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31E8" w:rsidRDefault="005731E8" w:rsidP="005731E8">
      <w:pPr>
        <w:spacing w:line="360" w:lineRule="auto"/>
        <w:ind w:firstLineChars="250" w:firstLine="803"/>
        <w:jc w:val="center"/>
        <w:rPr>
          <w:b/>
          <w:sz w:val="32"/>
        </w:rPr>
      </w:pPr>
      <w:r w:rsidRPr="005731E8">
        <w:rPr>
          <w:rFonts w:hint="eastAsia"/>
          <w:b/>
          <w:sz w:val="32"/>
        </w:rPr>
        <w:t>一元一次不等式错误类型分析</w:t>
      </w:r>
    </w:p>
    <w:p w:rsidR="00A075CC" w:rsidRPr="00A075CC" w:rsidRDefault="00A075CC" w:rsidP="00A075CC">
      <w:pPr>
        <w:spacing w:line="360" w:lineRule="auto"/>
        <w:ind w:firstLineChars="250" w:firstLine="602"/>
        <w:jc w:val="center"/>
        <w:rPr>
          <w:b/>
          <w:sz w:val="24"/>
        </w:rPr>
      </w:pPr>
      <w:r w:rsidRPr="00A075CC">
        <w:rPr>
          <w:rFonts w:hint="eastAsia"/>
          <w:b/>
          <w:sz w:val="24"/>
        </w:rPr>
        <w:t>西南模范中学</w:t>
      </w:r>
      <w:r w:rsidRPr="00A075CC">
        <w:rPr>
          <w:rFonts w:hint="eastAsia"/>
          <w:b/>
          <w:sz w:val="24"/>
        </w:rPr>
        <w:t xml:space="preserve">  </w:t>
      </w:r>
      <w:r w:rsidRPr="00A075CC">
        <w:rPr>
          <w:rFonts w:hint="eastAsia"/>
          <w:b/>
          <w:sz w:val="24"/>
        </w:rPr>
        <w:t>周燕华</w:t>
      </w:r>
    </w:p>
    <w:p w:rsidR="0027082C" w:rsidRPr="00D66399" w:rsidRDefault="0027082C" w:rsidP="00D66399">
      <w:pPr>
        <w:spacing w:line="360" w:lineRule="auto"/>
        <w:ind w:firstLineChars="250" w:firstLine="600"/>
        <w:rPr>
          <w:sz w:val="24"/>
        </w:rPr>
      </w:pPr>
      <w:r>
        <w:rPr>
          <w:rFonts w:hint="eastAsia"/>
          <w:sz w:val="24"/>
        </w:rPr>
        <w:t>在初中阶段，一元</w:t>
      </w:r>
      <w:r w:rsidR="00DB7EAB">
        <w:rPr>
          <w:rFonts w:hint="eastAsia"/>
          <w:sz w:val="24"/>
        </w:rPr>
        <w:t>一次不等式（组）</w:t>
      </w:r>
      <w:r>
        <w:rPr>
          <w:rFonts w:hint="eastAsia"/>
          <w:sz w:val="24"/>
        </w:rPr>
        <w:t>涉及的内容</w:t>
      </w:r>
      <w:r w:rsidR="00DB7EAB">
        <w:rPr>
          <w:rFonts w:hint="eastAsia"/>
          <w:sz w:val="24"/>
        </w:rPr>
        <w:t>有：不等式及其性质，一元一次不等式（组）的解法</w:t>
      </w:r>
      <w:r>
        <w:rPr>
          <w:rFonts w:hint="eastAsia"/>
          <w:sz w:val="24"/>
        </w:rPr>
        <w:t>等内容。</w:t>
      </w:r>
      <w:r w:rsidRPr="00A676DF">
        <w:rPr>
          <w:rFonts w:hint="eastAsia"/>
          <w:sz w:val="24"/>
        </w:rPr>
        <w:t>《上海市中小学数学课程标准（试行稿）》中提出</w:t>
      </w:r>
      <w:r>
        <w:rPr>
          <w:rFonts w:hint="eastAsia"/>
          <w:sz w:val="24"/>
        </w:rPr>
        <w:t>：</w:t>
      </w:r>
      <w:r w:rsidR="00E76B55">
        <w:rPr>
          <w:rFonts w:hint="eastAsia"/>
          <w:sz w:val="24"/>
        </w:rPr>
        <w:t>运用类比思想</w:t>
      </w:r>
      <w:r w:rsidRPr="00A676DF">
        <w:rPr>
          <w:rFonts w:hint="eastAsia"/>
          <w:sz w:val="24"/>
        </w:rPr>
        <w:t>学习不等式的性质和一元一次不等式（组）及其解法。通过实例以及解决实际问题的活动，体会不等式</w:t>
      </w:r>
      <w:proofErr w:type="gramStart"/>
      <w:r w:rsidRPr="00A676DF">
        <w:rPr>
          <w:rFonts w:hint="eastAsia"/>
          <w:sz w:val="24"/>
        </w:rPr>
        <w:t>是解决是解决</w:t>
      </w:r>
      <w:proofErr w:type="gramEnd"/>
      <w:r w:rsidRPr="00A676DF">
        <w:rPr>
          <w:rFonts w:hint="eastAsia"/>
          <w:sz w:val="24"/>
        </w:rPr>
        <w:t>相关问题的有力工具，并对不等式模型有初步认识。</w:t>
      </w:r>
    </w:p>
    <w:p w:rsidR="00265746" w:rsidRDefault="00DB7EAB" w:rsidP="005731E8">
      <w:pPr>
        <w:spacing w:line="360" w:lineRule="auto"/>
        <w:ind w:firstLine="480"/>
        <w:rPr>
          <w:rFonts w:ascii="宋体" w:hAnsi="宋体"/>
          <w:sz w:val="24"/>
        </w:rPr>
      </w:pPr>
      <w:r>
        <w:rPr>
          <w:rFonts w:ascii="宋体" w:hAnsi="宋体" w:hint="eastAsia"/>
          <w:sz w:val="24"/>
        </w:rPr>
        <w:t>笔者查阅很多</w:t>
      </w:r>
      <w:r w:rsidR="00AE3C82">
        <w:rPr>
          <w:rFonts w:ascii="宋体" w:hAnsi="宋体" w:hint="eastAsia"/>
          <w:sz w:val="24"/>
        </w:rPr>
        <w:t>与</w:t>
      </w:r>
      <w:r>
        <w:rPr>
          <w:rFonts w:ascii="宋体" w:hAnsi="宋体" w:hint="eastAsia"/>
          <w:sz w:val="24"/>
        </w:rPr>
        <w:t>一元一次不等式相关</w:t>
      </w:r>
      <w:r w:rsidR="00AE3C82">
        <w:rPr>
          <w:rFonts w:ascii="宋体" w:hAnsi="宋体" w:hint="eastAsia"/>
          <w:sz w:val="24"/>
        </w:rPr>
        <w:t>的</w:t>
      </w:r>
      <w:r>
        <w:rPr>
          <w:rFonts w:ascii="宋体" w:hAnsi="宋体" w:hint="eastAsia"/>
          <w:sz w:val="24"/>
        </w:rPr>
        <w:t>文献，发现</w:t>
      </w:r>
      <w:r w:rsidR="0027082C">
        <w:rPr>
          <w:rFonts w:ascii="宋体" w:hAnsi="宋体" w:hint="eastAsia"/>
          <w:sz w:val="24"/>
        </w:rPr>
        <w:t>文献中</w:t>
      </w:r>
      <w:r>
        <w:rPr>
          <w:rFonts w:ascii="宋体" w:hAnsi="宋体" w:hint="eastAsia"/>
          <w:sz w:val="24"/>
        </w:rPr>
        <w:t>对</w:t>
      </w:r>
      <w:r w:rsidR="00DC1894">
        <w:rPr>
          <w:rFonts w:ascii="宋体" w:hAnsi="宋体" w:hint="eastAsia"/>
          <w:sz w:val="24"/>
        </w:rPr>
        <w:t>不等式的错误类型</w:t>
      </w:r>
      <w:r w:rsidR="0027082C">
        <w:rPr>
          <w:rFonts w:ascii="宋体" w:hAnsi="宋体" w:hint="eastAsia"/>
          <w:sz w:val="24"/>
        </w:rPr>
        <w:t>整理为数不少，</w:t>
      </w:r>
      <w:r w:rsidR="00A075CC">
        <w:rPr>
          <w:rFonts w:ascii="宋体" w:hAnsi="宋体" w:hint="eastAsia"/>
          <w:sz w:val="24"/>
        </w:rPr>
        <w:t>对</w:t>
      </w:r>
      <w:r w:rsidR="0027082C">
        <w:rPr>
          <w:rFonts w:ascii="宋体" w:hAnsi="宋体" w:hint="eastAsia"/>
          <w:sz w:val="24"/>
        </w:rPr>
        <w:t>学生常见的错误</w:t>
      </w:r>
      <w:r>
        <w:rPr>
          <w:rFonts w:ascii="宋体" w:hAnsi="宋体" w:hint="eastAsia"/>
          <w:sz w:val="24"/>
        </w:rPr>
        <w:t>进行</w:t>
      </w:r>
      <w:r w:rsidR="00A075CC">
        <w:rPr>
          <w:rFonts w:ascii="宋体" w:hAnsi="宋体" w:hint="eastAsia"/>
          <w:sz w:val="24"/>
        </w:rPr>
        <w:t>的</w:t>
      </w:r>
      <w:r>
        <w:rPr>
          <w:rFonts w:ascii="宋体" w:hAnsi="宋体" w:hint="eastAsia"/>
          <w:sz w:val="24"/>
        </w:rPr>
        <w:t>分析</w:t>
      </w:r>
      <w:r w:rsidR="00A075CC">
        <w:rPr>
          <w:rFonts w:ascii="宋体" w:hAnsi="宋体" w:hint="eastAsia"/>
          <w:sz w:val="24"/>
        </w:rPr>
        <w:t>也较浅层次</w:t>
      </w:r>
      <w:r w:rsidR="0027082C">
        <w:rPr>
          <w:rFonts w:ascii="宋体" w:hAnsi="宋体" w:hint="eastAsia"/>
          <w:sz w:val="24"/>
        </w:rPr>
        <w:t>，</w:t>
      </w:r>
      <w:r w:rsidR="00A075CC">
        <w:rPr>
          <w:rFonts w:ascii="宋体" w:hAnsi="宋体" w:hint="eastAsia"/>
          <w:sz w:val="24"/>
        </w:rPr>
        <w:t>而且</w:t>
      </w:r>
      <w:r w:rsidR="0027082C">
        <w:rPr>
          <w:rFonts w:ascii="宋体" w:hAnsi="宋体" w:hint="eastAsia"/>
          <w:sz w:val="24"/>
        </w:rPr>
        <w:t>基于实证研究的</w:t>
      </w:r>
      <w:r>
        <w:rPr>
          <w:rFonts w:ascii="宋体" w:hAnsi="宋体" w:hint="eastAsia"/>
          <w:sz w:val="24"/>
        </w:rPr>
        <w:t>文献很少</w:t>
      </w:r>
      <w:r w:rsidR="0027082C">
        <w:rPr>
          <w:rFonts w:ascii="宋体" w:hAnsi="宋体" w:hint="eastAsia"/>
          <w:sz w:val="24"/>
        </w:rPr>
        <w:t>。</w:t>
      </w:r>
      <w:r>
        <w:rPr>
          <w:rFonts w:ascii="宋体" w:hAnsi="宋体" w:hint="eastAsia"/>
          <w:sz w:val="24"/>
        </w:rPr>
        <w:t>因此，笔者对276名学生进行了问卷调查，</w:t>
      </w:r>
      <w:r w:rsidR="00DC1894">
        <w:rPr>
          <w:rFonts w:ascii="宋体" w:hAnsi="宋体" w:hint="eastAsia"/>
          <w:sz w:val="24"/>
        </w:rPr>
        <w:t>希望能结合文献</w:t>
      </w:r>
      <w:r w:rsidR="0027082C">
        <w:rPr>
          <w:rFonts w:ascii="宋体" w:hAnsi="宋体" w:hint="eastAsia"/>
          <w:sz w:val="24"/>
        </w:rPr>
        <w:t>找出学生在解一元一次不等式问题中的常见错误</w:t>
      </w:r>
      <w:r>
        <w:rPr>
          <w:rFonts w:ascii="宋体" w:hAnsi="宋体" w:hint="eastAsia"/>
          <w:sz w:val="24"/>
        </w:rPr>
        <w:t>类型</w:t>
      </w:r>
      <w:r w:rsidR="0027082C">
        <w:rPr>
          <w:rFonts w:ascii="宋体" w:hAnsi="宋体" w:hint="eastAsia"/>
          <w:sz w:val="24"/>
        </w:rPr>
        <w:t>，</w:t>
      </w:r>
      <w:r w:rsidR="00D66399">
        <w:rPr>
          <w:rFonts w:ascii="宋体" w:hAnsi="宋体" w:hint="eastAsia"/>
          <w:sz w:val="24"/>
        </w:rPr>
        <w:t>以</w:t>
      </w:r>
      <w:r w:rsidR="0027082C">
        <w:rPr>
          <w:rFonts w:ascii="宋体" w:hAnsi="宋体" w:hint="eastAsia"/>
          <w:sz w:val="24"/>
        </w:rPr>
        <w:t>更</w:t>
      </w:r>
      <w:r w:rsidR="00D66399">
        <w:rPr>
          <w:rFonts w:ascii="宋体" w:hAnsi="宋体" w:hint="eastAsia"/>
          <w:sz w:val="24"/>
        </w:rPr>
        <w:t>好地</w:t>
      </w:r>
      <w:r w:rsidR="0027082C">
        <w:rPr>
          <w:rFonts w:ascii="宋体" w:hAnsi="宋体" w:hint="eastAsia"/>
          <w:sz w:val="24"/>
        </w:rPr>
        <w:t>了解学生的“数学现实”。</w:t>
      </w:r>
      <w:r w:rsidR="005731E8">
        <w:rPr>
          <w:rFonts w:ascii="宋体" w:hAnsi="宋体" w:hint="eastAsia"/>
          <w:sz w:val="24"/>
        </w:rPr>
        <w:t>本文从</w:t>
      </w:r>
      <w:r w:rsidR="005731E8" w:rsidRPr="00032145">
        <w:rPr>
          <w:rFonts w:ascii="宋体" w:hAnsi="宋体" w:hint="eastAsia"/>
          <w:sz w:val="24"/>
        </w:rPr>
        <w:t>同义词转换，不等号的判别，不等式的解与解集，不等式特殊解，</w:t>
      </w:r>
      <w:proofErr w:type="gramStart"/>
      <w:r w:rsidR="00AF613A" w:rsidRPr="00032145">
        <w:rPr>
          <w:rFonts w:ascii="宋体" w:hAnsi="宋体" w:hint="eastAsia"/>
          <w:sz w:val="24"/>
        </w:rPr>
        <w:t>含参不等式</w:t>
      </w:r>
      <w:proofErr w:type="gramEnd"/>
      <w:r w:rsidR="00AF613A" w:rsidRPr="00032145">
        <w:rPr>
          <w:rFonts w:ascii="宋体" w:hAnsi="宋体" w:hint="eastAsia"/>
          <w:sz w:val="24"/>
        </w:rPr>
        <w:t>，</w:t>
      </w:r>
      <w:r w:rsidR="005731E8">
        <w:rPr>
          <w:rFonts w:ascii="宋体" w:hAnsi="宋体" w:hint="eastAsia"/>
          <w:sz w:val="24"/>
        </w:rPr>
        <w:t>解一元一次不等式（组）等方面展开调查研究，</w:t>
      </w:r>
      <w:r w:rsidR="00265746">
        <w:rPr>
          <w:rFonts w:ascii="宋体" w:hAnsi="宋体" w:hint="eastAsia"/>
          <w:sz w:val="24"/>
        </w:rPr>
        <w:t>主要提出</w:t>
      </w:r>
      <w:r w:rsidR="00AE3C82">
        <w:rPr>
          <w:rFonts w:ascii="宋体" w:hAnsi="宋体" w:hint="eastAsia"/>
          <w:sz w:val="24"/>
        </w:rPr>
        <w:t>以下三</w:t>
      </w:r>
      <w:r w:rsidR="00265746">
        <w:rPr>
          <w:rFonts w:ascii="宋体" w:hAnsi="宋体" w:hint="eastAsia"/>
          <w:sz w:val="24"/>
        </w:rPr>
        <w:t>个研究问题：</w:t>
      </w:r>
    </w:p>
    <w:p w:rsidR="00265746" w:rsidRDefault="00265746" w:rsidP="00032145">
      <w:pPr>
        <w:spacing w:line="360" w:lineRule="auto"/>
        <w:ind w:firstLine="480"/>
        <w:rPr>
          <w:rFonts w:ascii="宋体" w:hAnsi="宋体"/>
          <w:sz w:val="24"/>
        </w:rPr>
      </w:pPr>
      <w:bookmarkStart w:id="0" w:name="OLE_LINK81"/>
      <w:bookmarkStart w:id="1" w:name="OLE_LINK82"/>
      <w:bookmarkStart w:id="2" w:name="OLE_LINK83"/>
      <w:r>
        <w:rPr>
          <w:rFonts w:ascii="宋体" w:hAnsi="宋体" w:hint="eastAsia"/>
          <w:sz w:val="24"/>
        </w:rPr>
        <w:t>1. 学生在</w:t>
      </w:r>
      <w:bookmarkStart w:id="3" w:name="OLE_LINK14"/>
      <w:bookmarkStart w:id="4" w:name="OLE_LINK15"/>
      <w:r>
        <w:rPr>
          <w:rFonts w:ascii="宋体" w:hAnsi="宋体" w:hint="eastAsia"/>
          <w:sz w:val="24"/>
        </w:rPr>
        <w:t>一元一次不等式（组）</w:t>
      </w:r>
      <w:bookmarkEnd w:id="3"/>
      <w:bookmarkEnd w:id="4"/>
      <w:r>
        <w:rPr>
          <w:rFonts w:ascii="宋体" w:hAnsi="宋体" w:hint="eastAsia"/>
          <w:sz w:val="24"/>
        </w:rPr>
        <w:t>问题中的常见错误类型有哪些？</w:t>
      </w:r>
    </w:p>
    <w:p w:rsidR="00265746" w:rsidRDefault="00265746" w:rsidP="00032145">
      <w:pPr>
        <w:spacing w:line="360" w:lineRule="auto"/>
        <w:ind w:firstLine="480"/>
        <w:rPr>
          <w:rFonts w:ascii="宋体" w:hAnsi="宋体"/>
          <w:sz w:val="24"/>
        </w:rPr>
      </w:pPr>
      <w:r>
        <w:rPr>
          <w:rFonts w:ascii="宋体" w:hAnsi="宋体" w:hint="eastAsia"/>
          <w:sz w:val="24"/>
        </w:rPr>
        <w:t>2. 这些错误类型的形成与困难分析</w:t>
      </w:r>
      <w:r w:rsidR="00DF4917">
        <w:rPr>
          <w:rFonts w:ascii="宋体" w:hAnsi="宋体" w:hint="eastAsia"/>
          <w:sz w:val="24"/>
        </w:rPr>
        <w:t>.</w:t>
      </w:r>
    </w:p>
    <w:p w:rsidR="00DF4917" w:rsidRPr="00DF4917" w:rsidRDefault="00DF4917" w:rsidP="00032145">
      <w:pPr>
        <w:spacing w:line="360" w:lineRule="auto"/>
        <w:ind w:firstLine="480"/>
        <w:rPr>
          <w:rFonts w:ascii="宋体" w:hAnsi="宋体"/>
          <w:sz w:val="24"/>
        </w:rPr>
      </w:pPr>
      <w:r>
        <w:rPr>
          <w:rFonts w:ascii="宋体" w:hAnsi="宋体" w:hint="eastAsia"/>
          <w:sz w:val="24"/>
        </w:rPr>
        <w:t>3.</w:t>
      </w:r>
      <w:r w:rsidRPr="00DF4917">
        <w:rPr>
          <w:rFonts w:ascii="宋体" w:hAnsi="宋体" w:hint="eastAsia"/>
          <w:sz w:val="24"/>
        </w:rPr>
        <w:t xml:space="preserve"> </w:t>
      </w:r>
      <w:r>
        <w:rPr>
          <w:rFonts w:ascii="宋体" w:hAnsi="宋体" w:hint="eastAsia"/>
          <w:sz w:val="24"/>
        </w:rPr>
        <w:t>教师在课堂教学中可以有哪些改进方法？</w:t>
      </w:r>
    </w:p>
    <w:bookmarkEnd w:id="0"/>
    <w:bookmarkEnd w:id="1"/>
    <w:bookmarkEnd w:id="2"/>
    <w:p w:rsidR="00265746" w:rsidRPr="00265746" w:rsidRDefault="00265746" w:rsidP="005714EB">
      <w:pPr>
        <w:spacing w:line="360" w:lineRule="auto"/>
        <w:ind w:firstLine="480"/>
        <w:rPr>
          <w:rFonts w:ascii="宋体" w:hAnsi="宋体"/>
          <w:sz w:val="24"/>
        </w:rPr>
      </w:pPr>
    </w:p>
    <w:p w:rsidR="00F4495F" w:rsidRPr="00D66399" w:rsidRDefault="00AE3C82" w:rsidP="00F4495F">
      <w:pPr>
        <w:rPr>
          <w:rFonts w:asciiTheme="majorEastAsia" w:eastAsiaTheme="majorEastAsia" w:hAnsiTheme="majorEastAsia"/>
          <w:b/>
          <w:sz w:val="28"/>
          <w:szCs w:val="28"/>
        </w:rPr>
      </w:pPr>
      <w:r>
        <w:rPr>
          <w:rFonts w:asciiTheme="majorEastAsia" w:eastAsiaTheme="majorEastAsia" w:hAnsiTheme="majorEastAsia" w:hint="eastAsia"/>
          <w:b/>
          <w:sz w:val="28"/>
          <w:szCs w:val="28"/>
        </w:rPr>
        <w:t>一、</w:t>
      </w:r>
      <w:r w:rsidR="00F4495F" w:rsidRPr="00D66399">
        <w:rPr>
          <w:rFonts w:asciiTheme="majorEastAsia" w:eastAsiaTheme="majorEastAsia" w:hAnsiTheme="majorEastAsia" w:hint="eastAsia"/>
          <w:b/>
          <w:sz w:val="28"/>
          <w:szCs w:val="28"/>
        </w:rPr>
        <w:t>同义词转换</w:t>
      </w:r>
    </w:p>
    <w:p w:rsidR="00F4495F" w:rsidRDefault="00F4495F" w:rsidP="00F4495F">
      <w:pPr>
        <w:spacing w:line="360" w:lineRule="auto"/>
        <w:jc w:val="center"/>
        <w:rPr>
          <w:rFonts w:eastAsia="楷体"/>
          <w:sz w:val="24"/>
        </w:rPr>
      </w:pPr>
      <w:r w:rsidRPr="00AA2CE3">
        <w:rPr>
          <w:rFonts w:eastAsia="楷体" w:hint="eastAsia"/>
          <w:sz w:val="24"/>
        </w:rPr>
        <w:t>表</w:t>
      </w:r>
      <w:r w:rsidRPr="00AA2CE3">
        <w:rPr>
          <w:rFonts w:eastAsia="楷体" w:hint="eastAsia"/>
          <w:sz w:val="24"/>
        </w:rPr>
        <w:t xml:space="preserve">1 </w:t>
      </w:r>
      <w:r w:rsidRPr="00AA2CE3">
        <w:rPr>
          <w:rFonts w:eastAsia="楷体" w:hint="eastAsia"/>
          <w:sz w:val="24"/>
        </w:rPr>
        <w:t>给出了学生同义词的整体表现</w:t>
      </w:r>
    </w:p>
    <w:tbl>
      <w:tblPr>
        <w:tblW w:w="7386" w:type="dxa"/>
        <w:jc w:val="center"/>
        <w:tblInd w:w="93" w:type="dxa"/>
        <w:tblLook w:val="04A0" w:firstRow="1" w:lastRow="0" w:firstColumn="1" w:lastColumn="0" w:noHBand="0" w:noVBand="1"/>
      </w:tblPr>
      <w:tblGrid>
        <w:gridCol w:w="724"/>
        <w:gridCol w:w="992"/>
        <w:gridCol w:w="851"/>
        <w:gridCol w:w="992"/>
        <w:gridCol w:w="851"/>
        <w:gridCol w:w="936"/>
        <w:gridCol w:w="861"/>
        <w:gridCol w:w="1179"/>
      </w:tblGrid>
      <w:tr w:rsidR="00D66399" w:rsidRPr="00AA2CE3" w:rsidTr="00AF613A">
        <w:trPr>
          <w:trHeight w:val="450"/>
          <w:jc w:val="center"/>
        </w:trPr>
        <w:tc>
          <w:tcPr>
            <w:tcW w:w="7386"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6399" w:rsidRPr="00F91643" w:rsidRDefault="00D66399" w:rsidP="00F4495F">
            <w:pPr>
              <w:pStyle w:val="a5"/>
              <w:numPr>
                <w:ilvl w:val="0"/>
                <w:numId w:val="3"/>
              </w:numPr>
              <w:spacing w:line="360" w:lineRule="auto"/>
              <w:ind w:firstLineChars="0"/>
              <w:rPr>
                <w:szCs w:val="21"/>
              </w:rPr>
            </w:pPr>
            <w:r w:rsidRPr="00F91643">
              <w:rPr>
                <w:rFonts w:hint="eastAsia"/>
                <w:szCs w:val="21"/>
              </w:rPr>
              <w:t>下列选项的</w:t>
            </w:r>
            <w:proofErr w:type="gramStart"/>
            <w:r w:rsidRPr="00F91643">
              <w:rPr>
                <w:rFonts w:hint="eastAsia"/>
                <w:szCs w:val="21"/>
              </w:rPr>
              <w:t>敘</w:t>
            </w:r>
            <w:proofErr w:type="gramEnd"/>
            <w:r w:rsidRPr="00F91643">
              <w:rPr>
                <w:rFonts w:hint="eastAsia"/>
                <w:szCs w:val="21"/>
              </w:rPr>
              <w:t>述，哪一个选项所列出的不等式是错误的？（</w:t>
            </w:r>
            <w:r w:rsidRPr="00F91643">
              <w:rPr>
                <w:rFonts w:hint="eastAsia"/>
                <w:szCs w:val="21"/>
              </w:rPr>
              <w:t xml:space="preserve"> </w:t>
            </w:r>
            <w:r w:rsidRPr="00F91643">
              <w:rPr>
                <w:rFonts w:hint="eastAsia"/>
                <w:b/>
                <w:szCs w:val="21"/>
              </w:rPr>
              <w:t xml:space="preserve"> </w:t>
            </w:r>
            <w:r w:rsidRPr="00F91643">
              <w:rPr>
                <w:rFonts w:ascii="宋体" w:eastAsia="宋体" w:hAnsi="宋体" w:cs="宋体" w:hint="eastAsia"/>
                <w:b/>
                <w:kern w:val="0"/>
                <w:sz w:val="24"/>
                <w:szCs w:val="24"/>
              </w:rPr>
              <w:t>C</w:t>
            </w:r>
            <w:r w:rsidRPr="00F91643">
              <w:rPr>
                <w:rFonts w:hint="eastAsia"/>
                <w:szCs w:val="21"/>
              </w:rPr>
              <w:t xml:space="preserve">  </w:t>
            </w:r>
            <w:r w:rsidRPr="00F91643">
              <w:rPr>
                <w:szCs w:val="21"/>
              </w:rPr>
              <w:t xml:space="preserve"> </w:t>
            </w:r>
            <w:r w:rsidRPr="00F91643">
              <w:rPr>
                <w:rFonts w:hint="eastAsia"/>
                <w:szCs w:val="21"/>
              </w:rPr>
              <w:t>）</w:t>
            </w:r>
          </w:p>
          <w:p w:rsidR="00D66399" w:rsidRPr="00D35897" w:rsidRDefault="00D66399" w:rsidP="00F4495F">
            <w:pPr>
              <w:spacing w:line="360" w:lineRule="auto"/>
              <w:rPr>
                <w:szCs w:val="21"/>
              </w:rPr>
            </w:pPr>
            <w:r w:rsidRPr="00D35897">
              <w:rPr>
                <w:rFonts w:hint="eastAsia"/>
                <w:szCs w:val="21"/>
              </w:rPr>
              <w:t>（</w:t>
            </w:r>
            <w:r w:rsidRPr="00D35897">
              <w:rPr>
                <w:szCs w:val="21"/>
              </w:rPr>
              <w:t>A</w:t>
            </w:r>
            <w:r w:rsidRPr="00D35897">
              <w:rPr>
                <w:rFonts w:hint="eastAsia"/>
                <w:szCs w:val="21"/>
              </w:rPr>
              <w:t>）</w:t>
            </w:r>
            <w:r w:rsidRPr="00D35897">
              <w:rPr>
                <w:szCs w:val="21"/>
              </w:rPr>
              <w:t>2</w:t>
            </w:r>
            <w:r w:rsidRPr="00D35897">
              <w:rPr>
                <w:rFonts w:hint="eastAsia"/>
                <w:szCs w:val="21"/>
              </w:rPr>
              <w:t>x-</w:t>
            </w:r>
            <w:r w:rsidRPr="00D35897">
              <w:rPr>
                <w:szCs w:val="21"/>
              </w:rPr>
              <w:t>3</w:t>
            </w:r>
            <w:r w:rsidRPr="00D35897">
              <w:rPr>
                <w:rFonts w:hint="eastAsia"/>
                <w:szCs w:val="21"/>
              </w:rPr>
              <w:t>不足</w:t>
            </w:r>
            <w:r w:rsidRPr="00D35897">
              <w:rPr>
                <w:szCs w:val="21"/>
              </w:rPr>
              <w:t>6</w:t>
            </w:r>
            <w:r w:rsidRPr="00D35897">
              <w:rPr>
                <w:rFonts w:hint="eastAsia"/>
                <w:szCs w:val="21"/>
              </w:rPr>
              <w:t>：</w:t>
            </w:r>
            <w:r w:rsidRPr="00D35897">
              <w:rPr>
                <w:szCs w:val="21"/>
              </w:rPr>
              <w:t>2</w:t>
            </w:r>
            <w:r w:rsidRPr="00D35897">
              <w:rPr>
                <w:rFonts w:hint="eastAsia"/>
                <w:szCs w:val="21"/>
              </w:rPr>
              <w:t>x-</w:t>
            </w:r>
            <w:r w:rsidRPr="00D35897">
              <w:rPr>
                <w:szCs w:val="21"/>
              </w:rPr>
              <w:t>3</w:t>
            </w:r>
            <w:r w:rsidRPr="00D35897">
              <w:rPr>
                <w:rFonts w:hint="eastAsia"/>
                <w:szCs w:val="21"/>
              </w:rPr>
              <w:t>＜</w:t>
            </w:r>
            <w:r w:rsidRPr="00D35897">
              <w:rPr>
                <w:szCs w:val="21"/>
              </w:rPr>
              <w:t xml:space="preserve">6 </w:t>
            </w:r>
            <w:r w:rsidRPr="00D35897">
              <w:rPr>
                <w:rFonts w:hint="eastAsia"/>
                <w:szCs w:val="21"/>
              </w:rPr>
              <w:t xml:space="preserve">  </w:t>
            </w:r>
            <w:r>
              <w:rPr>
                <w:rFonts w:hint="eastAsia"/>
                <w:szCs w:val="21"/>
              </w:rPr>
              <w:t xml:space="preserve">    </w:t>
            </w:r>
            <w:r w:rsidRPr="00D35897">
              <w:rPr>
                <w:rFonts w:hint="eastAsia"/>
                <w:szCs w:val="21"/>
              </w:rPr>
              <w:t>（</w:t>
            </w:r>
            <w:r w:rsidRPr="00D35897">
              <w:rPr>
                <w:szCs w:val="21"/>
              </w:rPr>
              <w:t>B</w:t>
            </w:r>
            <w:r w:rsidRPr="00D35897">
              <w:rPr>
                <w:rFonts w:hint="eastAsia"/>
                <w:szCs w:val="21"/>
              </w:rPr>
              <w:t>）</w:t>
            </w:r>
            <w:r w:rsidRPr="00D35897">
              <w:rPr>
                <w:szCs w:val="21"/>
              </w:rPr>
              <w:t>2</w:t>
            </w:r>
            <w:r w:rsidRPr="00D35897">
              <w:rPr>
                <w:rFonts w:hint="eastAsia"/>
                <w:szCs w:val="21"/>
              </w:rPr>
              <w:t>x-</w:t>
            </w:r>
            <w:r w:rsidRPr="00D35897">
              <w:rPr>
                <w:szCs w:val="21"/>
              </w:rPr>
              <w:t>3</w:t>
            </w:r>
            <w:r w:rsidRPr="00D35897">
              <w:rPr>
                <w:rFonts w:hint="eastAsia"/>
                <w:szCs w:val="21"/>
              </w:rPr>
              <w:t>不低于</w:t>
            </w:r>
            <w:r w:rsidRPr="00D35897">
              <w:rPr>
                <w:szCs w:val="21"/>
              </w:rPr>
              <w:t>6</w:t>
            </w:r>
            <w:r w:rsidRPr="00D35897">
              <w:rPr>
                <w:rFonts w:hint="eastAsia"/>
                <w:szCs w:val="21"/>
              </w:rPr>
              <w:t>：</w:t>
            </w:r>
            <w:r w:rsidRPr="00D35897">
              <w:rPr>
                <w:szCs w:val="21"/>
              </w:rPr>
              <w:t>2</w:t>
            </w:r>
            <w:r w:rsidRPr="00D35897">
              <w:rPr>
                <w:rFonts w:hint="eastAsia"/>
                <w:szCs w:val="21"/>
              </w:rPr>
              <w:t>x-</w:t>
            </w:r>
            <w:r w:rsidRPr="00D35897">
              <w:rPr>
                <w:szCs w:val="21"/>
              </w:rPr>
              <w:t>3</w:t>
            </w:r>
            <w:r w:rsidRPr="00C205EF">
              <w:rPr>
                <w:position w:val="-4"/>
                <w:szCs w:val="21"/>
              </w:rPr>
              <w:object w:dxaOrig="200" w:dyaOrig="2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2pt" o:ole="">
                  <v:imagedata r:id="rId9" o:title=""/>
                </v:shape>
                <o:OLEObject Type="Embed" ProgID="Equation.DSMT4" ShapeID="_x0000_i1025" DrawAspect="Content" ObjectID="_1474743740" r:id="rId10"/>
              </w:object>
            </w:r>
            <w:r w:rsidRPr="00D35897">
              <w:rPr>
                <w:szCs w:val="21"/>
              </w:rPr>
              <w:t>6</w:t>
            </w:r>
          </w:p>
          <w:p w:rsidR="00D66399" w:rsidRPr="00F91643" w:rsidRDefault="00D66399" w:rsidP="00F4495F">
            <w:pPr>
              <w:spacing w:line="360" w:lineRule="auto"/>
              <w:rPr>
                <w:szCs w:val="21"/>
              </w:rPr>
            </w:pPr>
            <w:r w:rsidRPr="00D35897">
              <w:rPr>
                <w:rFonts w:hint="eastAsia"/>
                <w:szCs w:val="21"/>
              </w:rPr>
              <w:t>（</w:t>
            </w:r>
            <w:r w:rsidRPr="00D35897">
              <w:rPr>
                <w:szCs w:val="21"/>
              </w:rPr>
              <w:t>C</w:t>
            </w:r>
            <w:r w:rsidRPr="00D35897">
              <w:rPr>
                <w:rFonts w:hint="eastAsia"/>
                <w:szCs w:val="21"/>
              </w:rPr>
              <w:t>）</w:t>
            </w:r>
            <w:r w:rsidRPr="00D35897">
              <w:rPr>
                <w:szCs w:val="21"/>
              </w:rPr>
              <w:t>2</w:t>
            </w:r>
            <w:r w:rsidRPr="00D35897">
              <w:rPr>
                <w:rFonts w:hint="eastAsia"/>
                <w:szCs w:val="21"/>
              </w:rPr>
              <w:t>x-</w:t>
            </w:r>
            <w:r w:rsidRPr="00D35897">
              <w:rPr>
                <w:szCs w:val="21"/>
              </w:rPr>
              <w:t>3</w:t>
            </w:r>
            <w:r w:rsidRPr="00D35897">
              <w:rPr>
                <w:rFonts w:hint="eastAsia"/>
                <w:szCs w:val="21"/>
              </w:rPr>
              <w:t>不高于</w:t>
            </w:r>
            <w:r w:rsidRPr="00D35897">
              <w:rPr>
                <w:szCs w:val="21"/>
              </w:rPr>
              <w:t>6</w:t>
            </w:r>
            <w:r w:rsidRPr="00D35897">
              <w:rPr>
                <w:rFonts w:hint="eastAsia"/>
                <w:szCs w:val="21"/>
              </w:rPr>
              <w:t>：</w:t>
            </w:r>
            <w:r w:rsidRPr="00D35897">
              <w:rPr>
                <w:szCs w:val="21"/>
              </w:rPr>
              <w:t>2</w:t>
            </w:r>
            <w:r w:rsidRPr="00D35897">
              <w:rPr>
                <w:rFonts w:hint="eastAsia"/>
                <w:szCs w:val="21"/>
              </w:rPr>
              <w:t>x-</w:t>
            </w:r>
            <w:r w:rsidRPr="00D35897">
              <w:rPr>
                <w:szCs w:val="21"/>
              </w:rPr>
              <w:t>3</w:t>
            </w:r>
            <w:r w:rsidRPr="00D35897">
              <w:rPr>
                <w:rFonts w:hint="eastAsia"/>
                <w:szCs w:val="21"/>
              </w:rPr>
              <w:t>＜</w:t>
            </w:r>
            <w:r w:rsidRPr="00D35897">
              <w:rPr>
                <w:szCs w:val="21"/>
              </w:rPr>
              <w:t xml:space="preserve">6 </w:t>
            </w:r>
            <w:r w:rsidRPr="00D35897">
              <w:rPr>
                <w:rFonts w:hint="eastAsia"/>
                <w:szCs w:val="21"/>
              </w:rPr>
              <w:t xml:space="preserve">    </w:t>
            </w:r>
            <w:r w:rsidRPr="00D35897">
              <w:rPr>
                <w:rFonts w:hint="eastAsia"/>
                <w:szCs w:val="21"/>
              </w:rPr>
              <w:t>（</w:t>
            </w:r>
            <w:r w:rsidRPr="00D35897">
              <w:rPr>
                <w:szCs w:val="21"/>
              </w:rPr>
              <w:t>D</w:t>
            </w:r>
            <w:r w:rsidRPr="00D35897">
              <w:rPr>
                <w:rFonts w:hint="eastAsia"/>
                <w:szCs w:val="21"/>
              </w:rPr>
              <w:t>）</w:t>
            </w:r>
            <w:r w:rsidRPr="00D35897">
              <w:rPr>
                <w:szCs w:val="21"/>
              </w:rPr>
              <w:t>2</w:t>
            </w:r>
            <w:r w:rsidRPr="00D35897">
              <w:rPr>
                <w:rFonts w:hint="eastAsia"/>
                <w:szCs w:val="21"/>
              </w:rPr>
              <w:t>x-</w:t>
            </w:r>
            <w:r w:rsidRPr="00D35897">
              <w:rPr>
                <w:szCs w:val="21"/>
              </w:rPr>
              <w:t>3</w:t>
            </w:r>
            <w:r w:rsidRPr="00D35897">
              <w:rPr>
                <w:rFonts w:hint="eastAsia"/>
                <w:szCs w:val="21"/>
              </w:rPr>
              <w:t>超过</w:t>
            </w:r>
            <w:r w:rsidRPr="00D35897">
              <w:rPr>
                <w:szCs w:val="21"/>
              </w:rPr>
              <w:t>6</w:t>
            </w:r>
            <w:r w:rsidRPr="00D35897">
              <w:rPr>
                <w:rFonts w:hint="eastAsia"/>
                <w:szCs w:val="21"/>
              </w:rPr>
              <w:t>：</w:t>
            </w:r>
            <w:r w:rsidRPr="00D35897">
              <w:rPr>
                <w:szCs w:val="21"/>
              </w:rPr>
              <w:t>2</w:t>
            </w:r>
            <w:r w:rsidRPr="00D35897">
              <w:rPr>
                <w:rFonts w:hint="eastAsia"/>
                <w:szCs w:val="21"/>
              </w:rPr>
              <w:t>x-</w:t>
            </w:r>
            <w:r w:rsidRPr="00D35897">
              <w:rPr>
                <w:szCs w:val="21"/>
              </w:rPr>
              <w:t>3</w:t>
            </w:r>
            <w:r w:rsidRPr="00D35897">
              <w:rPr>
                <w:rFonts w:hint="eastAsia"/>
                <w:szCs w:val="21"/>
              </w:rPr>
              <w:t>＞</w:t>
            </w:r>
            <w:r>
              <w:rPr>
                <w:szCs w:val="21"/>
              </w:rPr>
              <w:t>6</w:t>
            </w:r>
          </w:p>
        </w:tc>
      </w:tr>
      <w:tr w:rsidR="00D66399" w:rsidRPr="00AA2CE3" w:rsidTr="00AF613A">
        <w:trPr>
          <w:trHeight w:val="285"/>
          <w:jc w:val="center"/>
        </w:trPr>
        <w:tc>
          <w:tcPr>
            <w:tcW w:w="171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66399" w:rsidRPr="00AA2CE3" w:rsidRDefault="00D66399" w:rsidP="00F4495F">
            <w:pPr>
              <w:widowControl/>
              <w:jc w:val="center"/>
              <w:rPr>
                <w:rFonts w:ascii="宋体" w:hAnsi="宋体" w:cs="宋体"/>
                <w:kern w:val="0"/>
                <w:sz w:val="24"/>
              </w:rPr>
            </w:pPr>
            <w:r w:rsidRPr="00AA2CE3">
              <w:rPr>
                <w:rFonts w:ascii="宋体" w:hAnsi="宋体" w:cs="宋体" w:hint="eastAsia"/>
                <w:kern w:val="0"/>
                <w:sz w:val="24"/>
              </w:rPr>
              <w:t>选项A</w:t>
            </w:r>
          </w:p>
        </w:tc>
        <w:tc>
          <w:tcPr>
            <w:tcW w:w="851" w:type="dxa"/>
            <w:tcBorders>
              <w:top w:val="nil"/>
              <w:left w:val="nil"/>
              <w:bottom w:val="single" w:sz="4" w:space="0" w:color="auto"/>
              <w:right w:val="single" w:sz="4" w:space="0" w:color="auto"/>
            </w:tcBorders>
            <w:shd w:val="clear" w:color="auto" w:fill="auto"/>
            <w:noWrap/>
            <w:vAlign w:val="center"/>
            <w:hideMark/>
          </w:tcPr>
          <w:p w:rsidR="00D66399" w:rsidRPr="00AA2CE3" w:rsidRDefault="00D66399" w:rsidP="00F4495F">
            <w:pPr>
              <w:widowControl/>
              <w:jc w:val="center"/>
              <w:rPr>
                <w:rFonts w:ascii="宋体" w:hAnsi="宋体" w:cs="宋体"/>
                <w:kern w:val="0"/>
                <w:sz w:val="24"/>
              </w:rPr>
            </w:pPr>
            <w:r w:rsidRPr="00AA2CE3">
              <w:rPr>
                <w:rFonts w:ascii="宋体" w:hAnsi="宋体" w:cs="宋体" w:hint="eastAsia"/>
                <w:kern w:val="0"/>
                <w:sz w:val="24"/>
              </w:rPr>
              <w:t>选项B</w:t>
            </w:r>
          </w:p>
        </w:tc>
        <w:tc>
          <w:tcPr>
            <w:tcW w:w="992" w:type="dxa"/>
            <w:tcBorders>
              <w:top w:val="nil"/>
              <w:left w:val="nil"/>
              <w:bottom w:val="single" w:sz="4" w:space="0" w:color="auto"/>
              <w:right w:val="single" w:sz="4" w:space="0" w:color="auto"/>
            </w:tcBorders>
            <w:shd w:val="clear" w:color="auto" w:fill="auto"/>
            <w:noWrap/>
            <w:vAlign w:val="center"/>
            <w:hideMark/>
          </w:tcPr>
          <w:p w:rsidR="00D66399" w:rsidRPr="00AA2CE3" w:rsidRDefault="00D66399" w:rsidP="00F4495F">
            <w:pPr>
              <w:widowControl/>
              <w:jc w:val="center"/>
              <w:rPr>
                <w:rFonts w:ascii="宋体" w:hAnsi="宋体" w:cs="宋体"/>
                <w:kern w:val="0"/>
                <w:sz w:val="24"/>
              </w:rPr>
            </w:pPr>
            <w:r w:rsidRPr="00AA2CE3">
              <w:rPr>
                <w:rFonts w:ascii="宋体" w:hAnsi="宋体" w:cs="宋体" w:hint="eastAsia"/>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D66399" w:rsidRPr="00AA2CE3" w:rsidRDefault="00D66399" w:rsidP="00F4495F">
            <w:pPr>
              <w:widowControl/>
              <w:jc w:val="center"/>
              <w:rPr>
                <w:rFonts w:ascii="宋体" w:hAnsi="宋体" w:cs="宋体"/>
                <w:kern w:val="0"/>
                <w:sz w:val="24"/>
              </w:rPr>
            </w:pPr>
            <w:r w:rsidRPr="00AA2CE3">
              <w:rPr>
                <w:rFonts w:ascii="宋体" w:hAnsi="宋体" w:cs="宋体" w:hint="eastAsia"/>
                <w:kern w:val="0"/>
                <w:sz w:val="24"/>
              </w:rPr>
              <w:t>选项C</w:t>
            </w:r>
          </w:p>
        </w:tc>
        <w:tc>
          <w:tcPr>
            <w:tcW w:w="936" w:type="dxa"/>
            <w:tcBorders>
              <w:top w:val="nil"/>
              <w:left w:val="nil"/>
              <w:bottom w:val="single" w:sz="4" w:space="0" w:color="auto"/>
              <w:right w:val="single" w:sz="4" w:space="0" w:color="auto"/>
            </w:tcBorders>
            <w:shd w:val="clear" w:color="auto" w:fill="auto"/>
            <w:noWrap/>
            <w:vAlign w:val="center"/>
            <w:hideMark/>
          </w:tcPr>
          <w:p w:rsidR="00D66399" w:rsidRPr="003062D9" w:rsidRDefault="00D66399" w:rsidP="00F4495F">
            <w:pPr>
              <w:widowControl/>
              <w:jc w:val="center"/>
              <w:rPr>
                <w:rFonts w:ascii="宋体" w:hAnsi="宋体" w:cs="宋体"/>
                <w:kern w:val="0"/>
                <w:sz w:val="24"/>
              </w:rPr>
            </w:pPr>
            <w:r w:rsidRPr="003062D9">
              <w:rPr>
                <w:rFonts w:ascii="宋体" w:hAnsi="宋体" w:cs="宋体" w:hint="eastAsia"/>
                <w:kern w:val="0"/>
                <w:sz w:val="24"/>
              </w:rPr>
              <w:t xml:space="preserve">　</w:t>
            </w:r>
          </w:p>
        </w:tc>
        <w:tc>
          <w:tcPr>
            <w:tcW w:w="861" w:type="dxa"/>
            <w:tcBorders>
              <w:top w:val="nil"/>
              <w:left w:val="nil"/>
              <w:bottom w:val="single" w:sz="4" w:space="0" w:color="auto"/>
              <w:right w:val="single" w:sz="4" w:space="0" w:color="auto"/>
            </w:tcBorders>
            <w:shd w:val="clear" w:color="auto" w:fill="auto"/>
            <w:noWrap/>
            <w:vAlign w:val="center"/>
            <w:hideMark/>
          </w:tcPr>
          <w:p w:rsidR="00D66399" w:rsidRPr="00AA2CE3" w:rsidRDefault="00D66399" w:rsidP="00F4495F">
            <w:pPr>
              <w:widowControl/>
              <w:jc w:val="center"/>
              <w:rPr>
                <w:rFonts w:ascii="宋体" w:hAnsi="宋体" w:cs="宋体"/>
                <w:kern w:val="0"/>
                <w:sz w:val="24"/>
              </w:rPr>
            </w:pPr>
            <w:r w:rsidRPr="00AA2CE3">
              <w:rPr>
                <w:rFonts w:ascii="宋体" w:hAnsi="宋体" w:cs="宋体" w:hint="eastAsia"/>
                <w:kern w:val="0"/>
                <w:sz w:val="24"/>
              </w:rPr>
              <w:t>选项D</w:t>
            </w:r>
          </w:p>
        </w:tc>
        <w:tc>
          <w:tcPr>
            <w:tcW w:w="1179" w:type="dxa"/>
            <w:tcBorders>
              <w:top w:val="nil"/>
              <w:left w:val="nil"/>
              <w:bottom w:val="single" w:sz="4" w:space="0" w:color="auto"/>
              <w:right w:val="single" w:sz="4" w:space="0" w:color="auto"/>
            </w:tcBorders>
            <w:shd w:val="clear" w:color="auto" w:fill="auto"/>
            <w:noWrap/>
            <w:vAlign w:val="center"/>
            <w:hideMark/>
          </w:tcPr>
          <w:p w:rsidR="00D66399" w:rsidRPr="00AA2CE3" w:rsidRDefault="00D66399" w:rsidP="00F4495F">
            <w:pPr>
              <w:widowControl/>
              <w:jc w:val="center"/>
              <w:rPr>
                <w:rFonts w:ascii="宋体" w:hAnsi="宋体" w:cs="宋体"/>
                <w:kern w:val="0"/>
                <w:sz w:val="24"/>
              </w:rPr>
            </w:pPr>
            <w:r w:rsidRPr="00AA2CE3">
              <w:rPr>
                <w:rFonts w:ascii="宋体" w:hAnsi="宋体" w:cs="宋体" w:hint="eastAsia"/>
                <w:kern w:val="0"/>
                <w:sz w:val="24"/>
              </w:rPr>
              <w:t xml:space="preserve">　</w:t>
            </w:r>
          </w:p>
        </w:tc>
      </w:tr>
      <w:tr w:rsidR="00D66399" w:rsidRPr="00AA2CE3" w:rsidTr="00AF613A">
        <w:trPr>
          <w:trHeight w:val="285"/>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D66399" w:rsidRPr="00AA2CE3" w:rsidRDefault="00D66399" w:rsidP="00F4495F">
            <w:pPr>
              <w:widowControl/>
              <w:jc w:val="center"/>
              <w:rPr>
                <w:rFonts w:ascii="宋体" w:hAnsi="宋体" w:cs="宋体"/>
                <w:kern w:val="0"/>
                <w:sz w:val="24"/>
              </w:rPr>
            </w:pPr>
            <w:r w:rsidRPr="00AA2CE3">
              <w:rPr>
                <w:rFonts w:ascii="宋体" w:hAnsi="宋体" w:cs="宋体" w:hint="eastAsia"/>
                <w:kern w:val="0"/>
                <w:sz w:val="24"/>
              </w:rPr>
              <w:t>频数</w:t>
            </w:r>
          </w:p>
        </w:tc>
        <w:tc>
          <w:tcPr>
            <w:tcW w:w="992" w:type="dxa"/>
            <w:tcBorders>
              <w:top w:val="nil"/>
              <w:left w:val="nil"/>
              <w:bottom w:val="single" w:sz="4" w:space="0" w:color="auto"/>
              <w:right w:val="single" w:sz="4" w:space="0" w:color="auto"/>
            </w:tcBorders>
            <w:shd w:val="clear" w:color="auto" w:fill="auto"/>
            <w:noWrap/>
            <w:vAlign w:val="center"/>
            <w:hideMark/>
          </w:tcPr>
          <w:p w:rsidR="00D66399" w:rsidRPr="00AA2CE3" w:rsidRDefault="00D66399" w:rsidP="00F4495F">
            <w:pPr>
              <w:widowControl/>
              <w:jc w:val="center"/>
              <w:rPr>
                <w:rFonts w:ascii="宋体" w:hAnsi="宋体" w:cs="宋体"/>
                <w:kern w:val="0"/>
                <w:sz w:val="24"/>
              </w:rPr>
            </w:pPr>
            <w:r w:rsidRPr="00AA2CE3">
              <w:rPr>
                <w:rFonts w:ascii="宋体" w:hAnsi="宋体" w:cs="宋体" w:hint="eastAsia"/>
                <w:kern w:val="0"/>
                <w:sz w:val="24"/>
              </w:rPr>
              <w:t>百分比</w:t>
            </w:r>
          </w:p>
        </w:tc>
        <w:tc>
          <w:tcPr>
            <w:tcW w:w="851" w:type="dxa"/>
            <w:tcBorders>
              <w:top w:val="nil"/>
              <w:left w:val="nil"/>
              <w:bottom w:val="single" w:sz="4" w:space="0" w:color="auto"/>
              <w:right w:val="single" w:sz="4" w:space="0" w:color="auto"/>
            </w:tcBorders>
            <w:shd w:val="clear" w:color="auto" w:fill="auto"/>
            <w:noWrap/>
            <w:vAlign w:val="center"/>
            <w:hideMark/>
          </w:tcPr>
          <w:p w:rsidR="00D66399" w:rsidRPr="00AA2CE3" w:rsidRDefault="00D66399" w:rsidP="00F4495F">
            <w:pPr>
              <w:widowControl/>
              <w:jc w:val="center"/>
              <w:rPr>
                <w:rFonts w:ascii="宋体" w:hAnsi="宋体" w:cs="宋体"/>
                <w:kern w:val="0"/>
                <w:sz w:val="24"/>
              </w:rPr>
            </w:pPr>
            <w:r w:rsidRPr="00AA2CE3">
              <w:rPr>
                <w:rFonts w:ascii="宋体" w:hAnsi="宋体" w:cs="宋体" w:hint="eastAsia"/>
                <w:kern w:val="0"/>
                <w:sz w:val="24"/>
              </w:rPr>
              <w:t>频数</w:t>
            </w:r>
          </w:p>
        </w:tc>
        <w:tc>
          <w:tcPr>
            <w:tcW w:w="992" w:type="dxa"/>
            <w:tcBorders>
              <w:top w:val="nil"/>
              <w:left w:val="nil"/>
              <w:bottom w:val="single" w:sz="4" w:space="0" w:color="auto"/>
              <w:right w:val="single" w:sz="4" w:space="0" w:color="auto"/>
            </w:tcBorders>
            <w:shd w:val="clear" w:color="auto" w:fill="auto"/>
            <w:noWrap/>
            <w:vAlign w:val="center"/>
            <w:hideMark/>
          </w:tcPr>
          <w:p w:rsidR="00D66399" w:rsidRPr="00AA2CE3" w:rsidRDefault="00D66399" w:rsidP="00F4495F">
            <w:pPr>
              <w:widowControl/>
              <w:jc w:val="center"/>
              <w:rPr>
                <w:rFonts w:ascii="宋体" w:hAnsi="宋体" w:cs="宋体"/>
                <w:kern w:val="0"/>
                <w:sz w:val="24"/>
              </w:rPr>
            </w:pPr>
            <w:r w:rsidRPr="00AA2CE3">
              <w:rPr>
                <w:rFonts w:ascii="宋体" w:hAnsi="宋体" w:cs="宋体" w:hint="eastAsia"/>
                <w:kern w:val="0"/>
                <w:sz w:val="24"/>
              </w:rPr>
              <w:t>百分比</w:t>
            </w:r>
          </w:p>
        </w:tc>
        <w:tc>
          <w:tcPr>
            <w:tcW w:w="851" w:type="dxa"/>
            <w:tcBorders>
              <w:top w:val="nil"/>
              <w:left w:val="nil"/>
              <w:bottom w:val="single" w:sz="4" w:space="0" w:color="auto"/>
              <w:right w:val="single" w:sz="4" w:space="0" w:color="auto"/>
            </w:tcBorders>
            <w:shd w:val="clear" w:color="auto" w:fill="auto"/>
            <w:noWrap/>
            <w:vAlign w:val="center"/>
            <w:hideMark/>
          </w:tcPr>
          <w:p w:rsidR="00D66399" w:rsidRPr="00AA2CE3" w:rsidRDefault="00D66399" w:rsidP="00F4495F">
            <w:pPr>
              <w:widowControl/>
              <w:jc w:val="center"/>
              <w:rPr>
                <w:rFonts w:ascii="宋体" w:hAnsi="宋体" w:cs="宋体"/>
                <w:kern w:val="0"/>
                <w:sz w:val="24"/>
              </w:rPr>
            </w:pPr>
            <w:r w:rsidRPr="00AA2CE3">
              <w:rPr>
                <w:rFonts w:ascii="宋体" w:hAnsi="宋体" w:cs="宋体" w:hint="eastAsia"/>
                <w:kern w:val="0"/>
                <w:sz w:val="24"/>
              </w:rPr>
              <w:t>频数</w:t>
            </w:r>
          </w:p>
        </w:tc>
        <w:tc>
          <w:tcPr>
            <w:tcW w:w="936" w:type="dxa"/>
            <w:tcBorders>
              <w:top w:val="nil"/>
              <w:left w:val="nil"/>
              <w:bottom w:val="single" w:sz="4" w:space="0" w:color="auto"/>
              <w:right w:val="single" w:sz="4" w:space="0" w:color="auto"/>
            </w:tcBorders>
            <w:shd w:val="clear" w:color="auto" w:fill="auto"/>
            <w:noWrap/>
            <w:vAlign w:val="center"/>
            <w:hideMark/>
          </w:tcPr>
          <w:p w:rsidR="00D66399" w:rsidRPr="003062D9" w:rsidRDefault="00D66399" w:rsidP="00F4495F">
            <w:pPr>
              <w:widowControl/>
              <w:jc w:val="center"/>
              <w:rPr>
                <w:rFonts w:ascii="宋体" w:hAnsi="宋体" w:cs="宋体"/>
                <w:kern w:val="0"/>
                <w:sz w:val="24"/>
              </w:rPr>
            </w:pPr>
            <w:r w:rsidRPr="003062D9">
              <w:rPr>
                <w:rFonts w:ascii="宋体" w:hAnsi="宋体" w:cs="宋体" w:hint="eastAsia"/>
                <w:kern w:val="0"/>
                <w:sz w:val="24"/>
              </w:rPr>
              <w:t>百分比</w:t>
            </w:r>
          </w:p>
        </w:tc>
        <w:tc>
          <w:tcPr>
            <w:tcW w:w="861" w:type="dxa"/>
            <w:tcBorders>
              <w:top w:val="nil"/>
              <w:left w:val="nil"/>
              <w:bottom w:val="single" w:sz="4" w:space="0" w:color="auto"/>
              <w:right w:val="single" w:sz="4" w:space="0" w:color="auto"/>
            </w:tcBorders>
            <w:shd w:val="clear" w:color="auto" w:fill="auto"/>
            <w:noWrap/>
            <w:vAlign w:val="center"/>
            <w:hideMark/>
          </w:tcPr>
          <w:p w:rsidR="00D66399" w:rsidRPr="00AA2CE3" w:rsidRDefault="00D66399" w:rsidP="00F4495F">
            <w:pPr>
              <w:widowControl/>
              <w:jc w:val="center"/>
              <w:rPr>
                <w:rFonts w:ascii="宋体" w:hAnsi="宋体" w:cs="宋体"/>
                <w:kern w:val="0"/>
                <w:sz w:val="24"/>
              </w:rPr>
            </w:pPr>
            <w:r w:rsidRPr="00AA2CE3">
              <w:rPr>
                <w:rFonts w:ascii="宋体" w:hAnsi="宋体" w:cs="宋体" w:hint="eastAsia"/>
                <w:kern w:val="0"/>
                <w:sz w:val="24"/>
              </w:rPr>
              <w:t>频数</w:t>
            </w:r>
          </w:p>
        </w:tc>
        <w:tc>
          <w:tcPr>
            <w:tcW w:w="1179" w:type="dxa"/>
            <w:tcBorders>
              <w:top w:val="nil"/>
              <w:left w:val="nil"/>
              <w:bottom w:val="single" w:sz="4" w:space="0" w:color="auto"/>
              <w:right w:val="single" w:sz="4" w:space="0" w:color="auto"/>
            </w:tcBorders>
            <w:shd w:val="clear" w:color="auto" w:fill="auto"/>
            <w:noWrap/>
            <w:vAlign w:val="center"/>
            <w:hideMark/>
          </w:tcPr>
          <w:p w:rsidR="00D66399" w:rsidRPr="00AA2CE3" w:rsidRDefault="00D66399" w:rsidP="00F4495F">
            <w:pPr>
              <w:widowControl/>
              <w:jc w:val="center"/>
              <w:rPr>
                <w:rFonts w:ascii="宋体" w:hAnsi="宋体" w:cs="宋体"/>
                <w:kern w:val="0"/>
                <w:sz w:val="24"/>
              </w:rPr>
            </w:pPr>
            <w:r w:rsidRPr="00AA2CE3">
              <w:rPr>
                <w:rFonts w:ascii="宋体" w:hAnsi="宋体" w:cs="宋体" w:hint="eastAsia"/>
                <w:kern w:val="0"/>
                <w:sz w:val="24"/>
              </w:rPr>
              <w:t>百分比</w:t>
            </w:r>
          </w:p>
        </w:tc>
      </w:tr>
      <w:tr w:rsidR="00D66399" w:rsidRPr="00AA2CE3" w:rsidTr="00AF613A">
        <w:trPr>
          <w:trHeight w:val="285"/>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D66399" w:rsidRPr="00AA2CE3" w:rsidRDefault="00D66399" w:rsidP="00F4495F">
            <w:pPr>
              <w:widowControl/>
              <w:jc w:val="center"/>
              <w:rPr>
                <w:rFonts w:ascii="宋体" w:hAnsi="宋体" w:cs="宋体"/>
                <w:kern w:val="0"/>
                <w:sz w:val="24"/>
              </w:rPr>
            </w:pPr>
            <w:r w:rsidRPr="00AA2CE3">
              <w:rPr>
                <w:rFonts w:ascii="宋体" w:hAnsi="宋体" w:cs="宋体" w:hint="eastAsia"/>
                <w:kern w:val="0"/>
                <w:sz w:val="24"/>
              </w:rPr>
              <w:t>4</w:t>
            </w:r>
          </w:p>
        </w:tc>
        <w:tc>
          <w:tcPr>
            <w:tcW w:w="992" w:type="dxa"/>
            <w:tcBorders>
              <w:top w:val="nil"/>
              <w:left w:val="nil"/>
              <w:bottom w:val="single" w:sz="4" w:space="0" w:color="auto"/>
              <w:right w:val="single" w:sz="4" w:space="0" w:color="auto"/>
            </w:tcBorders>
            <w:shd w:val="clear" w:color="auto" w:fill="auto"/>
            <w:noWrap/>
            <w:vAlign w:val="center"/>
            <w:hideMark/>
          </w:tcPr>
          <w:p w:rsidR="00D66399" w:rsidRPr="00AA2CE3" w:rsidRDefault="00D66399" w:rsidP="00F4495F">
            <w:pPr>
              <w:widowControl/>
              <w:jc w:val="center"/>
              <w:rPr>
                <w:rFonts w:ascii="宋体" w:hAnsi="宋体" w:cs="宋体"/>
                <w:kern w:val="0"/>
                <w:sz w:val="24"/>
              </w:rPr>
            </w:pPr>
            <w:r w:rsidRPr="00AA2CE3">
              <w:rPr>
                <w:rFonts w:ascii="宋体" w:hAnsi="宋体" w:cs="宋体" w:hint="eastAsia"/>
                <w:kern w:val="0"/>
                <w:sz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D66399" w:rsidRPr="00AA2CE3" w:rsidRDefault="00D66399" w:rsidP="00F4495F">
            <w:pPr>
              <w:widowControl/>
              <w:jc w:val="center"/>
              <w:rPr>
                <w:rFonts w:ascii="宋体" w:hAnsi="宋体" w:cs="宋体"/>
                <w:kern w:val="0"/>
                <w:sz w:val="24"/>
              </w:rPr>
            </w:pPr>
            <w:r w:rsidRPr="00AA2CE3">
              <w:rPr>
                <w:rFonts w:ascii="宋体" w:hAnsi="宋体" w:cs="宋体" w:hint="eastAsia"/>
                <w:kern w:val="0"/>
                <w:sz w:val="24"/>
              </w:rPr>
              <w:t>8</w:t>
            </w:r>
          </w:p>
        </w:tc>
        <w:tc>
          <w:tcPr>
            <w:tcW w:w="992" w:type="dxa"/>
            <w:tcBorders>
              <w:top w:val="nil"/>
              <w:left w:val="nil"/>
              <w:bottom w:val="single" w:sz="4" w:space="0" w:color="auto"/>
              <w:right w:val="single" w:sz="4" w:space="0" w:color="auto"/>
            </w:tcBorders>
            <w:shd w:val="clear" w:color="auto" w:fill="auto"/>
            <w:noWrap/>
            <w:vAlign w:val="center"/>
            <w:hideMark/>
          </w:tcPr>
          <w:p w:rsidR="00D66399" w:rsidRPr="00AA2CE3" w:rsidRDefault="00D66399" w:rsidP="00F4495F">
            <w:pPr>
              <w:widowControl/>
              <w:jc w:val="center"/>
              <w:rPr>
                <w:rFonts w:ascii="宋体" w:hAnsi="宋体" w:cs="宋体"/>
                <w:kern w:val="0"/>
                <w:sz w:val="24"/>
              </w:rPr>
            </w:pPr>
            <w:r w:rsidRPr="00AA2CE3">
              <w:rPr>
                <w:rFonts w:ascii="宋体" w:hAnsi="宋体" w:cs="宋体" w:hint="eastAsia"/>
                <w:kern w:val="0"/>
                <w:sz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D66399" w:rsidRPr="00AA2CE3" w:rsidRDefault="00D66399" w:rsidP="00F4495F">
            <w:pPr>
              <w:widowControl/>
              <w:jc w:val="center"/>
              <w:rPr>
                <w:rFonts w:ascii="宋体" w:hAnsi="宋体" w:cs="宋体"/>
                <w:kern w:val="0"/>
                <w:sz w:val="24"/>
              </w:rPr>
            </w:pPr>
            <w:r w:rsidRPr="00AA2CE3">
              <w:rPr>
                <w:rFonts w:ascii="宋体" w:hAnsi="宋体" w:cs="宋体" w:hint="eastAsia"/>
                <w:kern w:val="0"/>
                <w:sz w:val="24"/>
              </w:rPr>
              <w:t>257</w:t>
            </w:r>
          </w:p>
        </w:tc>
        <w:tc>
          <w:tcPr>
            <w:tcW w:w="936" w:type="dxa"/>
            <w:tcBorders>
              <w:top w:val="nil"/>
              <w:left w:val="nil"/>
              <w:bottom w:val="single" w:sz="4" w:space="0" w:color="auto"/>
              <w:right w:val="single" w:sz="4" w:space="0" w:color="auto"/>
            </w:tcBorders>
            <w:shd w:val="clear" w:color="auto" w:fill="auto"/>
            <w:noWrap/>
            <w:vAlign w:val="center"/>
            <w:hideMark/>
          </w:tcPr>
          <w:p w:rsidR="00D66399" w:rsidRPr="003062D9" w:rsidRDefault="00D66399" w:rsidP="00F4495F">
            <w:pPr>
              <w:widowControl/>
              <w:jc w:val="center"/>
              <w:rPr>
                <w:rFonts w:ascii="宋体" w:hAnsi="宋体" w:cs="宋体"/>
                <w:kern w:val="0"/>
                <w:sz w:val="24"/>
              </w:rPr>
            </w:pPr>
            <w:r w:rsidRPr="003062D9">
              <w:rPr>
                <w:rFonts w:ascii="宋体" w:hAnsi="宋体" w:cs="宋体" w:hint="eastAsia"/>
                <w:kern w:val="0"/>
                <w:sz w:val="24"/>
              </w:rPr>
              <w:t>93.12%</w:t>
            </w:r>
          </w:p>
        </w:tc>
        <w:tc>
          <w:tcPr>
            <w:tcW w:w="861" w:type="dxa"/>
            <w:tcBorders>
              <w:top w:val="nil"/>
              <w:left w:val="nil"/>
              <w:bottom w:val="single" w:sz="4" w:space="0" w:color="auto"/>
              <w:right w:val="single" w:sz="4" w:space="0" w:color="auto"/>
            </w:tcBorders>
            <w:shd w:val="clear" w:color="auto" w:fill="auto"/>
            <w:noWrap/>
            <w:vAlign w:val="center"/>
            <w:hideMark/>
          </w:tcPr>
          <w:p w:rsidR="00D66399" w:rsidRPr="00AA2CE3" w:rsidRDefault="00D66399" w:rsidP="00F4495F">
            <w:pPr>
              <w:widowControl/>
              <w:jc w:val="center"/>
              <w:rPr>
                <w:rFonts w:ascii="宋体" w:hAnsi="宋体" w:cs="宋体"/>
                <w:kern w:val="0"/>
                <w:sz w:val="24"/>
              </w:rPr>
            </w:pPr>
            <w:r w:rsidRPr="00AA2CE3">
              <w:rPr>
                <w:rFonts w:ascii="宋体" w:hAnsi="宋体" w:cs="宋体" w:hint="eastAsia"/>
                <w:kern w:val="0"/>
                <w:sz w:val="24"/>
              </w:rPr>
              <w:t>7</w:t>
            </w:r>
          </w:p>
        </w:tc>
        <w:tc>
          <w:tcPr>
            <w:tcW w:w="1179" w:type="dxa"/>
            <w:tcBorders>
              <w:top w:val="nil"/>
              <w:left w:val="nil"/>
              <w:bottom w:val="single" w:sz="4" w:space="0" w:color="auto"/>
              <w:right w:val="single" w:sz="4" w:space="0" w:color="auto"/>
            </w:tcBorders>
            <w:shd w:val="clear" w:color="auto" w:fill="auto"/>
            <w:noWrap/>
            <w:vAlign w:val="center"/>
            <w:hideMark/>
          </w:tcPr>
          <w:p w:rsidR="00D66399" w:rsidRPr="00AA2CE3" w:rsidRDefault="00D66399" w:rsidP="00F4495F">
            <w:pPr>
              <w:widowControl/>
              <w:jc w:val="center"/>
              <w:rPr>
                <w:rFonts w:ascii="宋体" w:hAnsi="宋体" w:cs="宋体"/>
                <w:kern w:val="0"/>
                <w:sz w:val="24"/>
              </w:rPr>
            </w:pPr>
            <w:r w:rsidRPr="00AA2CE3">
              <w:rPr>
                <w:rFonts w:ascii="宋体" w:hAnsi="宋体" w:cs="宋体" w:hint="eastAsia"/>
                <w:kern w:val="0"/>
                <w:sz w:val="24"/>
              </w:rPr>
              <w:t>2.54%</w:t>
            </w:r>
          </w:p>
        </w:tc>
      </w:tr>
    </w:tbl>
    <w:p w:rsidR="00F4495F" w:rsidRPr="00D77097" w:rsidRDefault="00F4495F" w:rsidP="00F4495F">
      <w:pPr>
        <w:spacing w:line="360" w:lineRule="auto"/>
        <w:jc w:val="center"/>
        <w:rPr>
          <w:rFonts w:asciiTheme="minorEastAsia" w:eastAsiaTheme="minorEastAsia" w:hAnsiTheme="minorEastAsia"/>
          <w:sz w:val="28"/>
          <w:szCs w:val="28"/>
        </w:rPr>
      </w:pPr>
    </w:p>
    <w:p w:rsidR="00F4495F" w:rsidRPr="00D77097" w:rsidRDefault="00F4495F" w:rsidP="00F4495F">
      <w:pPr>
        <w:spacing w:line="360" w:lineRule="auto"/>
        <w:ind w:firstLineChars="200" w:firstLine="560"/>
        <w:jc w:val="left"/>
        <w:rPr>
          <w:rFonts w:asciiTheme="minorEastAsia" w:eastAsiaTheme="minorEastAsia" w:hAnsiTheme="minorEastAsia"/>
          <w:sz w:val="28"/>
          <w:szCs w:val="28"/>
        </w:rPr>
      </w:pPr>
      <w:r w:rsidRPr="00D77097">
        <w:rPr>
          <w:rFonts w:asciiTheme="minorEastAsia" w:eastAsiaTheme="minorEastAsia" w:hAnsiTheme="minorEastAsia" w:hint="eastAsia"/>
          <w:sz w:val="28"/>
          <w:szCs w:val="28"/>
        </w:rPr>
        <w:t>该题考查的是学生对同义词的转换的掌握情况，对不等号的同义词笔者进行了如下的整理：</w:t>
      </w:r>
    </w:p>
    <w:p w:rsidR="00F4495F" w:rsidRPr="00D77097" w:rsidRDefault="00F4495F" w:rsidP="00F4495F">
      <w:pPr>
        <w:spacing w:line="360" w:lineRule="auto"/>
        <w:jc w:val="left"/>
        <w:rPr>
          <w:rFonts w:asciiTheme="minorEastAsia" w:eastAsiaTheme="minorEastAsia" w:hAnsiTheme="minorEastAsia"/>
          <w:sz w:val="28"/>
          <w:szCs w:val="28"/>
        </w:rPr>
      </w:pPr>
      <w:r w:rsidRPr="00D77097">
        <w:rPr>
          <w:rFonts w:asciiTheme="minorEastAsia" w:eastAsiaTheme="minorEastAsia" w:hAnsiTheme="minorEastAsia"/>
          <w:position w:val="-4"/>
          <w:sz w:val="28"/>
          <w:szCs w:val="28"/>
        </w:rPr>
        <w:object w:dxaOrig="200" w:dyaOrig="200">
          <v:shape id="_x0000_i1026" type="#_x0000_t75" style="width:9.75pt;height:9.75pt" o:ole="">
            <v:imagedata r:id="rId11" o:title=""/>
          </v:shape>
          <o:OLEObject Type="Embed" ProgID="Equation.DSMT4" ShapeID="_x0000_i1026" DrawAspect="Content" ObjectID="_1474743741" r:id="rId12"/>
        </w:object>
      </w:r>
      <w:r w:rsidRPr="00D77097">
        <w:rPr>
          <w:rFonts w:asciiTheme="minorEastAsia" w:eastAsiaTheme="minorEastAsia" w:hAnsiTheme="minorEastAsia"/>
          <w:sz w:val="28"/>
          <w:szCs w:val="28"/>
        </w:rPr>
        <w:t xml:space="preserve"> </w:t>
      </w:r>
      <w:r w:rsidRPr="00D77097">
        <w:rPr>
          <w:rFonts w:asciiTheme="minorEastAsia" w:eastAsiaTheme="minorEastAsia" w:hAnsiTheme="minorEastAsia" w:hint="eastAsia"/>
          <w:sz w:val="28"/>
          <w:szCs w:val="28"/>
        </w:rPr>
        <w:t>：大于，高于，超过</w:t>
      </w:r>
    </w:p>
    <w:p w:rsidR="00F4495F" w:rsidRPr="00D77097" w:rsidRDefault="00F4495F" w:rsidP="00F4495F">
      <w:pPr>
        <w:spacing w:line="360" w:lineRule="auto"/>
        <w:jc w:val="left"/>
        <w:rPr>
          <w:rFonts w:asciiTheme="minorEastAsia" w:eastAsiaTheme="minorEastAsia" w:hAnsiTheme="minorEastAsia"/>
          <w:sz w:val="28"/>
          <w:szCs w:val="28"/>
        </w:rPr>
      </w:pPr>
      <w:r w:rsidRPr="00D77097">
        <w:rPr>
          <w:rFonts w:asciiTheme="minorEastAsia" w:eastAsiaTheme="minorEastAsia" w:hAnsiTheme="minorEastAsia"/>
          <w:position w:val="-4"/>
          <w:sz w:val="28"/>
          <w:szCs w:val="28"/>
        </w:rPr>
        <w:object w:dxaOrig="200" w:dyaOrig="200">
          <v:shape id="_x0000_i1027" type="#_x0000_t75" style="width:9.75pt;height:9.75pt" o:ole="">
            <v:imagedata r:id="rId13" o:title=""/>
          </v:shape>
          <o:OLEObject Type="Embed" ProgID="Equation.DSMT4" ShapeID="_x0000_i1027" DrawAspect="Content" ObjectID="_1474743742" r:id="rId14"/>
        </w:object>
      </w:r>
      <w:r w:rsidRPr="00D77097">
        <w:rPr>
          <w:rFonts w:asciiTheme="minorEastAsia" w:eastAsiaTheme="minorEastAsia" w:hAnsiTheme="minorEastAsia"/>
          <w:sz w:val="28"/>
          <w:szCs w:val="28"/>
        </w:rPr>
        <w:t xml:space="preserve"> </w:t>
      </w:r>
      <w:r w:rsidRPr="00D77097">
        <w:rPr>
          <w:rFonts w:asciiTheme="minorEastAsia" w:eastAsiaTheme="minorEastAsia" w:hAnsiTheme="minorEastAsia" w:hint="eastAsia"/>
          <w:sz w:val="28"/>
          <w:szCs w:val="28"/>
        </w:rPr>
        <w:t>：小于，低于，不到，不满，不足，少于</w:t>
      </w:r>
    </w:p>
    <w:p w:rsidR="00F4495F" w:rsidRPr="00D77097" w:rsidRDefault="00F4495F" w:rsidP="00F4495F">
      <w:pPr>
        <w:spacing w:line="360" w:lineRule="auto"/>
        <w:jc w:val="left"/>
        <w:rPr>
          <w:rFonts w:asciiTheme="minorEastAsia" w:eastAsiaTheme="minorEastAsia" w:hAnsiTheme="minorEastAsia"/>
          <w:sz w:val="28"/>
          <w:szCs w:val="28"/>
        </w:rPr>
      </w:pPr>
      <w:r w:rsidRPr="00D77097">
        <w:rPr>
          <w:rFonts w:asciiTheme="minorEastAsia" w:eastAsiaTheme="minorEastAsia" w:hAnsiTheme="minorEastAsia"/>
          <w:position w:val="-4"/>
          <w:sz w:val="28"/>
          <w:szCs w:val="28"/>
        </w:rPr>
        <w:object w:dxaOrig="200" w:dyaOrig="240">
          <v:shape id="_x0000_i1028" type="#_x0000_t75" style="width:9.75pt;height:12pt" o:ole="">
            <v:imagedata r:id="rId15" o:title=""/>
          </v:shape>
          <o:OLEObject Type="Embed" ProgID="Equation.DSMT4" ShapeID="_x0000_i1028" DrawAspect="Content" ObjectID="_1474743743" r:id="rId16"/>
        </w:object>
      </w:r>
      <w:r w:rsidRPr="00D77097">
        <w:rPr>
          <w:rFonts w:asciiTheme="minorEastAsia" w:eastAsiaTheme="minorEastAsia" w:hAnsiTheme="minorEastAsia"/>
          <w:sz w:val="28"/>
          <w:szCs w:val="28"/>
        </w:rPr>
        <w:t xml:space="preserve"> </w:t>
      </w:r>
      <w:r w:rsidRPr="00D77097">
        <w:rPr>
          <w:rFonts w:asciiTheme="minorEastAsia" w:eastAsiaTheme="minorEastAsia" w:hAnsiTheme="minorEastAsia" w:hint="eastAsia"/>
          <w:sz w:val="28"/>
          <w:szCs w:val="28"/>
        </w:rPr>
        <w:t>：不小于，不低于，不少于，最少为，以上（含），至少</w:t>
      </w:r>
    </w:p>
    <w:p w:rsidR="00F4495F" w:rsidRPr="00D77097" w:rsidRDefault="00F4495F" w:rsidP="00F4495F">
      <w:pPr>
        <w:spacing w:line="360" w:lineRule="auto"/>
        <w:jc w:val="left"/>
        <w:rPr>
          <w:rFonts w:asciiTheme="minorEastAsia" w:eastAsiaTheme="minorEastAsia" w:hAnsiTheme="minorEastAsia"/>
          <w:sz w:val="28"/>
          <w:szCs w:val="28"/>
        </w:rPr>
      </w:pPr>
      <w:r w:rsidRPr="00D77097">
        <w:rPr>
          <w:rFonts w:asciiTheme="minorEastAsia" w:eastAsiaTheme="minorEastAsia" w:hAnsiTheme="minorEastAsia"/>
          <w:position w:val="-4"/>
          <w:sz w:val="28"/>
          <w:szCs w:val="28"/>
        </w:rPr>
        <w:object w:dxaOrig="200" w:dyaOrig="240">
          <v:shape id="_x0000_i1029" type="#_x0000_t75" style="width:9.75pt;height:12pt" o:ole="">
            <v:imagedata r:id="rId17" o:title=""/>
          </v:shape>
          <o:OLEObject Type="Embed" ProgID="Equation.DSMT4" ShapeID="_x0000_i1029" DrawAspect="Content" ObjectID="_1474743744" r:id="rId18"/>
        </w:object>
      </w:r>
      <w:r w:rsidRPr="00D77097">
        <w:rPr>
          <w:rFonts w:asciiTheme="minorEastAsia" w:eastAsiaTheme="minorEastAsia" w:hAnsiTheme="minorEastAsia"/>
          <w:sz w:val="28"/>
          <w:szCs w:val="28"/>
        </w:rPr>
        <w:t xml:space="preserve"> </w:t>
      </w:r>
      <w:r w:rsidRPr="00D77097">
        <w:rPr>
          <w:rFonts w:asciiTheme="minorEastAsia" w:eastAsiaTheme="minorEastAsia" w:hAnsiTheme="minorEastAsia" w:hint="eastAsia"/>
          <w:sz w:val="28"/>
          <w:szCs w:val="28"/>
        </w:rPr>
        <w:t>：不大于，不超过，不高于，不多于，最多，以下（含）</w:t>
      </w:r>
    </w:p>
    <w:p w:rsidR="00F4495F" w:rsidRPr="00D77097" w:rsidRDefault="00F4495F" w:rsidP="00F4495F">
      <w:pPr>
        <w:spacing w:line="360" w:lineRule="auto"/>
        <w:jc w:val="left"/>
        <w:rPr>
          <w:rFonts w:asciiTheme="minorEastAsia" w:eastAsiaTheme="minorEastAsia" w:hAnsiTheme="minorEastAsia"/>
          <w:sz w:val="28"/>
          <w:szCs w:val="28"/>
        </w:rPr>
      </w:pPr>
      <w:r w:rsidRPr="00D77097">
        <w:rPr>
          <w:rFonts w:asciiTheme="minorEastAsia" w:eastAsiaTheme="minorEastAsia" w:hAnsiTheme="minorEastAsia"/>
          <w:position w:val="-4"/>
          <w:sz w:val="28"/>
          <w:szCs w:val="28"/>
        </w:rPr>
        <w:object w:dxaOrig="220" w:dyaOrig="220">
          <v:shape id="_x0000_i1030" type="#_x0000_t75" style="width:11.25pt;height:11.25pt" o:ole="">
            <v:imagedata r:id="rId19" o:title=""/>
          </v:shape>
          <o:OLEObject Type="Embed" ProgID="Equation.DSMT4" ShapeID="_x0000_i1030" DrawAspect="Content" ObjectID="_1474743745" r:id="rId20"/>
        </w:object>
      </w:r>
      <w:r w:rsidRPr="00D77097">
        <w:rPr>
          <w:rFonts w:asciiTheme="minorEastAsia" w:eastAsiaTheme="minorEastAsia" w:hAnsiTheme="minorEastAsia"/>
          <w:sz w:val="28"/>
          <w:szCs w:val="28"/>
        </w:rPr>
        <w:t xml:space="preserve"> </w:t>
      </w:r>
      <w:r w:rsidRPr="00D77097">
        <w:rPr>
          <w:rFonts w:asciiTheme="minorEastAsia" w:eastAsiaTheme="minorEastAsia" w:hAnsiTheme="minorEastAsia" w:hint="eastAsia"/>
          <w:sz w:val="28"/>
          <w:szCs w:val="28"/>
        </w:rPr>
        <w:t>:不相等</w:t>
      </w:r>
    </w:p>
    <w:p w:rsidR="00F4495F" w:rsidRPr="00D77097" w:rsidRDefault="00AE3C82" w:rsidP="00AE3C82">
      <w:pPr>
        <w:spacing w:line="360" w:lineRule="auto"/>
        <w:ind w:firstLineChars="150" w:firstLine="420"/>
        <w:jc w:val="left"/>
        <w:rPr>
          <w:rFonts w:asciiTheme="minorEastAsia" w:eastAsiaTheme="minorEastAsia" w:hAnsiTheme="minorEastAsia"/>
          <w:sz w:val="28"/>
          <w:szCs w:val="28"/>
        </w:rPr>
      </w:pPr>
      <w:r w:rsidRPr="00D77097">
        <w:rPr>
          <w:rFonts w:asciiTheme="minorEastAsia" w:eastAsiaTheme="minorEastAsia" w:hAnsiTheme="minorEastAsia" w:hint="eastAsia"/>
          <w:sz w:val="28"/>
          <w:szCs w:val="28"/>
        </w:rPr>
        <w:t>经分析发现，学生对于不等式符号的同义词转换的正确率</w:t>
      </w:r>
      <w:r w:rsidR="00F4495F" w:rsidRPr="00D77097">
        <w:rPr>
          <w:rFonts w:asciiTheme="minorEastAsia" w:eastAsiaTheme="minorEastAsia" w:hAnsiTheme="minorEastAsia" w:cs="宋体" w:hint="eastAsia"/>
          <w:kern w:val="0"/>
          <w:sz w:val="24"/>
        </w:rPr>
        <w:t>93.12%，错误率为6.88%</w:t>
      </w:r>
      <w:r w:rsidRPr="00D77097">
        <w:rPr>
          <w:rFonts w:asciiTheme="minorEastAsia" w:eastAsiaTheme="minorEastAsia" w:hAnsiTheme="minorEastAsia" w:cs="宋体" w:hint="eastAsia"/>
          <w:kern w:val="0"/>
          <w:sz w:val="24"/>
        </w:rPr>
        <w:t>。可见学生对同义词的转换不存在什么大问题。从答题错误的被试</w:t>
      </w:r>
      <w:r w:rsidR="00F4495F" w:rsidRPr="00D77097">
        <w:rPr>
          <w:rFonts w:asciiTheme="minorEastAsia" w:eastAsiaTheme="minorEastAsia" w:hAnsiTheme="minorEastAsia" w:cs="宋体" w:hint="eastAsia"/>
          <w:kern w:val="0"/>
          <w:sz w:val="24"/>
        </w:rPr>
        <w:t>访谈中了解到</w:t>
      </w:r>
      <w:r w:rsidRPr="00D77097">
        <w:rPr>
          <w:rFonts w:asciiTheme="minorEastAsia" w:eastAsiaTheme="minorEastAsia" w:hAnsiTheme="minorEastAsia" w:cs="宋体" w:hint="eastAsia"/>
          <w:kern w:val="0"/>
          <w:sz w:val="24"/>
        </w:rPr>
        <w:t>，</w:t>
      </w:r>
      <w:r w:rsidR="00F4495F" w:rsidRPr="00D77097">
        <w:rPr>
          <w:rFonts w:asciiTheme="minorEastAsia" w:eastAsiaTheme="minorEastAsia" w:hAnsiTheme="minorEastAsia" w:cs="宋体" w:hint="eastAsia"/>
          <w:kern w:val="0"/>
          <w:sz w:val="24"/>
        </w:rPr>
        <w:t>发生错误的</w:t>
      </w:r>
      <w:r w:rsidRPr="00D77097">
        <w:rPr>
          <w:rFonts w:asciiTheme="minorEastAsia" w:eastAsiaTheme="minorEastAsia" w:hAnsiTheme="minorEastAsia" w:cs="宋体" w:hint="eastAsia"/>
          <w:kern w:val="0"/>
          <w:sz w:val="24"/>
        </w:rPr>
        <w:t>主要</w:t>
      </w:r>
      <w:r w:rsidR="00F4495F" w:rsidRPr="00D77097">
        <w:rPr>
          <w:rFonts w:asciiTheme="minorEastAsia" w:eastAsiaTheme="minorEastAsia" w:hAnsiTheme="minorEastAsia" w:cs="宋体" w:hint="eastAsia"/>
          <w:kern w:val="0"/>
          <w:sz w:val="24"/>
        </w:rPr>
        <w:t>原因有以下几点：</w:t>
      </w:r>
    </w:p>
    <w:p w:rsidR="00F4495F" w:rsidRPr="00D77097" w:rsidRDefault="00F4495F" w:rsidP="00F4495F">
      <w:pPr>
        <w:pStyle w:val="a5"/>
        <w:numPr>
          <w:ilvl w:val="0"/>
          <w:numId w:val="2"/>
        </w:numPr>
        <w:spacing w:line="360" w:lineRule="auto"/>
        <w:ind w:firstLineChars="0"/>
        <w:jc w:val="left"/>
        <w:rPr>
          <w:rFonts w:asciiTheme="minorEastAsia" w:hAnsiTheme="minorEastAsia"/>
          <w:sz w:val="28"/>
          <w:szCs w:val="28"/>
        </w:rPr>
      </w:pPr>
      <w:r w:rsidRPr="00D77097">
        <w:rPr>
          <w:rFonts w:asciiTheme="minorEastAsia" w:hAnsiTheme="minorEastAsia" w:hint="eastAsia"/>
          <w:sz w:val="28"/>
          <w:szCs w:val="28"/>
        </w:rPr>
        <w:t>粗心，没仔细读题，题目问“错误的是”，被试误认为“正确的是”。</w:t>
      </w:r>
    </w:p>
    <w:p w:rsidR="00F4495F" w:rsidRPr="00D77097" w:rsidRDefault="00F4495F" w:rsidP="00F4495F">
      <w:pPr>
        <w:pStyle w:val="a5"/>
        <w:numPr>
          <w:ilvl w:val="0"/>
          <w:numId w:val="2"/>
        </w:numPr>
        <w:spacing w:line="360" w:lineRule="auto"/>
        <w:ind w:firstLineChars="0"/>
        <w:jc w:val="left"/>
        <w:rPr>
          <w:rFonts w:asciiTheme="minorEastAsia" w:hAnsiTheme="minorEastAsia"/>
          <w:sz w:val="28"/>
          <w:szCs w:val="28"/>
        </w:rPr>
      </w:pPr>
      <w:r w:rsidRPr="00D77097">
        <w:rPr>
          <w:rFonts w:asciiTheme="minorEastAsia" w:hAnsiTheme="minorEastAsia" w:hint="eastAsia"/>
          <w:sz w:val="28"/>
          <w:szCs w:val="28"/>
        </w:rPr>
        <w:t>不等号的同义词概念错误，“不足”是“</w:t>
      </w:r>
      <w:r w:rsidRPr="00D77097">
        <w:rPr>
          <w:rFonts w:asciiTheme="minorEastAsia" w:hAnsiTheme="minorEastAsia"/>
          <w:position w:val="-4"/>
          <w:sz w:val="28"/>
          <w:szCs w:val="28"/>
        </w:rPr>
        <w:object w:dxaOrig="200" w:dyaOrig="200">
          <v:shape id="_x0000_i1031" type="#_x0000_t75" style="width:9.75pt;height:9.75pt" o:ole="">
            <v:imagedata r:id="rId13" o:title=""/>
          </v:shape>
          <o:OLEObject Type="Embed" ProgID="Equation.DSMT4" ShapeID="_x0000_i1031" DrawAspect="Content" ObjectID="_1474743746" r:id="rId21"/>
        </w:object>
      </w:r>
      <w:r w:rsidRPr="00D77097">
        <w:rPr>
          <w:rFonts w:asciiTheme="minorEastAsia" w:hAnsiTheme="minorEastAsia" w:hint="eastAsia"/>
          <w:sz w:val="28"/>
          <w:szCs w:val="28"/>
        </w:rPr>
        <w:t>”；“不低于”是“</w:t>
      </w:r>
      <w:r w:rsidRPr="00D77097">
        <w:rPr>
          <w:rFonts w:asciiTheme="minorEastAsia" w:hAnsiTheme="minorEastAsia"/>
          <w:position w:val="-4"/>
          <w:sz w:val="28"/>
          <w:szCs w:val="28"/>
        </w:rPr>
        <w:object w:dxaOrig="200" w:dyaOrig="240">
          <v:shape id="_x0000_i1032" type="#_x0000_t75" style="width:9.75pt;height:12pt" o:ole="">
            <v:imagedata r:id="rId15" o:title=""/>
          </v:shape>
          <o:OLEObject Type="Embed" ProgID="Equation.DSMT4" ShapeID="_x0000_i1032" DrawAspect="Content" ObjectID="_1474743747" r:id="rId22"/>
        </w:object>
      </w:r>
      <w:r w:rsidRPr="00D77097">
        <w:rPr>
          <w:rFonts w:asciiTheme="minorEastAsia" w:hAnsiTheme="minorEastAsia" w:hint="eastAsia"/>
          <w:sz w:val="28"/>
          <w:szCs w:val="28"/>
        </w:rPr>
        <w:t>”，</w:t>
      </w:r>
    </w:p>
    <w:p w:rsidR="00F4495F" w:rsidRPr="00D77097" w:rsidRDefault="00F4495F" w:rsidP="00F4495F">
      <w:pPr>
        <w:spacing w:line="360" w:lineRule="auto"/>
        <w:jc w:val="left"/>
        <w:rPr>
          <w:rFonts w:asciiTheme="minorEastAsia" w:eastAsiaTheme="minorEastAsia" w:hAnsiTheme="minorEastAsia"/>
          <w:sz w:val="28"/>
          <w:szCs w:val="28"/>
        </w:rPr>
      </w:pPr>
      <w:r w:rsidRPr="00D77097">
        <w:rPr>
          <w:rFonts w:asciiTheme="minorEastAsia" w:eastAsiaTheme="minorEastAsia" w:hAnsiTheme="minorEastAsia" w:hint="eastAsia"/>
          <w:sz w:val="28"/>
          <w:szCs w:val="28"/>
        </w:rPr>
        <w:t>被试会将“不低于”转化成它的相反含义时，理解成了“高于”，漏了“相等”的含义也包含在里面；“超过”是“</w:t>
      </w:r>
      <w:r w:rsidRPr="00D77097">
        <w:rPr>
          <w:rFonts w:asciiTheme="minorEastAsia" w:eastAsiaTheme="minorEastAsia" w:hAnsiTheme="minorEastAsia"/>
          <w:position w:val="-4"/>
        </w:rPr>
        <w:object w:dxaOrig="200" w:dyaOrig="200">
          <v:shape id="_x0000_i1033" type="#_x0000_t75" style="width:9.75pt;height:9.75pt" o:ole="">
            <v:imagedata r:id="rId11" o:title=""/>
          </v:shape>
          <o:OLEObject Type="Embed" ProgID="Equation.DSMT4" ShapeID="_x0000_i1033" DrawAspect="Content" ObjectID="_1474743748" r:id="rId23"/>
        </w:object>
      </w:r>
      <w:r w:rsidRPr="00D77097">
        <w:rPr>
          <w:rFonts w:asciiTheme="minorEastAsia" w:eastAsiaTheme="minorEastAsia" w:hAnsiTheme="minorEastAsia" w:hint="eastAsia"/>
          <w:sz w:val="28"/>
          <w:szCs w:val="28"/>
        </w:rPr>
        <w:t>”，学生。黄国瑋（2007）讲到学生对于“不大于”，“不足”，“不低于”等反向含义的符号，会忽略可能有“相等”的情形有相同的发现。</w:t>
      </w:r>
    </w:p>
    <w:p w:rsidR="001E4ADA" w:rsidRPr="00D77097" w:rsidRDefault="001E4ADA" w:rsidP="00F4495F">
      <w:pPr>
        <w:spacing w:line="360" w:lineRule="auto"/>
        <w:jc w:val="center"/>
        <w:rPr>
          <w:rFonts w:asciiTheme="minorEastAsia" w:eastAsiaTheme="minorEastAsia" w:hAnsiTheme="minorEastAsia"/>
          <w:sz w:val="24"/>
        </w:rPr>
      </w:pPr>
    </w:p>
    <w:p w:rsidR="001E4ADA" w:rsidRPr="00D77097" w:rsidRDefault="00AE3C82" w:rsidP="001E4ADA">
      <w:pPr>
        <w:rPr>
          <w:rFonts w:asciiTheme="minorEastAsia" w:eastAsiaTheme="minorEastAsia" w:hAnsiTheme="minorEastAsia"/>
          <w:b/>
          <w:sz w:val="28"/>
          <w:szCs w:val="28"/>
        </w:rPr>
      </w:pPr>
      <w:r w:rsidRPr="00D77097">
        <w:rPr>
          <w:rFonts w:asciiTheme="minorEastAsia" w:eastAsiaTheme="minorEastAsia" w:hAnsiTheme="minorEastAsia" w:hint="eastAsia"/>
          <w:b/>
          <w:sz w:val="28"/>
          <w:szCs w:val="28"/>
        </w:rPr>
        <w:t>二、</w:t>
      </w:r>
      <w:r w:rsidR="001E4ADA" w:rsidRPr="00D77097">
        <w:rPr>
          <w:rFonts w:asciiTheme="minorEastAsia" w:eastAsiaTheme="minorEastAsia" w:hAnsiTheme="minorEastAsia" w:hint="eastAsia"/>
          <w:b/>
          <w:sz w:val="28"/>
          <w:szCs w:val="28"/>
        </w:rPr>
        <w:t>不等号的判别</w:t>
      </w:r>
    </w:p>
    <w:p w:rsidR="00F4495F" w:rsidRPr="006D4651" w:rsidRDefault="00F4495F" w:rsidP="00F4495F">
      <w:pPr>
        <w:spacing w:line="360" w:lineRule="auto"/>
        <w:jc w:val="center"/>
        <w:rPr>
          <w:rFonts w:eastAsia="楷体"/>
          <w:sz w:val="24"/>
        </w:rPr>
      </w:pPr>
      <w:r w:rsidRPr="006D4651">
        <w:rPr>
          <w:rFonts w:eastAsia="楷体" w:hint="eastAsia"/>
          <w:sz w:val="24"/>
        </w:rPr>
        <w:t>表</w:t>
      </w:r>
      <w:r w:rsidR="00DF4917" w:rsidRPr="006D4651">
        <w:rPr>
          <w:rFonts w:eastAsia="楷体" w:hint="eastAsia"/>
          <w:sz w:val="24"/>
        </w:rPr>
        <w:t>2</w:t>
      </w:r>
      <w:r w:rsidR="00A71CA4" w:rsidRPr="006D4651">
        <w:rPr>
          <w:rFonts w:eastAsia="楷体" w:hint="eastAsia"/>
          <w:sz w:val="24"/>
        </w:rPr>
        <w:t xml:space="preserve">  </w:t>
      </w:r>
      <w:r w:rsidRPr="006D4651">
        <w:rPr>
          <w:rFonts w:eastAsia="楷体" w:hint="eastAsia"/>
          <w:sz w:val="24"/>
        </w:rPr>
        <w:t>不等号的判别整体表现</w:t>
      </w:r>
    </w:p>
    <w:tbl>
      <w:tblPr>
        <w:tblW w:w="6960" w:type="dxa"/>
        <w:jc w:val="center"/>
        <w:tblInd w:w="93" w:type="dxa"/>
        <w:tblLook w:val="04A0" w:firstRow="1" w:lastRow="0" w:firstColumn="1" w:lastColumn="0" w:noHBand="0" w:noVBand="1"/>
      </w:tblPr>
      <w:tblGrid>
        <w:gridCol w:w="700"/>
        <w:gridCol w:w="1040"/>
        <w:gridCol w:w="700"/>
        <w:gridCol w:w="1040"/>
        <w:gridCol w:w="700"/>
        <w:gridCol w:w="1040"/>
        <w:gridCol w:w="700"/>
        <w:gridCol w:w="1040"/>
      </w:tblGrid>
      <w:tr w:rsidR="00D66399" w:rsidRPr="00D77097" w:rsidTr="00D66399">
        <w:trPr>
          <w:trHeight w:val="450"/>
          <w:jc w:val="center"/>
        </w:trPr>
        <w:tc>
          <w:tcPr>
            <w:tcW w:w="696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D66399" w:rsidRPr="00D77097" w:rsidRDefault="00D66399" w:rsidP="00F4495F">
            <w:pPr>
              <w:spacing w:line="360" w:lineRule="auto"/>
              <w:rPr>
                <w:rFonts w:asciiTheme="minorEastAsia" w:eastAsiaTheme="minorEastAsia" w:hAnsiTheme="minorEastAsia"/>
                <w:szCs w:val="21"/>
              </w:rPr>
            </w:pPr>
            <w:r w:rsidRPr="00D77097">
              <w:rPr>
                <w:rFonts w:asciiTheme="minorEastAsia" w:eastAsiaTheme="minorEastAsia" w:hAnsiTheme="minorEastAsia" w:hint="eastAsia"/>
                <w:szCs w:val="21"/>
              </w:rPr>
              <w:t>2．已知</w:t>
            </w:r>
            <w:r w:rsidRPr="00D77097">
              <w:rPr>
                <w:rFonts w:asciiTheme="minorEastAsia" w:eastAsiaTheme="minorEastAsia" w:hAnsiTheme="minorEastAsia"/>
                <w:szCs w:val="21"/>
              </w:rPr>
              <w:t>a</w:t>
            </w:r>
            <w:r w:rsidRPr="00D77097">
              <w:rPr>
                <w:rFonts w:asciiTheme="minorEastAsia" w:eastAsiaTheme="minorEastAsia" w:hAnsiTheme="minorEastAsia" w:hint="eastAsia"/>
                <w:szCs w:val="21"/>
              </w:rPr>
              <w:t>＞</w:t>
            </w:r>
            <w:r w:rsidRPr="00D77097">
              <w:rPr>
                <w:rFonts w:asciiTheme="minorEastAsia" w:eastAsiaTheme="minorEastAsia" w:hAnsiTheme="minorEastAsia"/>
                <w:szCs w:val="21"/>
              </w:rPr>
              <w:t>0</w:t>
            </w:r>
            <w:r w:rsidRPr="00D77097">
              <w:rPr>
                <w:rFonts w:asciiTheme="minorEastAsia" w:eastAsiaTheme="minorEastAsia" w:hAnsiTheme="minorEastAsia" w:hint="eastAsia"/>
                <w:szCs w:val="21"/>
              </w:rPr>
              <w:t>＞</w:t>
            </w:r>
            <w:r w:rsidRPr="00D77097">
              <w:rPr>
                <w:rFonts w:asciiTheme="minorEastAsia" w:eastAsiaTheme="minorEastAsia" w:hAnsiTheme="minorEastAsia"/>
                <w:szCs w:val="21"/>
              </w:rPr>
              <w:t>b</w:t>
            </w:r>
            <w:r w:rsidRPr="00D77097">
              <w:rPr>
                <w:rFonts w:asciiTheme="minorEastAsia" w:eastAsiaTheme="minorEastAsia" w:hAnsiTheme="minorEastAsia" w:hint="eastAsia"/>
                <w:szCs w:val="21"/>
              </w:rPr>
              <w:t>且</w:t>
            </w:r>
            <w:r w:rsidRPr="00D77097">
              <w:rPr>
                <w:rFonts w:asciiTheme="minorEastAsia" w:eastAsiaTheme="minorEastAsia" w:hAnsiTheme="minorEastAsia"/>
                <w:szCs w:val="21"/>
              </w:rPr>
              <w:t>c</w:t>
            </w:r>
            <w:r w:rsidRPr="00D77097">
              <w:rPr>
                <w:rFonts w:asciiTheme="minorEastAsia" w:eastAsiaTheme="minorEastAsia" w:hAnsiTheme="minorEastAsia" w:hint="eastAsia"/>
                <w:szCs w:val="21"/>
              </w:rPr>
              <w:t>＜</w:t>
            </w:r>
            <w:r w:rsidRPr="00D77097">
              <w:rPr>
                <w:rFonts w:asciiTheme="minorEastAsia" w:eastAsiaTheme="minorEastAsia" w:hAnsiTheme="minorEastAsia"/>
                <w:szCs w:val="21"/>
              </w:rPr>
              <w:t>0</w:t>
            </w:r>
            <w:r w:rsidRPr="00D77097">
              <w:rPr>
                <w:rFonts w:asciiTheme="minorEastAsia" w:eastAsiaTheme="minorEastAsia" w:hAnsiTheme="minorEastAsia" w:hint="eastAsia"/>
                <w:szCs w:val="21"/>
              </w:rPr>
              <w:t xml:space="preserve">，则下列哪一个选项一定正确？ （  </w:t>
            </w:r>
            <w:r w:rsidRPr="00D77097">
              <w:rPr>
                <w:rFonts w:asciiTheme="minorEastAsia" w:eastAsiaTheme="minorEastAsia" w:hAnsiTheme="minorEastAsia" w:cs="宋体" w:hint="eastAsia"/>
                <w:b/>
                <w:kern w:val="0"/>
                <w:sz w:val="24"/>
              </w:rPr>
              <w:t>B</w:t>
            </w:r>
            <w:r w:rsidRPr="00D77097">
              <w:rPr>
                <w:rFonts w:asciiTheme="minorEastAsia" w:eastAsiaTheme="minorEastAsia" w:hAnsiTheme="minorEastAsia" w:hint="eastAsia"/>
                <w:szCs w:val="21"/>
              </w:rPr>
              <w:t xml:space="preserve">  </w:t>
            </w:r>
            <w:r w:rsidRPr="00D77097">
              <w:rPr>
                <w:rFonts w:asciiTheme="minorEastAsia" w:eastAsiaTheme="minorEastAsia" w:hAnsiTheme="minorEastAsia"/>
                <w:szCs w:val="21"/>
              </w:rPr>
              <w:t xml:space="preserve"> </w:t>
            </w:r>
            <w:r w:rsidRPr="00D77097">
              <w:rPr>
                <w:rFonts w:asciiTheme="minorEastAsia" w:eastAsiaTheme="minorEastAsia" w:hAnsiTheme="minorEastAsia" w:hint="eastAsia"/>
                <w:szCs w:val="21"/>
              </w:rPr>
              <w:t>）</w:t>
            </w:r>
          </w:p>
          <w:p w:rsidR="00D66399" w:rsidRPr="00D77097" w:rsidRDefault="00D66399" w:rsidP="00F4495F">
            <w:pPr>
              <w:spacing w:line="360" w:lineRule="auto"/>
              <w:rPr>
                <w:rFonts w:asciiTheme="minorEastAsia" w:eastAsiaTheme="minorEastAsia" w:hAnsiTheme="minorEastAsia"/>
                <w:szCs w:val="21"/>
              </w:rPr>
            </w:pPr>
            <w:r w:rsidRPr="00D77097">
              <w:rPr>
                <w:rFonts w:asciiTheme="minorEastAsia" w:eastAsiaTheme="minorEastAsia" w:hAnsiTheme="minorEastAsia" w:hint="eastAsia"/>
                <w:szCs w:val="21"/>
              </w:rPr>
              <w:t>（</w:t>
            </w:r>
            <w:r w:rsidRPr="00D77097">
              <w:rPr>
                <w:rFonts w:asciiTheme="minorEastAsia" w:eastAsiaTheme="minorEastAsia" w:hAnsiTheme="minorEastAsia"/>
                <w:szCs w:val="21"/>
              </w:rPr>
              <w:t>A</w:t>
            </w:r>
            <w:r w:rsidRPr="00D77097">
              <w:rPr>
                <w:rFonts w:asciiTheme="minorEastAsia" w:eastAsiaTheme="minorEastAsia" w:hAnsiTheme="minorEastAsia" w:hint="eastAsia"/>
                <w:szCs w:val="21"/>
              </w:rPr>
              <w:t>）</w:t>
            </w:r>
            <w:r w:rsidRPr="00D77097">
              <w:rPr>
                <w:rFonts w:asciiTheme="minorEastAsia" w:eastAsiaTheme="minorEastAsia" w:hAnsiTheme="minorEastAsia"/>
                <w:szCs w:val="21"/>
              </w:rPr>
              <w:t xml:space="preserve"> </w:t>
            </w:r>
            <w:r w:rsidRPr="00D77097">
              <w:rPr>
                <w:rFonts w:asciiTheme="minorEastAsia" w:eastAsiaTheme="minorEastAsia" w:hAnsiTheme="minorEastAsia"/>
                <w:position w:val="-14"/>
                <w:szCs w:val="21"/>
              </w:rPr>
              <w:object w:dxaOrig="720" w:dyaOrig="400">
                <v:shape id="_x0000_i1034" type="#_x0000_t75" style="width:36pt;height:20.25pt" o:ole="">
                  <v:imagedata r:id="rId24" o:title=""/>
                </v:shape>
                <o:OLEObject Type="Embed" ProgID="Equation.DSMT4" ShapeID="_x0000_i1034" DrawAspect="Content" ObjectID="_1474743749" r:id="rId25"/>
              </w:object>
            </w:r>
            <w:r w:rsidRPr="00D77097">
              <w:rPr>
                <w:rFonts w:asciiTheme="minorEastAsia" w:eastAsiaTheme="minorEastAsia" w:hAnsiTheme="minorEastAsia" w:hint="eastAsia"/>
                <w:szCs w:val="21"/>
              </w:rPr>
              <w:t xml:space="preserve">  （</w:t>
            </w:r>
            <w:r w:rsidRPr="00D77097">
              <w:rPr>
                <w:rFonts w:asciiTheme="minorEastAsia" w:eastAsiaTheme="minorEastAsia" w:hAnsiTheme="minorEastAsia"/>
                <w:szCs w:val="21"/>
              </w:rPr>
              <w:t>B</w:t>
            </w:r>
            <w:r w:rsidRPr="00D77097">
              <w:rPr>
                <w:rFonts w:asciiTheme="minorEastAsia" w:eastAsiaTheme="minorEastAsia" w:hAnsiTheme="minorEastAsia" w:hint="eastAsia"/>
                <w:szCs w:val="21"/>
              </w:rPr>
              <w:t>）</w:t>
            </w:r>
            <w:r w:rsidRPr="00D77097">
              <w:rPr>
                <w:rFonts w:asciiTheme="minorEastAsia" w:eastAsiaTheme="minorEastAsia" w:hAnsiTheme="minorEastAsia"/>
                <w:position w:val="-6"/>
                <w:szCs w:val="21"/>
              </w:rPr>
              <w:object w:dxaOrig="1020" w:dyaOrig="279">
                <v:shape id="_x0000_i1035" type="#_x0000_t75" style="width:51pt;height:14.25pt" o:ole="">
                  <v:imagedata r:id="rId26" o:title=""/>
                </v:shape>
                <o:OLEObject Type="Embed" ProgID="Equation.DSMT4" ShapeID="_x0000_i1035" DrawAspect="Content" ObjectID="_1474743750" r:id="rId27"/>
              </w:object>
            </w:r>
            <w:r w:rsidRPr="00D77097">
              <w:rPr>
                <w:rFonts w:asciiTheme="minorEastAsia" w:eastAsiaTheme="minorEastAsia" w:hAnsiTheme="minorEastAsia" w:hint="eastAsia"/>
                <w:szCs w:val="21"/>
              </w:rPr>
              <w:t xml:space="preserve">   （</w:t>
            </w:r>
            <w:r w:rsidRPr="00D77097">
              <w:rPr>
                <w:rFonts w:asciiTheme="minorEastAsia" w:eastAsiaTheme="minorEastAsia" w:hAnsiTheme="minorEastAsia"/>
                <w:szCs w:val="21"/>
              </w:rPr>
              <w:t>C</w:t>
            </w:r>
            <w:r w:rsidRPr="00D77097">
              <w:rPr>
                <w:rFonts w:asciiTheme="minorEastAsia" w:eastAsiaTheme="minorEastAsia" w:hAnsiTheme="minorEastAsia" w:hint="eastAsia"/>
                <w:szCs w:val="21"/>
              </w:rPr>
              <w:t>）</w:t>
            </w:r>
            <w:r w:rsidRPr="00D77097">
              <w:rPr>
                <w:rFonts w:asciiTheme="minorEastAsia" w:eastAsiaTheme="minorEastAsia" w:hAnsiTheme="minorEastAsia"/>
                <w:szCs w:val="21"/>
              </w:rPr>
              <w:t>ac</w:t>
            </w:r>
            <w:r w:rsidRPr="00D77097">
              <w:rPr>
                <w:rFonts w:asciiTheme="minorEastAsia" w:eastAsiaTheme="minorEastAsia" w:hAnsiTheme="minorEastAsia" w:hint="eastAsia"/>
                <w:szCs w:val="21"/>
              </w:rPr>
              <w:t>＞</w:t>
            </w:r>
            <w:proofErr w:type="spellStart"/>
            <w:r w:rsidRPr="00D77097">
              <w:rPr>
                <w:rFonts w:asciiTheme="minorEastAsia" w:eastAsiaTheme="minorEastAsia" w:hAnsiTheme="minorEastAsia"/>
                <w:szCs w:val="21"/>
              </w:rPr>
              <w:t>bc</w:t>
            </w:r>
            <w:proofErr w:type="spellEnd"/>
            <w:r w:rsidRPr="00D77097">
              <w:rPr>
                <w:rFonts w:asciiTheme="minorEastAsia" w:eastAsiaTheme="minorEastAsia" w:hAnsiTheme="minorEastAsia"/>
                <w:szCs w:val="21"/>
              </w:rPr>
              <w:t xml:space="preserve"> </w:t>
            </w:r>
            <w:r w:rsidRPr="00D77097">
              <w:rPr>
                <w:rFonts w:asciiTheme="minorEastAsia" w:eastAsiaTheme="minorEastAsia" w:hAnsiTheme="minorEastAsia" w:hint="eastAsia"/>
                <w:szCs w:val="21"/>
              </w:rPr>
              <w:t xml:space="preserve">  （</w:t>
            </w:r>
            <w:r w:rsidRPr="00D77097">
              <w:rPr>
                <w:rFonts w:asciiTheme="minorEastAsia" w:eastAsiaTheme="minorEastAsia" w:hAnsiTheme="minorEastAsia"/>
                <w:szCs w:val="21"/>
              </w:rPr>
              <w:t>D</w:t>
            </w:r>
            <w:r w:rsidRPr="00D77097">
              <w:rPr>
                <w:rFonts w:asciiTheme="minorEastAsia" w:eastAsiaTheme="minorEastAsia" w:hAnsiTheme="minorEastAsia" w:hint="eastAsia"/>
                <w:szCs w:val="21"/>
              </w:rPr>
              <w:t>）</w:t>
            </w:r>
            <w:r w:rsidRPr="00D77097">
              <w:rPr>
                <w:rFonts w:asciiTheme="minorEastAsia" w:eastAsiaTheme="minorEastAsia" w:hAnsiTheme="minorEastAsia"/>
                <w:position w:val="-6"/>
                <w:szCs w:val="21"/>
              </w:rPr>
              <w:object w:dxaOrig="740" w:dyaOrig="320">
                <v:shape id="_x0000_i1036" type="#_x0000_t75" style="width:36.75pt;height:15.75pt" o:ole="">
                  <v:imagedata r:id="rId28" o:title=""/>
                </v:shape>
                <o:OLEObject Type="Embed" ProgID="Equation.DSMT4" ShapeID="_x0000_i1036" DrawAspect="Content" ObjectID="_1474743751" r:id="rId29"/>
              </w:object>
            </w:r>
            <w:r w:rsidRPr="00D77097">
              <w:rPr>
                <w:rFonts w:asciiTheme="minorEastAsia" w:eastAsiaTheme="minorEastAsia" w:hAnsiTheme="minorEastAsia" w:cs="宋体" w:hint="eastAsia"/>
                <w:kern w:val="0"/>
                <w:sz w:val="24"/>
              </w:rPr>
              <w:t xml:space="preserve">　</w:t>
            </w:r>
          </w:p>
        </w:tc>
      </w:tr>
      <w:tr w:rsidR="00D66399" w:rsidRPr="00D77097" w:rsidTr="00D66399">
        <w:trPr>
          <w:trHeight w:val="285"/>
          <w:jc w:val="center"/>
        </w:trPr>
        <w:tc>
          <w:tcPr>
            <w:tcW w:w="17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66399" w:rsidRPr="00D77097" w:rsidRDefault="00D66399" w:rsidP="00F4495F">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选项A</w:t>
            </w:r>
          </w:p>
        </w:tc>
        <w:tc>
          <w:tcPr>
            <w:tcW w:w="1740" w:type="dxa"/>
            <w:gridSpan w:val="2"/>
            <w:tcBorders>
              <w:top w:val="single" w:sz="4" w:space="0" w:color="auto"/>
              <w:left w:val="nil"/>
              <w:bottom w:val="single" w:sz="4" w:space="0" w:color="auto"/>
              <w:right w:val="single" w:sz="4" w:space="0" w:color="000000"/>
            </w:tcBorders>
            <w:shd w:val="clear" w:color="auto" w:fill="auto"/>
            <w:vAlign w:val="center"/>
            <w:hideMark/>
          </w:tcPr>
          <w:p w:rsidR="00D66399" w:rsidRPr="00D77097" w:rsidRDefault="00D66399" w:rsidP="00F4495F">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选项B</w:t>
            </w:r>
          </w:p>
        </w:tc>
        <w:tc>
          <w:tcPr>
            <w:tcW w:w="1740" w:type="dxa"/>
            <w:gridSpan w:val="2"/>
            <w:tcBorders>
              <w:top w:val="single" w:sz="4" w:space="0" w:color="auto"/>
              <w:left w:val="nil"/>
              <w:bottom w:val="single" w:sz="4" w:space="0" w:color="auto"/>
              <w:right w:val="single" w:sz="4" w:space="0" w:color="000000"/>
            </w:tcBorders>
            <w:shd w:val="clear" w:color="auto" w:fill="auto"/>
            <w:vAlign w:val="center"/>
            <w:hideMark/>
          </w:tcPr>
          <w:p w:rsidR="00D66399" w:rsidRPr="00D77097" w:rsidRDefault="00D66399" w:rsidP="00F4495F">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选项C</w:t>
            </w:r>
          </w:p>
        </w:tc>
        <w:tc>
          <w:tcPr>
            <w:tcW w:w="1740" w:type="dxa"/>
            <w:gridSpan w:val="2"/>
            <w:tcBorders>
              <w:top w:val="single" w:sz="4" w:space="0" w:color="auto"/>
              <w:left w:val="nil"/>
              <w:bottom w:val="single" w:sz="4" w:space="0" w:color="auto"/>
              <w:right w:val="single" w:sz="4" w:space="0" w:color="000000"/>
            </w:tcBorders>
            <w:shd w:val="clear" w:color="auto" w:fill="auto"/>
            <w:vAlign w:val="center"/>
            <w:hideMark/>
          </w:tcPr>
          <w:p w:rsidR="00D66399" w:rsidRPr="00D77097" w:rsidRDefault="00D66399" w:rsidP="00F4495F">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选项D</w:t>
            </w:r>
          </w:p>
        </w:tc>
      </w:tr>
      <w:tr w:rsidR="00D66399" w:rsidRPr="00D77097" w:rsidTr="00D66399">
        <w:trPr>
          <w:trHeight w:val="285"/>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D66399" w:rsidRPr="00D77097" w:rsidRDefault="00D66399" w:rsidP="00F4495F">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频数</w:t>
            </w:r>
          </w:p>
        </w:tc>
        <w:tc>
          <w:tcPr>
            <w:tcW w:w="1040" w:type="dxa"/>
            <w:tcBorders>
              <w:top w:val="nil"/>
              <w:left w:val="nil"/>
              <w:bottom w:val="single" w:sz="4" w:space="0" w:color="auto"/>
              <w:right w:val="single" w:sz="4" w:space="0" w:color="auto"/>
            </w:tcBorders>
            <w:shd w:val="clear" w:color="auto" w:fill="auto"/>
            <w:vAlign w:val="center"/>
            <w:hideMark/>
          </w:tcPr>
          <w:p w:rsidR="00D66399" w:rsidRPr="00D77097" w:rsidRDefault="00D66399" w:rsidP="00F4495F">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百分比</w:t>
            </w:r>
          </w:p>
        </w:tc>
        <w:tc>
          <w:tcPr>
            <w:tcW w:w="700" w:type="dxa"/>
            <w:tcBorders>
              <w:top w:val="nil"/>
              <w:left w:val="nil"/>
              <w:bottom w:val="single" w:sz="4" w:space="0" w:color="auto"/>
              <w:right w:val="single" w:sz="4" w:space="0" w:color="auto"/>
            </w:tcBorders>
            <w:shd w:val="clear" w:color="auto" w:fill="auto"/>
            <w:vAlign w:val="center"/>
            <w:hideMark/>
          </w:tcPr>
          <w:p w:rsidR="00D66399" w:rsidRPr="00D77097" w:rsidRDefault="00D66399" w:rsidP="00F4495F">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频数</w:t>
            </w:r>
          </w:p>
        </w:tc>
        <w:tc>
          <w:tcPr>
            <w:tcW w:w="1040" w:type="dxa"/>
            <w:tcBorders>
              <w:top w:val="nil"/>
              <w:left w:val="nil"/>
              <w:bottom w:val="single" w:sz="4" w:space="0" w:color="auto"/>
              <w:right w:val="single" w:sz="4" w:space="0" w:color="auto"/>
            </w:tcBorders>
            <w:shd w:val="clear" w:color="auto" w:fill="auto"/>
            <w:vAlign w:val="center"/>
            <w:hideMark/>
          </w:tcPr>
          <w:p w:rsidR="00D66399" w:rsidRPr="00D77097" w:rsidRDefault="00D66399" w:rsidP="00F4495F">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百分比</w:t>
            </w:r>
          </w:p>
        </w:tc>
        <w:tc>
          <w:tcPr>
            <w:tcW w:w="700" w:type="dxa"/>
            <w:tcBorders>
              <w:top w:val="nil"/>
              <w:left w:val="nil"/>
              <w:bottom w:val="single" w:sz="4" w:space="0" w:color="auto"/>
              <w:right w:val="single" w:sz="4" w:space="0" w:color="auto"/>
            </w:tcBorders>
            <w:shd w:val="clear" w:color="auto" w:fill="auto"/>
            <w:vAlign w:val="center"/>
            <w:hideMark/>
          </w:tcPr>
          <w:p w:rsidR="00D66399" w:rsidRPr="00D77097" w:rsidRDefault="00D66399" w:rsidP="00F4495F">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频数</w:t>
            </w:r>
          </w:p>
        </w:tc>
        <w:tc>
          <w:tcPr>
            <w:tcW w:w="1040" w:type="dxa"/>
            <w:tcBorders>
              <w:top w:val="nil"/>
              <w:left w:val="nil"/>
              <w:bottom w:val="single" w:sz="4" w:space="0" w:color="auto"/>
              <w:right w:val="single" w:sz="4" w:space="0" w:color="auto"/>
            </w:tcBorders>
            <w:shd w:val="clear" w:color="auto" w:fill="auto"/>
            <w:vAlign w:val="center"/>
            <w:hideMark/>
          </w:tcPr>
          <w:p w:rsidR="00D66399" w:rsidRPr="00D77097" w:rsidRDefault="00D66399" w:rsidP="00F4495F">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百分比</w:t>
            </w:r>
          </w:p>
        </w:tc>
        <w:tc>
          <w:tcPr>
            <w:tcW w:w="700" w:type="dxa"/>
            <w:tcBorders>
              <w:top w:val="nil"/>
              <w:left w:val="nil"/>
              <w:bottom w:val="single" w:sz="4" w:space="0" w:color="auto"/>
              <w:right w:val="single" w:sz="4" w:space="0" w:color="auto"/>
            </w:tcBorders>
            <w:shd w:val="clear" w:color="auto" w:fill="auto"/>
            <w:vAlign w:val="center"/>
            <w:hideMark/>
          </w:tcPr>
          <w:p w:rsidR="00D66399" w:rsidRPr="00D77097" w:rsidRDefault="00D66399" w:rsidP="00F4495F">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频数</w:t>
            </w:r>
          </w:p>
        </w:tc>
        <w:tc>
          <w:tcPr>
            <w:tcW w:w="1040" w:type="dxa"/>
            <w:tcBorders>
              <w:top w:val="nil"/>
              <w:left w:val="nil"/>
              <w:bottom w:val="single" w:sz="4" w:space="0" w:color="auto"/>
              <w:right w:val="single" w:sz="4" w:space="0" w:color="auto"/>
            </w:tcBorders>
            <w:shd w:val="clear" w:color="auto" w:fill="auto"/>
            <w:vAlign w:val="center"/>
            <w:hideMark/>
          </w:tcPr>
          <w:p w:rsidR="00D66399" w:rsidRPr="00D77097" w:rsidRDefault="00D66399" w:rsidP="00F4495F">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百分比</w:t>
            </w:r>
          </w:p>
        </w:tc>
      </w:tr>
      <w:tr w:rsidR="00D66399" w:rsidRPr="00D77097" w:rsidTr="00D66399">
        <w:trPr>
          <w:trHeight w:val="285"/>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6399" w:rsidRPr="00D77097" w:rsidRDefault="00D66399" w:rsidP="00F4495F">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11</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rsidR="00D66399" w:rsidRPr="00D77097" w:rsidRDefault="00D66399" w:rsidP="00F4495F">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3.99%</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D66399" w:rsidRPr="00D77097" w:rsidRDefault="00D66399" w:rsidP="00F4495F">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213</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rsidR="00D66399" w:rsidRPr="00D77097" w:rsidRDefault="00D66399" w:rsidP="00F4495F">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77.17%</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D66399" w:rsidRPr="00D77097" w:rsidRDefault="00D66399" w:rsidP="00F4495F">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34</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rsidR="00D66399" w:rsidRPr="00D77097" w:rsidRDefault="00D66399" w:rsidP="00F4495F">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12.32%</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D66399" w:rsidRPr="00D77097" w:rsidRDefault="00D66399" w:rsidP="00F4495F">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18</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rsidR="00D66399" w:rsidRPr="00D77097" w:rsidRDefault="00D66399" w:rsidP="00F4495F">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6.52%</w:t>
            </w:r>
          </w:p>
        </w:tc>
      </w:tr>
    </w:tbl>
    <w:p w:rsidR="00F4495F" w:rsidRPr="00D77097" w:rsidRDefault="00F4495F" w:rsidP="00F4495F">
      <w:pPr>
        <w:ind w:firstLineChars="200" w:firstLine="560"/>
        <w:rPr>
          <w:rFonts w:asciiTheme="minorEastAsia" w:eastAsiaTheme="minorEastAsia" w:hAnsiTheme="minorEastAsia"/>
          <w:sz w:val="28"/>
          <w:szCs w:val="28"/>
        </w:rPr>
      </w:pPr>
      <w:r w:rsidRPr="00D77097">
        <w:rPr>
          <w:rFonts w:asciiTheme="minorEastAsia" w:eastAsiaTheme="minorEastAsia" w:hAnsiTheme="minorEastAsia" w:hint="eastAsia"/>
          <w:sz w:val="28"/>
          <w:szCs w:val="28"/>
        </w:rPr>
        <w:t>该题各选项考查点比较综合，选项</w:t>
      </w:r>
      <w:r w:rsidRPr="00D77097">
        <w:rPr>
          <w:rFonts w:asciiTheme="minorEastAsia" w:eastAsiaTheme="minorEastAsia" w:hAnsiTheme="minorEastAsia"/>
          <w:sz w:val="28"/>
          <w:szCs w:val="28"/>
        </w:rPr>
        <w:t>A</w:t>
      </w:r>
      <w:r w:rsidRPr="00D77097">
        <w:rPr>
          <w:rFonts w:asciiTheme="minorEastAsia" w:eastAsiaTheme="minorEastAsia" w:hAnsiTheme="minorEastAsia" w:hint="eastAsia"/>
          <w:sz w:val="28"/>
          <w:szCs w:val="28"/>
        </w:rPr>
        <w:t>：通过特殊取值，即可判断出其是错误的。选项B：运用不等式的基本性质在</w:t>
      </w:r>
      <w:r w:rsidRPr="00D77097">
        <w:rPr>
          <w:rFonts w:asciiTheme="minorEastAsia" w:eastAsiaTheme="minorEastAsia" w:hAnsiTheme="minorEastAsia"/>
          <w:position w:val="-6"/>
          <w:sz w:val="28"/>
          <w:szCs w:val="28"/>
        </w:rPr>
        <w:object w:dxaOrig="560" w:dyaOrig="279">
          <v:shape id="_x0000_i1037" type="#_x0000_t75" style="width:27.75pt;height:14.25pt" o:ole="">
            <v:imagedata r:id="rId30" o:title=""/>
          </v:shape>
          <o:OLEObject Type="Embed" ProgID="Equation.DSMT4" ShapeID="_x0000_i1037" DrawAspect="Content" ObjectID="_1474743752" r:id="rId31"/>
        </w:object>
      </w:r>
      <w:r w:rsidRPr="00D77097">
        <w:rPr>
          <w:rFonts w:asciiTheme="minorEastAsia" w:eastAsiaTheme="minorEastAsia" w:hAnsiTheme="minorEastAsia"/>
          <w:sz w:val="28"/>
          <w:szCs w:val="28"/>
        </w:rPr>
        <w:t xml:space="preserve"> </w:t>
      </w:r>
      <w:r w:rsidRPr="00D77097">
        <w:rPr>
          <w:rFonts w:asciiTheme="minorEastAsia" w:eastAsiaTheme="minorEastAsia" w:hAnsiTheme="minorEastAsia" w:hint="eastAsia"/>
          <w:sz w:val="28"/>
          <w:szCs w:val="28"/>
        </w:rPr>
        <w:t>的两边同时加上</w:t>
      </w:r>
      <w:r w:rsidRPr="00D77097">
        <w:rPr>
          <w:rFonts w:asciiTheme="minorEastAsia" w:eastAsiaTheme="minorEastAsia" w:hAnsiTheme="minorEastAsia" w:hint="eastAsia"/>
          <w:i/>
          <w:sz w:val="28"/>
          <w:szCs w:val="28"/>
        </w:rPr>
        <w:t>b</w:t>
      </w:r>
      <w:r w:rsidRPr="00D77097">
        <w:rPr>
          <w:rFonts w:asciiTheme="minorEastAsia" w:eastAsiaTheme="minorEastAsia" w:hAnsiTheme="minorEastAsia" w:hint="eastAsia"/>
          <w:sz w:val="28"/>
          <w:szCs w:val="28"/>
        </w:rPr>
        <w:t>得</w:t>
      </w:r>
      <w:r w:rsidRPr="00D77097">
        <w:rPr>
          <w:rFonts w:asciiTheme="minorEastAsia" w:eastAsiaTheme="minorEastAsia" w:hAnsiTheme="minorEastAsia"/>
          <w:position w:val="-8"/>
          <w:sz w:val="28"/>
          <w:szCs w:val="28"/>
        </w:rPr>
        <w:object w:dxaOrig="2360" w:dyaOrig="320">
          <v:shape id="_x0000_i1038" type="#_x0000_t75" style="width:117.75pt;height:15.75pt" o:ole="">
            <v:imagedata r:id="rId32" o:title=""/>
          </v:shape>
          <o:OLEObject Type="Embed" ProgID="Equation.DSMT4" ShapeID="_x0000_i1038" DrawAspect="Content" ObjectID="_1474743753" r:id="rId33"/>
        </w:object>
      </w:r>
      <w:r w:rsidRPr="00D77097">
        <w:rPr>
          <w:rFonts w:asciiTheme="minorEastAsia" w:eastAsiaTheme="minorEastAsia" w:hAnsiTheme="minorEastAsia" w:hint="eastAsia"/>
          <w:sz w:val="28"/>
          <w:szCs w:val="28"/>
        </w:rPr>
        <w:t>，故选项B是正确答案。选项C：也是</w:t>
      </w:r>
      <w:r>
        <w:rPr>
          <w:rFonts w:asciiTheme="majorEastAsia" w:eastAsiaTheme="majorEastAsia" w:hAnsiTheme="majorEastAsia" w:hint="eastAsia"/>
          <w:sz w:val="28"/>
          <w:szCs w:val="28"/>
        </w:rPr>
        <w:t>运</w:t>
      </w:r>
      <w:r w:rsidRPr="00D77097">
        <w:rPr>
          <w:rFonts w:asciiTheme="minorEastAsia" w:eastAsiaTheme="minorEastAsia" w:hAnsiTheme="minorEastAsia" w:hint="eastAsia"/>
          <w:sz w:val="28"/>
          <w:szCs w:val="28"/>
        </w:rPr>
        <w:lastRenderedPageBreak/>
        <w:t>用不等式的基本性质，在</w:t>
      </w:r>
      <w:r w:rsidRPr="00D77097">
        <w:rPr>
          <w:rFonts w:asciiTheme="minorEastAsia" w:eastAsiaTheme="minorEastAsia" w:hAnsiTheme="minorEastAsia"/>
          <w:position w:val="-6"/>
          <w:sz w:val="28"/>
          <w:szCs w:val="28"/>
        </w:rPr>
        <w:object w:dxaOrig="560" w:dyaOrig="279">
          <v:shape id="_x0000_i1039" type="#_x0000_t75" style="width:27.75pt;height:14.25pt" o:ole="">
            <v:imagedata r:id="rId30" o:title=""/>
          </v:shape>
          <o:OLEObject Type="Embed" ProgID="Equation.DSMT4" ShapeID="_x0000_i1039" DrawAspect="Content" ObjectID="_1474743754" r:id="rId34"/>
        </w:object>
      </w:r>
      <w:r w:rsidRPr="00D77097">
        <w:rPr>
          <w:rFonts w:asciiTheme="minorEastAsia" w:eastAsiaTheme="minorEastAsia" w:hAnsiTheme="minorEastAsia"/>
          <w:sz w:val="28"/>
          <w:szCs w:val="28"/>
        </w:rPr>
        <w:t xml:space="preserve"> </w:t>
      </w:r>
      <w:r w:rsidRPr="00D77097">
        <w:rPr>
          <w:rFonts w:asciiTheme="minorEastAsia" w:eastAsiaTheme="minorEastAsia" w:hAnsiTheme="minorEastAsia" w:hint="eastAsia"/>
          <w:sz w:val="28"/>
          <w:szCs w:val="28"/>
        </w:rPr>
        <w:t>的两边同时乘</w:t>
      </w:r>
      <w:r w:rsidRPr="00D77097">
        <w:rPr>
          <w:rFonts w:asciiTheme="minorEastAsia" w:eastAsiaTheme="minorEastAsia" w:hAnsiTheme="minorEastAsia" w:hint="eastAsia"/>
          <w:i/>
          <w:sz w:val="28"/>
          <w:szCs w:val="28"/>
        </w:rPr>
        <w:t>c</w:t>
      </w:r>
      <w:r w:rsidRPr="00D77097">
        <w:rPr>
          <w:rFonts w:asciiTheme="minorEastAsia" w:eastAsiaTheme="minorEastAsia" w:hAnsiTheme="minorEastAsia"/>
          <w:i/>
          <w:position w:val="-10"/>
          <w:sz w:val="28"/>
          <w:szCs w:val="28"/>
        </w:rPr>
        <w:object w:dxaOrig="700" w:dyaOrig="320">
          <v:shape id="_x0000_i1040" type="#_x0000_t75" style="width:35.25pt;height:15.75pt" o:ole="">
            <v:imagedata r:id="rId35" o:title=""/>
          </v:shape>
          <o:OLEObject Type="Embed" ProgID="Equation.DSMT4" ShapeID="_x0000_i1040" DrawAspect="Content" ObjectID="_1474743755" r:id="rId36"/>
        </w:object>
      </w:r>
      <w:r w:rsidRPr="00D77097">
        <w:rPr>
          <w:rFonts w:asciiTheme="minorEastAsia" w:eastAsiaTheme="minorEastAsia" w:hAnsiTheme="minorEastAsia"/>
          <w:i/>
          <w:sz w:val="28"/>
          <w:szCs w:val="28"/>
        </w:rPr>
        <w:t xml:space="preserve"> </w:t>
      </w:r>
      <w:r w:rsidRPr="00D77097">
        <w:rPr>
          <w:rFonts w:asciiTheme="minorEastAsia" w:eastAsiaTheme="minorEastAsia" w:hAnsiTheme="minorEastAsia" w:hint="eastAsia"/>
          <w:sz w:val="28"/>
          <w:szCs w:val="28"/>
        </w:rPr>
        <w:t>，得</w:t>
      </w:r>
      <w:r w:rsidRPr="00D77097">
        <w:rPr>
          <w:rFonts w:asciiTheme="minorEastAsia" w:eastAsiaTheme="minorEastAsia" w:hAnsiTheme="minorEastAsia"/>
          <w:position w:val="-6"/>
          <w:sz w:val="28"/>
          <w:szCs w:val="28"/>
        </w:rPr>
        <w:object w:dxaOrig="780" w:dyaOrig="279">
          <v:shape id="_x0000_i1041" type="#_x0000_t75" style="width:39pt;height:14.25pt" o:ole="">
            <v:imagedata r:id="rId37" o:title=""/>
          </v:shape>
          <o:OLEObject Type="Embed" ProgID="Equation.DSMT4" ShapeID="_x0000_i1041" DrawAspect="Content" ObjectID="_1474743756" r:id="rId38"/>
        </w:object>
      </w:r>
      <w:r w:rsidRPr="00D77097">
        <w:rPr>
          <w:rFonts w:asciiTheme="minorEastAsia" w:eastAsiaTheme="minorEastAsia" w:hAnsiTheme="minorEastAsia" w:hint="eastAsia"/>
          <w:sz w:val="28"/>
          <w:szCs w:val="28"/>
        </w:rPr>
        <w:t>。因为是一个负数，利用不等号的基本性质（在不等式的两边同乘或除以一</w:t>
      </w:r>
      <w:r w:rsidRPr="00D77097">
        <w:rPr>
          <w:rFonts w:asciiTheme="minorEastAsia" w:eastAsiaTheme="minorEastAsia" w:hAnsiTheme="minorEastAsia" w:hint="eastAsia"/>
          <w:i/>
          <w:sz w:val="28"/>
          <w:szCs w:val="28"/>
        </w:rPr>
        <w:t>c</w:t>
      </w:r>
      <w:proofErr w:type="gramStart"/>
      <w:r w:rsidRPr="00D77097">
        <w:rPr>
          <w:rFonts w:asciiTheme="minorEastAsia" w:eastAsiaTheme="minorEastAsia" w:hAnsiTheme="minorEastAsia" w:hint="eastAsia"/>
          <w:sz w:val="28"/>
          <w:szCs w:val="28"/>
        </w:rPr>
        <w:t>个</w:t>
      </w:r>
      <w:proofErr w:type="gramEnd"/>
      <w:r w:rsidRPr="00D77097">
        <w:rPr>
          <w:rFonts w:asciiTheme="minorEastAsia" w:eastAsiaTheme="minorEastAsia" w:hAnsiTheme="minorEastAsia" w:hint="eastAsia"/>
          <w:sz w:val="28"/>
          <w:szCs w:val="28"/>
        </w:rPr>
        <w:t>负数，不等号的方向改变），正确答案应该是</w:t>
      </w:r>
      <w:r w:rsidRPr="00D77097">
        <w:rPr>
          <w:rFonts w:asciiTheme="minorEastAsia" w:eastAsiaTheme="minorEastAsia" w:hAnsiTheme="minorEastAsia"/>
          <w:position w:val="-6"/>
          <w:sz w:val="28"/>
          <w:szCs w:val="28"/>
        </w:rPr>
        <w:object w:dxaOrig="760" w:dyaOrig="279">
          <v:shape id="_x0000_i1042" type="#_x0000_t75" style="width:38.25pt;height:14.25pt" o:ole="">
            <v:imagedata r:id="rId39" o:title=""/>
          </v:shape>
          <o:OLEObject Type="Embed" ProgID="Equation.DSMT4" ShapeID="_x0000_i1042" DrawAspect="Content" ObjectID="_1474743757" r:id="rId40"/>
        </w:object>
      </w:r>
      <w:r w:rsidRPr="00D77097">
        <w:rPr>
          <w:rFonts w:asciiTheme="minorEastAsia" w:eastAsiaTheme="minorEastAsia" w:hAnsiTheme="minorEastAsia" w:hint="eastAsia"/>
          <w:sz w:val="28"/>
          <w:szCs w:val="28"/>
        </w:rPr>
        <w:t>，故选项C是错误的。选项D：通过特殊取值，即可判断出其是错误的。</w:t>
      </w:r>
      <w:r w:rsidR="00AE3C82" w:rsidRPr="00D77097">
        <w:rPr>
          <w:rFonts w:asciiTheme="minorEastAsia" w:eastAsiaTheme="minorEastAsia" w:hAnsiTheme="minorEastAsia" w:hint="eastAsia"/>
          <w:sz w:val="28"/>
          <w:szCs w:val="28"/>
        </w:rPr>
        <w:t>整体的答题情况是正确率为</w:t>
      </w:r>
      <w:r w:rsidR="00AE3C82" w:rsidRPr="00D77097">
        <w:rPr>
          <w:rFonts w:asciiTheme="minorEastAsia" w:eastAsiaTheme="minorEastAsia" w:hAnsiTheme="minorEastAsia" w:cs="宋体" w:hint="eastAsia"/>
          <w:kern w:val="0"/>
          <w:sz w:val="24"/>
        </w:rPr>
        <w:t>70.29%，错误率为29.71%，</w:t>
      </w:r>
      <w:r w:rsidR="00AE3C82" w:rsidRPr="00D77097">
        <w:rPr>
          <w:rFonts w:asciiTheme="minorEastAsia" w:eastAsiaTheme="minorEastAsia" w:hAnsiTheme="minorEastAsia" w:hint="eastAsia"/>
          <w:sz w:val="28"/>
          <w:szCs w:val="28"/>
        </w:rPr>
        <w:t>其中</w:t>
      </w:r>
      <w:r w:rsidR="00AE3C82" w:rsidRPr="00D77097">
        <w:rPr>
          <w:rFonts w:asciiTheme="minorEastAsia" w:eastAsiaTheme="minorEastAsia" w:hAnsiTheme="minorEastAsia" w:cs="宋体" w:hint="eastAsia"/>
          <w:kern w:val="0"/>
          <w:sz w:val="24"/>
        </w:rPr>
        <w:t>23.91%</w:t>
      </w:r>
      <w:r w:rsidR="00AE3C82" w:rsidRPr="00D77097">
        <w:rPr>
          <w:rFonts w:asciiTheme="minorEastAsia" w:eastAsiaTheme="minorEastAsia" w:hAnsiTheme="minorEastAsia" w:hint="eastAsia"/>
          <w:sz w:val="28"/>
          <w:szCs w:val="28"/>
        </w:rPr>
        <w:t>学生选了B选项。可见，选项B的迷惑性很强，占了所以错误答案的</w:t>
      </w:r>
      <w:r w:rsidR="00AE3C82" w:rsidRPr="00D77097">
        <w:rPr>
          <w:rFonts w:asciiTheme="minorEastAsia" w:eastAsiaTheme="minorEastAsia" w:hAnsiTheme="minorEastAsia" w:cs="宋体" w:hint="eastAsia"/>
          <w:kern w:val="0"/>
          <w:sz w:val="24"/>
        </w:rPr>
        <w:t>80.5%。学生答题错误的主要原因未考虑到</w:t>
      </w:r>
      <w:proofErr w:type="gramStart"/>
      <w:r w:rsidR="00AE3C82" w:rsidRPr="00D77097">
        <w:rPr>
          <w:rFonts w:asciiTheme="minorEastAsia" w:eastAsiaTheme="minorEastAsia" w:hAnsiTheme="minorEastAsia" w:cs="宋体" w:hint="eastAsia"/>
          <w:kern w:val="0"/>
          <w:sz w:val="24"/>
        </w:rPr>
        <w:t>零这个</w:t>
      </w:r>
      <w:proofErr w:type="gramEnd"/>
      <w:r w:rsidR="00AE3C82" w:rsidRPr="00D77097">
        <w:rPr>
          <w:rFonts w:asciiTheme="minorEastAsia" w:eastAsiaTheme="minorEastAsia" w:hAnsiTheme="minorEastAsia" w:cs="宋体" w:hint="eastAsia"/>
          <w:kern w:val="0"/>
          <w:sz w:val="24"/>
        </w:rPr>
        <w:t>特殊情况。</w:t>
      </w:r>
    </w:p>
    <w:p w:rsidR="00F4495F" w:rsidRPr="00D77097" w:rsidRDefault="00F4495F" w:rsidP="005714EB">
      <w:pPr>
        <w:spacing w:line="360" w:lineRule="auto"/>
        <w:ind w:firstLine="480"/>
        <w:rPr>
          <w:rFonts w:asciiTheme="minorEastAsia" w:eastAsiaTheme="minorEastAsia" w:hAnsiTheme="minorEastAsia"/>
          <w:sz w:val="24"/>
        </w:rPr>
      </w:pPr>
    </w:p>
    <w:p w:rsidR="00F4495F" w:rsidRPr="00D77097" w:rsidRDefault="00AE3C82" w:rsidP="00F4495F">
      <w:pPr>
        <w:rPr>
          <w:rFonts w:asciiTheme="minorEastAsia" w:eastAsiaTheme="minorEastAsia" w:hAnsiTheme="minorEastAsia"/>
          <w:b/>
          <w:sz w:val="28"/>
          <w:szCs w:val="28"/>
        </w:rPr>
      </w:pPr>
      <w:r w:rsidRPr="00D77097">
        <w:rPr>
          <w:rFonts w:asciiTheme="minorEastAsia" w:eastAsiaTheme="minorEastAsia" w:hAnsiTheme="minorEastAsia" w:hint="eastAsia"/>
          <w:b/>
          <w:sz w:val="28"/>
          <w:szCs w:val="28"/>
        </w:rPr>
        <w:t>三、</w:t>
      </w:r>
      <w:r w:rsidR="00F4495F" w:rsidRPr="00D77097">
        <w:rPr>
          <w:rFonts w:asciiTheme="minorEastAsia" w:eastAsiaTheme="minorEastAsia" w:hAnsiTheme="minorEastAsia" w:hint="eastAsia"/>
          <w:b/>
          <w:sz w:val="28"/>
          <w:szCs w:val="28"/>
        </w:rPr>
        <w:t>不等式的解与解集</w:t>
      </w:r>
    </w:p>
    <w:p w:rsidR="00F4495F" w:rsidRPr="00D77097" w:rsidRDefault="00F4495F" w:rsidP="00F4495F">
      <w:pPr>
        <w:ind w:firstLineChars="200" w:firstLine="560"/>
        <w:rPr>
          <w:rFonts w:asciiTheme="minorEastAsia" w:eastAsiaTheme="minorEastAsia" w:hAnsiTheme="minorEastAsia"/>
          <w:sz w:val="28"/>
          <w:szCs w:val="28"/>
        </w:rPr>
      </w:pPr>
      <w:r w:rsidRPr="00D77097">
        <w:rPr>
          <w:rFonts w:asciiTheme="minorEastAsia" w:eastAsiaTheme="minorEastAsia" w:hAnsiTheme="minorEastAsia" w:hint="eastAsia"/>
          <w:sz w:val="28"/>
          <w:szCs w:val="28"/>
        </w:rPr>
        <w:t>九年义务教育课本数学六年级第二学期（上海教育出版社）中</w:t>
      </w:r>
    </w:p>
    <w:p w:rsidR="00F4495F" w:rsidRPr="00D77097" w:rsidRDefault="00F4495F" w:rsidP="00F4495F">
      <w:pPr>
        <w:rPr>
          <w:rFonts w:asciiTheme="minorEastAsia" w:eastAsiaTheme="minorEastAsia" w:hAnsiTheme="minorEastAsia"/>
          <w:sz w:val="28"/>
          <w:szCs w:val="28"/>
        </w:rPr>
      </w:pPr>
      <w:r w:rsidRPr="00D77097">
        <w:rPr>
          <w:rFonts w:asciiTheme="minorEastAsia" w:eastAsiaTheme="minorEastAsia" w:hAnsiTheme="minorEastAsia" w:hint="eastAsia"/>
          <w:sz w:val="28"/>
          <w:szCs w:val="28"/>
        </w:rPr>
        <w:t>明确指出在含有未知数的不等式中，能是不等式成立的未知数的值，叫做不等式的解。不等式的解的全体叫做不等式的解集。表</w:t>
      </w:r>
      <w:r w:rsidR="008A79D5" w:rsidRPr="00D77097">
        <w:rPr>
          <w:rFonts w:asciiTheme="minorEastAsia" w:eastAsiaTheme="minorEastAsia" w:hAnsiTheme="minorEastAsia" w:hint="eastAsia"/>
          <w:sz w:val="28"/>
          <w:szCs w:val="28"/>
        </w:rPr>
        <w:t>3</w:t>
      </w:r>
      <w:r w:rsidRPr="00D77097">
        <w:rPr>
          <w:rFonts w:asciiTheme="minorEastAsia" w:eastAsiaTheme="minorEastAsia" w:hAnsiTheme="minorEastAsia" w:hint="eastAsia"/>
          <w:sz w:val="28"/>
          <w:szCs w:val="28"/>
        </w:rPr>
        <w:t>分别给出了学生在不等式的解和解集的表示整体表现。</w:t>
      </w:r>
    </w:p>
    <w:p w:rsidR="00F4495F" w:rsidRPr="006D4651" w:rsidRDefault="00F4495F" w:rsidP="00F4495F">
      <w:pPr>
        <w:spacing w:line="360" w:lineRule="auto"/>
        <w:jc w:val="center"/>
        <w:rPr>
          <w:rFonts w:eastAsia="楷体"/>
          <w:sz w:val="24"/>
        </w:rPr>
      </w:pPr>
      <w:r w:rsidRPr="006D4651">
        <w:rPr>
          <w:rFonts w:eastAsia="楷体" w:hint="eastAsia"/>
          <w:sz w:val="24"/>
        </w:rPr>
        <w:t>表</w:t>
      </w:r>
      <w:r w:rsidR="00DF4917" w:rsidRPr="006D4651">
        <w:rPr>
          <w:rFonts w:eastAsia="楷体" w:hint="eastAsia"/>
          <w:sz w:val="24"/>
        </w:rPr>
        <w:t>3</w:t>
      </w:r>
      <w:r w:rsidR="00A71CA4" w:rsidRPr="006D4651">
        <w:rPr>
          <w:rFonts w:eastAsia="楷体" w:hint="eastAsia"/>
          <w:sz w:val="24"/>
        </w:rPr>
        <w:t xml:space="preserve"> </w:t>
      </w:r>
      <w:r w:rsidRPr="006D4651">
        <w:rPr>
          <w:rFonts w:eastAsia="楷体" w:hint="eastAsia"/>
          <w:sz w:val="24"/>
        </w:rPr>
        <w:t>学生不等式的</w:t>
      </w:r>
      <w:proofErr w:type="gramStart"/>
      <w:r w:rsidRPr="006D4651">
        <w:rPr>
          <w:rFonts w:eastAsia="楷体" w:hint="eastAsia"/>
          <w:sz w:val="24"/>
        </w:rPr>
        <w:t>解整体</w:t>
      </w:r>
      <w:proofErr w:type="gramEnd"/>
      <w:r w:rsidRPr="006D4651">
        <w:rPr>
          <w:rFonts w:eastAsia="楷体" w:hint="eastAsia"/>
          <w:sz w:val="24"/>
        </w:rPr>
        <w:t>表现</w:t>
      </w:r>
      <w:r w:rsidR="00A71CA4" w:rsidRPr="006D4651">
        <w:rPr>
          <w:rFonts w:eastAsia="楷体" w:hint="eastAsia"/>
          <w:sz w:val="24"/>
        </w:rPr>
        <w:t xml:space="preserve"> </w:t>
      </w:r>
    </w:p>
    <w:tbl>
      <w:tblPr>
        <w:tblW w:w="7698" w:type="dxa"/>
        <w:jc w:val="center"/>
        <w:tblInd w:w="-223" w:type="dxa"/>
        <w:tblLook w:val="04A0" w:firstRow="1" w:lastRow="0" w:firstColumn="1" w:lastColumn="0" w:noHBand="0" w:noVBand="1"/>
      </w:tblPr>
      <w:tblGrid>
        <w:gridCol w:w="927"/>
        <w:gridCol w:w="1084"/>
        <w:gridCol w:w="905"/>
        <w:gridCol w:w="1088"/>
        <w:gridCol w:w="816"/>
        <w:gridCol w:w="1000"/>
        <w:gridCol w:w="942"/>
        <w:gridCol w:w="936"/>
      </w:tblGrid>
      <w:tr w:rsidR="002C7123" w:rsidRPr="00D77097" w:rsidTr="002C7123">
        <w:trPr>
          <w:trHeight w:val="315"/>
          <w:jc w:val="center"/>
        </w:trPr>
        <w:tc>
          <w:tcPr>
            <w:tcW w:w="769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2C7123" w:rsidRPr="00D77097" w:rsidRDefault="002C7123" w:rsidP="002C7123">
            <w:pPr>
              <w:spacing w:line="360" w:lineRule="auto"/>
              <w:jc w:val="left"/>
              <w:rPr>
                <w:rFonts w:asciiTheme="minorEastAsia" w:eastAsiaTheme="minorEastAsia" w:hAnsiTheme="minorEastAsia"/>
                <w:szCs w:val="21"/>
              </w:rPr>
            </w:pPr>
            <w:r w:rsidRPr="00D77097">
              <w:rPr>
                <w:rFonts w:asciiTheme="minorEastAsia" w:eastAsiaTheme="minorEastAsia" w:hAnsiTheme="minorEastAsia" w:hint="eastAsia"/>
                <w:szCs w:val="21"/>
              </w:rPr>
              <w:t>5.</w:t>
            </w:r>
            <w:r w:rsidRPr="00D77097">
              <w:rPr>
                <w:rFonts w:asciiTheme="minorEastAsia" w:eastAsiaTheme="minorEastAsia" w:hAnsiTheme="minorEastAsia"/>
                <w:position w:val="-6"/>
                <w:szCs w:val="21"/>
              </w:rPr>
              <w:object w:dxaOrig="680" w:dyaOrig="279">
                <v:shape id="_x0000_i1043" type="#_x0000_t75" style="width:33.75pt;height:14.25pt" o:ole="">
                  <v:imagedata r:id="rId41" o:title=""/>
                </v:shape>
                <o:OLEObject Type="Embed" ProgID="Equation.DSMT4" ShapeID="_x0000_i1043" DrawAspect="Content" ObjectID="_1474743758" r:id="rId42"/>
              </w:object>
            </w:r>
            <w:r w:rsidRPr="00D77097">
              <w:rPr>
                <w:rFonts w:asciiTheme="minorEastAsia" w:eastAsiaTheme="minorEastAsia" w:hAnsiTheme="minorEastAsia" w:hint="eastAsia"/>
                <w:szCs w:val="21"/>
              </w:rPr>
              <w:t>可以是下列哪一个不等式的解？（   ）</w:t>
            </w:r>
          </w:p>
          <w:p w:rsidR="002C7123" w:rsidRPr="00D77097" w:rsidRDefault="002C7123" w:rsidP="002C7123">
            <w:pPr>
              <w:widowControl/>
              <w:jc w:val="left"/>
              <w:rPr>
                <w:rFonts w:asciiTheme="minorEastAsia" w:eastAsiaTheme="minorEastAsia" w:hAnsiTheme="minorEastAsia" w:cs="宋体"/>
                <w:kern w:val="0"/>
                <w:sz w:val="24"/>
              </w:rPr>
            </w:pPr>
            <w:r w:rsidRPr="00D77097">
              <w:rPr>
                <w:rFonts w:asciiTheme="minorEastAsia" w:eastAsiaTheme="minorEastAsia" w:hAnsiTheme="minorEastAsia" w:hint="eastAsia"/>
                <w:szCs w:val="21"/>
              </w:rPr>
              <w:t>（</w:t>
            </w:r>
            <w:r w:rsidRPr="00D77097">
              <w:rPr>
                <w:rFonts w:asciiTheme="minorEastAsia" w:eastAsiaTheme="minorEastAsia" w:hAnsiTheme="minorEastAsia"/>
                <w:szCs w:val="21"/>
              </w:rPr>
              <w:t>A</w:t>
            </w:r>
            <w:r w:rsidRPr="00D77097">
              <w:rPr>
                <w:rFonts w:asciiTheme="minorEastAsia" w:eastAsiaTheme="minorEastAsia" w:hAnsiTheme="minorEastAsia" w:hint="eastAsia"/>
                <w:szCs w:val="21"/>
              </w:rPr>
              <w:t>）</w:t>
            </w:r>
            <w:r w:rsidRPr="00D77097">
              <w:rPr>
                <w:rFonts w:asciiTheme="minorEastAsia" w:eastAsiaTheme="minorEastAsia" w:hAnsiTheme="minorEastAsia"/>
                <w:position w:val="-6"/>
                <w:szCs w:val="21"/>
              </w:rPr>
              <w:object w:dxaOrig="1140" w:dyaOrig="279">
                <v:shape id="_x0000_i1044" type="#_x0000_t75" style="width:57pt;height:14.25pt" o:ole="">
                  <v:imagedata r:id="rId43" o:title=""/>
                </v:shape>
                <o:OLEObject Type="Embed" ProgID="Equation.DSMT4" ShapeID="_x0000_i1044" DrawAspect="Content" ObjectID="_1474743759" r:id="rId44"/>
              </w:object>
            </w:r>
            <w:r w:rsidRPr="00D77097">
              <w:rPr>
                <w:rFonts w:asciiTheme="minorEastAsia" w:eastAsiaTheme="minorEastAsia" w:hAnsiTheme="minorEastAsia" w:hint="eastAsia"/>
                <w:szCs w:val="21"/>
              </w:rPr>
              <w:t>（</w:t>
            </w:r>
            <w:r w:rsidRPr="00D77097">
              <w:rPr>
                <w:rFonts w:asciiTheme="minorEastAsia" w:eastAsiaTheme="minorEastAsia" w:hAnsiTheme="minorEastAsia"/>
                <w:szCs w:val="21"/>
              </w:rPr>
              <w:t>B</w:t>
            </w:r>
            <w:r w:rsidRPr="00D77097">
              <w:rPr>
                <w:rFonts w:asciiTheme="minorEastAsia" w:eastAsiaTheme="minorEastAsia" w:hAnsiTheme="minorEastAsia" w:hint="eastAsia"/>
                <w:szCs w:val="21"/>
              </w:rPr>
              <w:t>）</w:t>
            </w:r>
            <w:r w:rsidRPr="00D77097">
              <w:rPr>
                <w:rFonts w:asciiTheme="minorEastAsia" w:eastAsiaTheme="minorEastAsia" w:hAnsiTheme="minorEastAsia"/>
                <w:position w:val="-6"/>
                <w:szCs w:val="21"/>
              </w:rPr>
              <w:object w:dxaOrig="1100" w:dyaOrig="279">
                <v:shape id="_x0000_i1045" type="#_x0000_t75" style="width:54.75pt;height:14.25pt" o:ole="">
                  <v:imagedata r:id="rId45" o:title=""/>
                </v:shape>
                <o:OLEObject Type="Embed" ProgID="Equation.DSMT4" ShapeID="_x0000_i1045" DrawAspect="Content" ObjectID="_1474743760" r:id="rId46"/>
              </w:object>
            </w:r>
            <w:r w:rsidRPr="00D77097">
              <w:rPr>
                <w:rFonts w:asciiTheme="minorEastAsia" w:eastAsiaTheme="minorEastAsia" w:hAnsiTheme="minorEastAsia" w:hint="eastAsia"/>
                <w:szCs w:val="21"/>
              </w:rPr>
              <w:t>（</w:t>
            </w:r>
            <w:r w:rsidRPr="00D77097">
              <w:rPr>
                <w:rFonts w:asciiTheme="minorEastAsia" w:eastAsiaTheme="minorEastAsia" w:hAnsiTheme="minorEastAsia"/>
                <w:szCs w:val="21"/>
              </w:rPr>
              <w:t>C</w:t>
            </w:r>
            <w:r w:rsidRPr="00D77097">
              <w:rPr>
                <w:rFonts w:asciiTheme="minorEastAsia" w:eastAsiaTheme="minorEastAsia" w:hAnsiTheme="minorEastAsia" w:hint="eastAsia"/>
                <w:szCs w:val="21"/>
              </w:rPr>
              <w:t>）</w:t>
            </w:r>
            <w:r w:rsidRPr="00D77097">
              <w:rPr>
                <w:rFonts w:asciiTheme="minorEastAsia" w:eastAsiaTheme="minorEastAsia" w:hAnsiTheme="minorEastAsia"/>
                <w:position w:val="-6"/>
                <w:szCs w:val="21"/>
              </w:rPr>
              <w:object w:dxaOrig="1120" w:dyaOrig="279">
                <v:shape id="_x0000_i1046" type="#_x0000_t75" style="width:56.25pt;height:14.25pt" o:ole="">
                  <v:imagedata r:id="rId47" o:title=""/>
                </v:shape>
                <o:OLEObject Type="Embed" ProgID="Equation.DSMT4" ShapeID="_x0000_i1046" DrawAspect="Content" ObjectID="_1474743761" r:id="rId48"/>
              </w:object>
            </w:r>
            <w:r w:rsidRPr="00D77097">
              <w:rPr>
                <w:rFonts w:asciiTheme="minorEastAsia" w:eastAsiaTheme="minorEastAsia" w:hAnsiTheme="minorEastAsia"/>
                <w:szCs w:val="21"/>
              </w:rPr>
              <w:t xml:space="preserve"> </w:t>
            </w:r>
            <w:r w:rsidRPr="00D77097">
              <w:rPr>
                <w:rFonts w:asciiTheme="minorEastAsia" w:eastAsiaTheme="minorEastAsia" w:hAnsiTheme="minorEastAsia" w:hint="eastAsia"/>
                <w:szCs w:val="21"/>
              </w:rPr>
              <w:t>（</w:t>
            </w:r>
            <w:r w:rsidRPr="00D77097">
              <w:rPr>
                <w:rFonts w:asciiTheme="minorEastAsia" w:eastAsiaTheme="minorEastAsia" w:hAnsiTheme="minorEastAsia"/>
                <w:szCs w:val="21"/>
              </w:rPr>
              <w:t>D</w:t>
            </w:r>
            <w:r w:rsidRPr="00D77097">
              <w:rPr>
                <w:rFonts w:asciiTheme="minorEastAsia" w:eastAsiaTheme="minorEastAsia" w:hAnsiTheme="minorEastAsia" w:hint="eastAsia"/>
                <w:szCs w:val="21"/>
              </w:rPr>
              <w:t>）</w:t>
            </w:r>
            <w:r w:rsidRPr="00D77097">
              <w:rPr>
                <w:rFonts w:asciiTheme="minorEastAsia" w:eastAsiaTheme="minorEastAsia" w:hAnsiTheme="minorEastAsia"/>
                <w:position w:val="-6"/>
                <w:szCs w:val="21"/>
              </w:rPr>
              <w:object w:dxaOrig="999" w:dyaOrig="279">
                <v:shape id="_x0000_i1047" type="#_x0000_t75" style="width:50.25pt;height:14.25pt" o:ole="">
                  <v:imagedata r:id="rId49" o:title=""/>
                </v:shape>
                <o:OLEObject Type="Embed" ProgID="Equation.DSMT4" ShapeID="_x0000_i1047" DrawAspect="Content" ObjectID="_1474743762" r:id="rId50"/>
              </w:object>
            </w:r>
          </w:p>
        </w:tc>
      </w:tr>
      <w:tr w:rsidR="002C7123" w:rsidRPr="00D77097" w:rsidTr="002C7123">
        <w:trPr>
          <w:trHeight w:val="285"/>
          <w:jc w:val="center"/>
        </w:trPr>
        <w:tc>
          <w:tcPr>
            <w:tcW w:w="201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C7123" w:rsidRPr="00D77097" w:rsidRDefault="002C7123" w:rsidP="002C7123">
            <w:pPr>
              <w:widowControl/>
              <w:jc w:val="left"/>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选项A</w:t>
            </w:r>
          </w:p>
        </w:tc>
        <w:tc>
          <w:tcPr>
            <w:tcW w:w="1993" w:type="dxa"/>
            <w:gridSpan w:val="2"/>
            <w:tcBorders>
              <w:top w:val="single" w:sz="4" w:space="0" w:color="auto"/>
              <w:left w:val="nil"/>
              <w:bottom w:val="single" w:sz="4" w:space="0" w:color="auto"/>
              <w:right w:val="single" w:sz="4" w:space="0" w:color="auto"/>
            </w:tcBorders>
            <w:shd w:val="clear" w:color="auto" w:fill="auto"/>
            <w:vAlign w:val="center"/>
            <w:hideMark/>
          </w:tcPr>
          <w:p w:rsidR="002C7123" w:rsidRPr="00D77097" w:rsidRDefault="002C7123" w:rsidP="002C7123">
            <w:pPr>
              <w:widowControl/>
              <w:jc w:val="left"/>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选项B</w:t>
            </w:r>
          </w:p>
        </w:tc>
        <w:tc>
          <w:tcPr>
            <w:tcW w:w="1816" w:type="dxa"/>
            <w:gridSpan w:val="2"/>
            <w:tcBorders>
              <w:top w:val="single" w:sz="4" w:space="0" w:color="auto"/>
              <w:left w:val="nil"/>
              <w:bottom w:val="single" w:sz="4" w:space="0" w:color="auto"/>
              <w:right w:val="single" w:sz="4" w:space="0" w:color="auto"/>
            </w:tcBorders>
            <w:shd w:val="clear" w:color="auto" w:fill="auto"/>
            <w:vAlign w:val="center"/>
            <w:hideMark/>
          </w:tcPr>
          <w:p w:rsidR="002C7123" w:rsidRPr="00D77097" w:rsidRDefault="002C7123" w:rsidP="002C7123">
            <w:pPr>
              <w:widowControl/>
              <w:jc w:val="left"/>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选项C</w:t>
            </w:r>
          </w:p>
        </w:tc>
        <w:tc>
          <w:tcPr>
            <w:tcW w:w="1878" w:type="dxa"/>
            <w:gridSpan w:val="2"/>
            <w:tcBorders>
              <w:top w:val="single" w:sz="4" w:space="0" w:color="auto"/>
              <w:left w:val="nil"/>
              <w:bottom w:val="single" w:sz="4" w:space="0" w:color="auto"/>
              <w:right w:val="single" w:sz="4" w:space="0" w:color="auto"/>
            </w:tcBorders>
            <w:shd w:val="clear" w:color="auto" w:fill="auto"/>
            <w:vAlign w:val="center"/>
            <w:hideMark/>
          </w:tcPr>
          <w:p w:rsidR="002C7123" w:rsidRPr="00D77097" w:rsidRDefault="002C7123" w:rsidP="002C7123">
            <w:pPr>
              <w:widowControl/>
              <w:jc w:val="left"/>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选项D</w:t>
            </w:r>
          </w:p>
        </w:tc>
      </w:tr>
      <w:tr w:rsidR="002C7123" w:rsidRPr="00D77097" w:rsidTr="002C7123">
        <w:trPr>
          <w:trHeight w:val="285"/>
          <w:jc w:val="center"/>
        </w:trPr>
        <w:tc>
          <w:tcPr>
            <w:tcW w:w="927" w:type="dxa"/>
            <w:tcBorders>
              <w:top w:val="nil"/>
              <w:left w:val="single" w:sz="4" w:space="0" w:color="auto"/>
              <w:bottom w:val="single" w:sz="4" w:space="0" w:color="auto"/>
              <w:right w:val="single" w:sz="4" w:space="0" w:color="auto"/>
            </w:tcBorders>
            <w:shd w:val="clear" w:color="auto" w:fill="auto"/>
            <w:vAlign w:val="center"/>
            <w:hideMark/>
          </w:tcPr>
          <w:p w:rsidR="002C7123" w:rsidRPr="00D77097" w:rsidRDefault="002C7123" w:rsidP="002C7123">
            <w:pPr>
              <w:widowControl/>
              <w:jc w:val="left"/>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频数</w:t>
            </w:r>
          </w:p>
        </w:tc>
        <w:tc>
          <w:tcPr>
            <w:tcW w:w="1084" w:type="dxa"/>
            <w:tcBorders>
              <w:top w:val="nil"/>
              <w:left w:val="nil"/>
              <w:bottom w:val="single" w:sz="4" w:space="0" w:color="auto"/>
              <w:right w:val="single" w:sz="4" w:space="0" w:color="auto"/>
            </w:tcBorders>
            <w:shd w:val="clear" w:color="auto" w:fill="auto"/>
            <w:vAlign w:val="center"/>
            <w:hideMark/>
          </w:tcPr>
          <w:p w:rsidR="002C7123" w:rsidRPr="00D77097" w:rsidRDefault="002C7123" w:rsidP="002C7123">
            <w:pPr>
              <w:widowControl/>
              <w:jc w:val="left"/>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百分比</w:t>
            </w:r>
          </w:p>
        </w:tc>
        <w:tc>
          <w:tcPr>
            <w:tcW w:w="905" w:type="dxa"/>
            <w:tcBorders>
              <w:top w:val="nil"/>
              <w:left w:val="nil"/>
              <w:bottom w:val="single" w:sz="4" w:space="0" w:color="auto"/>
              <w:right w:val="single" w:sz="4" w:space="0" w:color="auto"/>
            </w:tcBorders>
            <w:shd w:val="clear" w:color="auto" w:fill="auto"/>
            <w:vAlign w:val="center"/>
            <w:hideMark/>
          </w:tcPr>
          <w:p w:rsidR="002C7123" w:rsidRPr="00D77097" w:rsidRDefault="002C7123" w:rsidP="002C7123">
            <w:pPr>
              <w:widowControl/>
              <w:jc w:val="left"/>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频数</w:t>
            </w:r>
          </w:p>
        </w:tc>
        <w:tc>
          <w:tcPr>
            <w:tcW w:w="1088" w:type="dxa"/>
            <w:tcBorders>
              <w:top w:val="nil"/>
              <w:left w:val="nil"/>
              <w:bottom w:val="single" w:sz="4" w:space="0" w:color="auto"/>
              <w:right w:val="single" w:sz="4" w:space="0" w:color="auto"/>
            </w:tcBorders>
            <w:shd w:val="clear" w:color="auto" w:fill="auto"/>
            <w:vAlign w:val="center"/>
            <w:hideMark/>
          </w:tcPr>
          <w:p w:rsidR="002C7123" w:rsidRPr="00D77097" w:rsidRDefault="002C7123" w:rsidP="002C7123">
            <w:pPr>
              <w:widowControl/>
              <w:jc w:val="left"/>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百分比</w:t>
            </w:r>
          </w:p>
        </w:tc>
        <w:tc>
          <w:tcPr>
            <w:tcW w:w="816" w:type="dxa"/>
            <w:tcBorders>
              <w:top w:val="nil"/>
              <w:left w:val="nil"/>
              <w:bottom w:val="single" w:sz="4" w:space="0" w:color="auto"/>
              <w:right w:val="single" w:sz="4" w:space="0" w:color="auto"/>
            </w:tcBorders>
            <w:shd w:val="clear" w:color="auto" w:fill="auto"/>
            <w:vAlign w:val="center"/>
            <w:hideMark/>
          </w:tcPr>
          <w:p w:rsidR="002C7123" w:rsidRPr="00D77097" w:rsidRDefault="002C7123" w:rsidP="002C7123">
            <w:pPr>
              <w:widowControl/>
              <w:jc w:val="left"/>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频数</w:t>
            </w:r>
          </w:p>
        </w:tc>
        <w:tc>
          <w:tcPr>
            <w:tcW w:w="1000" w:type="dxa"/>
            <w:tcBorders>
              <w:top w:val="nil"/>
              <w:left w:val="nil"/>
              <w:bottom w:val="single" w:sz="4" w:space="0" w:color="auto"/>
              <w:right w:val="single" w:sz="4" w:space="0" w:color="auto"/>
            </w:tcBorders>
            <w:shd w:val="clear" w:color="auto" w:fill="auto"/>
            <w:vAlign w:val="center"/>
            <w:hideMark/>
          </w:tcPr>
          <w:p w:rsidR="002C7123" w:rsidRPr="00D77097" w:rsidRDefault="002C7123" w:rsidP="002C7123">
            <w:pPr>
              <w:widowControl/>
              <w:jc w:val="left"/>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百分比</w:t>
            </w:r>
          </w:p>
        </w:tc>
        <w:tc>
          <w:tcPr>
            <w:tcW w:w="942" w:type="dxa"/>
            <w:tcBorders>
              <w:top w:val="nil"/>
              <w:left w:val="nil"/>
              <w:bottom w:val="single" w:sz="4" w:space="0" w:color="auto"/>
              <w:right w:val="single" w:sz="4" w:space="0" w:color="auto"/>
            </w:tcBorders>
            <w:shd w:val="clear" w:color="auto" w:fill="auto"/>
            <w:vAlign w:val="center"/>
            <w:hideMark/>
          </w:tcPr>
          <w:p w:rsidR="002C7123" w:rsidRPr="00D77097" w:rsidRDefault="002C7123" w:rsidP="002C7123">
            <w:pPr>
              <w:widowControl/>
              <w:jc w:val="left"/>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频数</w:t>
            </w:r>
          </w:p>
        </w:tc>
        <w:tc>
          <w:tcPr>
            <w:tcW w:w="936" w:type="dxa"/>
            <w:tcBorders>
              <w:top w:val="nil"/>
              <w:left w:val="nil"/>
              <w:bottom w:val="single" w:sz="4" w:space="0" w:color="auto"/>
              <w:right w:val="single" w:sz="4" w:space="0" w:color="auto"/>
            </w:tcBorders>
            <w:shd w:val="clear" w:color="auto" w:fill="auto"/>
            <w:vAlign w:val="center"/>
            <w:hideMark/>
          </w:tcPr>
          <w:p w:rsidR="002C7123" w:rsidRPr="00D77097" w:rsidRDefault="002C7123" w:rsidP="002C7123">
            <w:pPr>
              <w:widowControl/>
              <w:jc w:val="left"/>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百分比</w:t>
            </w:r>
          </w:p>
        </w:tc>
      </w:tr>
      <w:tr w:rsidR="002C7123" w:rsidRPr="00D77097" w:rsidTr="002C7123">
        <w:trPr>
          <w:trHeight w:val="285"/>
          <w:jc w:val="center"/>
        </w:trPr>
        <w:tc>
          <w:tcPr>
            <w:tcW w:w="927" w:type="dxa"/>
            <w:tcBorders>
              <w:top w:val="nil"/>
              <w:left w:val="single" w:sz="4" w:space="0" w:color="auto"/>
              <w:bottom w:val="single" w:sz="4" w:space="0" w:color="auto"/>
              <w:right w:val="single" w:sz="4" w:space="0" w:color="auto"/>
            </w:tcBorders>
            <w:shd w:val="clear" w:color="auto" w:fill="auto"/>
            <w:noWrap/>
            <w:vAlign w:val="bottom"/>
            <w:hideMark/>
          </w:tcPr>
          <w:p w:rsidR="002C7123" w:rsidRPr="00D77097" w:rsidRDefault="002C7123" w:rsidP="002C7123">
            <w:pPr>
              <w:widowControl/>
              <w:jc w:val="left"/>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25</w:t>
            </w:r>
          </w:p>
        </w:tc>
        <w:tc>
          <w:tcPr>
            <w:tcW w:w="1084" w:type="dxa"/>
            <w:tcBorders>
              <w:top w:val="nil"/>
              <w:left w:val="nil"/>
              <w:bottom w:val="single" w:sz="4" w:space="0" w:color="auto"/>
              <w:right w:val="single" w:sz="4" w:space="0" w:color="auto"/>
            </w:tcBorders>
            <w:shd w:val="clear" w:color="auto" w:fill="auto"/>
            <w:noWrap/>
            <w:vAlign w:val="bottom"/>
            <w:hideMark/>
          </w:tcPr>
          <w:p w:rsidR="002C7123" w:rsidRPr="00D77097" w:rsidRDefault="002C7123" w:rsidP="002C7123">
            <w:pPr>
              <w:widowControl/>
              <w:jc w:val="left"/>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9.06%</w:t>
            </w:r>
          </w:p>
        </w:tc>
        <w:tc>
          <w:tcPr>
            <w:tcW w:w="905" w:type="dxa"/>
            <w:tcBorders>
              <w:top w:val="nil"/>
              <w:left w:val="nil"/>
              <w:bottom w:val="single" w:sz="4" w:space="0" w:color="auto"/>
              <w:right w:val="single" w:sz="4" w:space="0" w:color="auto"/>
            </w:tcBorders>
            <w:shd w:val="clear" w:color="auto" w:fill="auto"/>
            <w:noWrap/>
            <w:vAlign w:val="bottom"/>
            <w:hideMark/>
          </w:tcPr>
          <w:p w:rsidR="002C7123" w:rsidRPr="00D77097" w:rsidRDefault="002C7123" w:rsidP="002C7123">
            <w:pPr>
              <w:widowControl/>
              <w:jc w:val="left"/>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14</w:t>
            </w:r>
          </w:p>
        </w:tc>
        <w:tc>
          <w:tcPr>
            <w:tcW w:w="1088" w:type="dxa"/>
            <w:tcBorders>
              <w:top w:val="nil"/>
              <w:left w:val="nil"/>
              <w:bottom w:val="single" w:sz="4" w:space="0" w:color="auto"/>
              <w:right w:val="single" w:sz="4" w:space="0" w:color="auto"/>
            </w:tcBorders>
            <w:shd w:val="clear" w:color="auto" w:fill="auto"/>
            <w:noWrap/>
            <w:vAlign w:val="bottom"/>
            <w:hideMark/>
          </w:tcPr>
          <w:p w:rsidR="002C7123" w:rsidRPr="00D77097" w:rsidRDefault="002C7123" w:rsidP="002C7123">
            <w:pPr>
              <w:widowControl/>
              <w:jc w:val="left"/>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5.07%</w:t>
            </w:r>
          </w:p>
        </w:tc>
        <w:tc>
          <w:tcPr>
            <w:tcW w:w="816" w:type="dxa"/>
            <w:tcBorders>
              <w:top w:val="nil"/>
              <w:left w:val="nil"/>
              <w:bottom w:val="single" w:sz="4" w:space="0" w:color="auto"/>
              <w:right w:val="single" w:sz="4" w:space="0" w:color="auto"/>
            </w:tcBorders>
            <w:shd w:val="clear" w:color="auto" w:fill="auto"/>
            <w:noWrap/>
            <w:vAlign w:val="bottom"/>
            <w:hideMark/>
          </w:tcPr>
          <w:p w:rsidR="002C7123" w:rsidRPr="00D77097" w:rsidRDefault="002C7123" w:rsidP="002C7123">
            <w:pPr>
              <w:widowControl/>
              <w:jc w:val="left"/>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17</w:t>
            </w:r>
          </w:p>
        </w:tc>
        <w:tc>
          <w:tcPr>
            <w:tcW w:w="1000" w:type="dxa"/>
            <w:tcBorders>
              <w:top w:val="nil"/>
              <w:left w:val="nil"/>
              <w:bottom w:val="single" w:sz="4" w:space="0" w:color="auto"/>
              <w:right w:val="single" w:sz="4" w:space="0" w:color="auto"/>
            </w:tcBorders>
            <w:shd w:val="clear" w:color="auto" w:fill="auto"/>
            <w:noWrap/>
            <w:vAlign w:val="bottom"/>
            <w:hideMark/>
          </w:tcPr>
          <w:p w:rsidR="002C7123" w:rsidRPr="00D77097" w:rsidRDefault="002C7123" w:rsidP="002C7123">
            <w:pPr>
              <w:widowControl/>
              <w:jc w:val="left"/>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6.16%</w:t>
            </w:r>
          </w:p>
        </w:tc>
        <w:tc>
          <w:tcPr>
            <w:tcW w:w="942" w:type="dxa"/>
            <w:tcBorders>
              <w:top w:val="nil"/>
              <w:left w:val="nil"/>
              <w:bottom w:val="single" w:sz="4" w:space="0" w:color="auto"/>
              <w:right w:val="single" w:sz="4" w:space="0" w:color="auto"/>
            </w:tcBorders>
            <w:shd w:val="clear" w:color="auto" w:fill="auto"/>
            <w:noWrap/>
            <w:vAlign w:val="bottom"/>
            <w:hideMark/>
          </w:tcPr>
          <w:p w:rsidR="002C7123" w:rsidRPr="00D77097" w:rsidRDefault="002C7123" w:rsidP="002C7123">
            <w:pPr>
              <w:widowControl/>
              <w:jc w:val="left"/>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220</w:t>
            </w:r>
          </w:p>
        </w:tc>
        <w:tc>
          <w:tcPr>
            <w:tcW w:w="936" w:type="dxa"/>
            <w:tcBorders>
              <w:top w:val="nil"/>
              <w:left w:val="nil"/>
              <w:bottom w:val="single" w:sz="4" w:space="0" w:color="auto"/>
              <w:right w:val="single" w:sz="4" w:space="0" w:color="auto"/>
            </w:tcBorders>
            <w:shd w:val="clear" w:color="auto" w:fill="auto"/>
            <w:noWrap/>
            <w:vAlign w:val="bottom"/>
            <w:hideMark/>
          </w:tcPr>
          <w:p w:rsidR="002C7123" w:rsidRPr="00D77097" w:rsidRDefault="002C7123" w:rsidP="002C7123">
            <w:pPr>
              <w:widowControl/>
              <w:jc w:val="left"/>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79.71%</w:t>
            </w:r>
          </w:p>
        </w:tc>
      </w:tr>
    </w:tbl>
    <w:p w:rsidR="00F4495F" w:rsidRPr="00D77097" w:rsidRDefault="00AE3C82" w:rsidP="00F4495F">
      <w:pPr>
        <w:ind w:firstLineChars="200" w:firstLine="560"/>
        <w:rPr>
          <w:rFonts w:asciiTheme="minorEastAsia" w:eastAsiaTheme="minorEastAsia" w:hAnsiTheme="minorEastAsia"/>
          <w:sz w:val="28"/>
          <w:szCs w:val="28"/>
        </w:rPr>
      </w:pPr>
      <w:r w:rsidRPr="00D77097">
        <w:rPr>
          <w:rFonts w:asciiTheme="minorEastAsia" w:eastAsiaTheme="minorEastAsia" w:hAnsiTheme="minorEastAsia" w:hint="eastAsia"/>
          <w:sz w:val="28"/>
          <w:szCs w:val="28"/>
        </w:rPr>
        <w:t>该</w:t>
      </w:r>
      <w:r w:rsidR="00F4495F" w:rsidRPr="00D77097">
        <w:rPr>
          <w:rFonts w:asciiTheme="minorEastAsia" w:eastAsiaTheme="minorEastAsia" w:hAnsiTheme="minorEastAsia" w:hint="eastAsia"/>
          <w:sz w:val="28"/>
          <w:szCs w:val="28"/>
        </w:rPr>
        <w:t>题考查的是学生对不等式的解的概念的理解情况，该题的正确率为</w:t>
      </w:r>
      <w:r w:rsidR="00F4495F" w:rsidRPr="00D77097">
        <w:rPr>
          <w:rFonts w:asciiTheme="minorEastAsia" w:eastAsiaTheme="minorEastAsia" w:hAnsiTheme="minorEastAsia" w:cs="宋体" w:hint="eastAsia"/>
          <w:kern w:val="0"/>
          <w:sz w:val="24"/>
        </w:rPr>
        <w:t>79.71%</w:t>
      </w:r>
      <w:r w:rsidR="00F4495F" w:rsidRPr="00D77097">
        <w:rPr>
          <w:rFonts w:asciiTheme="minorEastAsia" w:eastAsiaTheme="minorEastAsia" w:hAnsiTheme="minorEastAsia" w:hint="eastAsia"/>
          <w:sz w:val="28"/>
          <w:szCs w:val="28"/>
        </w:rPr>
        <w:t>。将x=3代入各个选项中，若不等式成立则为该不等式的解，或者将各个选项的解集求出来，若</w:t>
      </w:r>
      <w:proofErr w:type="gramStart"/>
      <w:r w:rsidR="00F4495F" w:rsidRPr="00D77097">
        <w:rPr>
          <w:rFonts w:asciiTheme="minorEastAsia" w:eastAsiaTheme="minorEastAsia" w:hAnsiTheme="minorEastAsia" w:hint="eastAsia"/>
          <w:sz w:val="28"/>
          <w:szCs w:val="28"/>
        </w:rPr>
        <w:t>解集中</w:t>
      </w:r>
      <w:proofErr w:type="gramEnd"/>
      <w:r w:rsidR="00F4495F" w:rsidRPr="00D77097">
        <w:rPr>
          <w:rFonts w:asciiTheme="minorEastAsia" w:eastAsiaTheme="minorEastAsia" w:hAnsiTheme="minorEastAsia" w:hint="eastAsia"/>
          <w:sz w:val="28"/>
          <w:szCs w:val="28"/>
        </w:rPr>
        <w:t>含有3这个解，则正确。</w:t>
      </w:r>
      <w:r w:rsidR="00F4495F" w:rsidRPr="00D77097">
        <w:rPr>
          <w:rFonts w:asciiTheme="minorEastAsia" w:eastAsiaTheme="minorEastAsia" w:hAnsiTheme="minorEastAsia"/>
          <w:sz w:val="28"/>
          <w:szCs w:val="28"/>
        </w:rPr>
        <w:t xml:space="preserve"> </w:t>
      </w:r>
      <w:r w:rsidR="00F4495F" w:rsidRPr="00D77097">
        <w:rPr>
          <w:rFonts w:asciiTheme="minorEastAsia" w:eastAsiaTheme="minorEastAsia" w:hAnsiTheme="minorEastAsia" w:hint="eastAsia"/>
          <w:sz w:val="28"/>
          <w:szCs w:val="28"/>
        </w:rPr>
        <w:t>学生的主要错误原因是对不等式解的概念的不熟悉；计算错误；在运算正确的前提下，无法判断所该值是否是不等式的解，与Blanco(2007)的研究发现一样，此类被试将不等式的处理和等式相对应起来，导致</w:t>
      </w:r>
      <w:r w:rsidR="00F4495F" w:rsidRPr="00D77097">
        <w:rPr>
          <w:rFonts w:asciiTheme="minorEastAsia" w:eastAsiaTheme="minorEastAsia" w:hAnsiTheme="minorEastAsia" w:hint="eastAsia"/>
          <w:sz w:val="28"/>
          <w:szCs w:val="28"/>
        </w:rPr>
        <w:lastRenderedPageBreak/>
        <w:t>无法理解他们所找到的解有相同的结果，也有些被试通过解一元一次不等式的方法，但是解不等式时发生了运算错误。</w:t>
      </w:r>
    </w:p>
    <w:p w:rsidR="008A79D5" w:rsidRPr="00D77097" w:rsidRDefault="008A79D5" w:rsidP="008A79D5">
      <w:pPr>
        <w:ind w:firstLineChars="200" w:firstLine="560"/>
        <w:rPr>
          <w:rFonts w:asciiTheme="minorEastAsia" w:eastAsiaTheme="minorEastAsia" w:hAnsiTheme="minorEastAsia"/>
          <w:sz w:val="28"/>
          <w:szCs w:val="28"/>
        </w:rPr>
      </w:pPr>
      <w:r w:rsidRPr="00D77097">
        <w:rPr>
          <w:rFonts w:asciiTheme="minorEastAsia" w:eastAsiaTheme="minorEastAsia" w:hAnsiTheme="minorEastAsia" w:hint="eastAsia"/>
          <w:sz w:val="28"/>
          <w:szCs w:val="28"/>
        </w:rPr>
        <w:t>表</w:t>
      </w:r>
      <w:r w:rsidR="00756C2A" w:rsidRPr="00D77097">
        <w:rPr>
          <w:rFonts w:asciiTheme="minorEastAsia" w:eastAsiaTheme="minorEastAsia" w:hAnsiTheme="minorEastAsia" w:hint="eastAsia"/>
          <w:sz w:val="28"/>
          <w:szCs w:val="28"/>
        </w:rPr>
        <w:t>4</w:t>
      </w:r>
      <w:r w:rsidRPr="00D77097">
        <w:rPr>
          <w:rFonts w:asciiTheme="minorEastAsia" w:eastAsiaTheme="minorEastAsia" w:hAnsiTheme="minorEastAsia" w:hint="eastAsia"/>
          <w:sz w:val="28"/>
          <w:szCs w:val="28"/>
        </w:rPr>
        <w:t xml:space="preserve"> 给出了学生不等式解集的表示答题的整体表现</w:t>
      </w:r>
      <w:r w:rsidR="00756C2A" w:rsidRPr="00D77097">
        <w:rPr>
          <w:rFonts w:asciiTheme="minorEastAsia" w:eastAsiaTheme="minorEastAsia" w:hAnsiTheme="minorEastAsia" w:hint="eastAsia"/>
          <w:sz w:val="28"/>
          <w:szCs w:val="28"/>
        </w:rPr>
        <w:t>。</w:t>
      </w:r>
    </w:p>
    <w:p w:rsidR="008A79D5" w:rsidRPr="006D4651" w:rsidRDefault="008A79D5" w:rsidP="008A79D5">
      <w:pPr>
        <w:spacing w:line="360" w:lineRule="auto"/>
        <w:jc w:val="center"/>
        <w:rPr>
          <w:rFonts w:eastAsia="楷体"/>
          <w:sz w:val="24"/>
        </w:rPr>
      </w:pPr>
      <w:r w:rsidRPr="006D4651">
        <w:rPr>
          <w:rFonts w:eastAsia="楷体" w:hint="eastAsia"/>
          <w:sz w:val="24"/>
        </w:rPr>
        <w:t>表</w:t>
      </w:r>
      <w:r w:rsidR="00756C2A" w:rsidRPr="006D4651">
        <w:rPr>
          <w:rFonts w:eastAsia="楷体" w:hint="eastAsia"/>
          <w:sz w:val="24"/>
        </w:rPr>
        <w:t>4</w:t>
      </w:r>
      <w:r w:rsidR="00A71CA4" w:rsidRPr="006D4651">
        <w:rPr>
          <w:rFonts w:eastAsia="楷体" w:hint="eastAsia"/>
          <w:sz w:val="24"/>
        </w:rPr>
        <w:t xml:space="preserve">  </w:t>
      </w:r>
      <w:r w:rsidRPr="006D4651">
        <w:rPr>
          <w:rFonts w:eastAsia="楷体" w:hint="eastAsia"/>
          <w:sz w:val="24"/>
        </w:rPr>
        <w:t>不等式的解集整体表现</w:t>
      </w:r>
    </w:p>
    <w:tbl>
      <w:tblPr>
        <w:tblW w:w="6278" w:type="dxa"/>
        <w:jc w:val="center"/>
        <w:tblInd w:w="-625" w:type="dxa"/>
        <w:tblLook w:val="04A0" w:firstRow="1" w:lastRow="0" w:firstColumn="1" w:lastColumn="0" w:noHBand="0" w:noVBand="1"/>
      </w:tblPr>
      <w:tblGrid>
        <w:gridCol w:w="782"/>
        <w:gridCol w:w="1780"/>
        <w:gridCol w:w="924"/>
        <w:gridCol w:w="936"/>
        <w:gridCol w:w="920"/>
        <w:gridCol w:w="936"/>
      </w:tblGrid>
      <w:tr w:rsidR="008A79D5" w:rsidRPr="00D77097" w:rsidTr="00363DFB">
        <w:trPr>
          <w:trHeight w:val="285"/>
          <w:jc w:val="center"/>
        </w:trPr>
        <w:tc>
          <w:tcPr>
            <w:tcW w:w="256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79D5" w:rsidRPr="00D77097" w:rsidRDefault="008A79D5" w:rsidP="008A79D5">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不等式解集的表示</w:t>
            </w:r>
          </w:p>
        </w:tc>
        <w:tc>
          <w:tcPr>
            <w:tcW w:w="3716" w:type="dxa"/>
            <w:gridSpan w:val="4"/>
            <w:tcBorders>
              <w:top w:val="single" w:sz="4" w:space="0" w:color="auto"/>
              <w:left w:val="nil"/>
              <w:bottom w:val="single" w:sz="4" w:space="0" w:color="auto"/>
              <w:right w:val="single" w:sz="4" w:space="0" w:color="auto"/>
            </w:tcBorders>
            <w:shd w:val="clear" w:color="auto" w:fill="auto"/>
            <w:vAlign w:val="center"/>
            <w:hideMark/>
          </w:tcPr>
          <w:p w:rsidR="008A79D5" w:rsidRPr="00D77097" w:rsidRDefault="008A79D5" w:rsidP="008A79D5">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 xml:space="preserve">　</w:t>
            </w:r>
          </w:p>
        </w:tc>
      </w:tr>
      <w:tr w:rsidR="008A79D5" w:rsidRPr="00D77097" w:rsidTr="00363DFB">
        <w:trPr>
          <w:trHeight w:val="285"/>
          <w:jc w:val="center"/>
        </w:trPr>
        <w:tc>
          <w:tcPr>
            <w:tcW w:w="2562" w:type="dxa"/>
            <w:gridSpan w:val="2"/>
            <w:vMerge/>
            <w:tcBorders>
              <w:top w:val="single" w:sz="4" w:space="0" w:color="auto"/>
              <w:left w:val="single" w:sz="4" w:space="0" w:color="auto"/>
              <w:bottom w:val="single" w:sz="4" w:space="0" w:color="auto"/>
              <w:right w:val="single" w:sz="4" w:space="0" w:color="auto"/>
            </w:tcBorders>
            <w:vAlign w:val="center"/>
            <w:hideMark/>
          </w:tcPr>
          <w:p w:rsidR="008A79D5" w:rsidRPr="00D77097" w:rsidRDefault="008A79D5" w:rsidP="008A79D5">
            <w:pPr>
              <w:widowControl/>
              <w:jc w:val="left"/>
              <w:rPr>
                <w:rFonts w:asciiTheme="minorEastAsia" w:eastAsiaTheme="minorEastAsia" w:hAnsiTheme="minorEastAsia" w:cs="宋体"/>
                <w:kern w:val="0"/>
                <w:sz w:val="24"/>
              </w:rPr>
            </w:pPr>
          </w:p>
        </w:tc>
        <w:tc>
          <w:tcPr>
            <w:tcW w:w="924" w:type="dxa"/>
            <w:tcBorders>
              <w:top w:val="nil"/>
              <w:left w:val="nil"/>
              <w:bottom w:val="single" w:sz="4" w:space="0" w:color="auto"/>
              <w:right w:val="single" w:sz="4" w:space="0" w:color="auto"/>
            </w:tcBorders>
            <w:shd w:val="clear" w:color="auto" w:fill="auto"/>
            <w:noWrap/>
            <w:vAlign w:val="bottom"/>
            <w:hideMark/>
          </w:tcPr>
          <w:p w:rsidR="008A79D5" w:rsidRPr="00D77097" w:rsidRDefault="008A79D5" w:rsidP="008A79D5">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正确</w:t>
            </w:r>
          </w:p>
        </w:tc>
        <w:tc>
          <w:tcPr>
            <w:tcW w:w="936" w:type="dxa"/>
            <w:tcBorders>
              <w:top w:val="nil"/>
              <w:left w:val="nil"/>
              <w:bottom w:val="single" w:sz="4" w:space="0" w:color="auto"/>
              <w:right w:val="single" w:sz="4" w:space="0" w:color="auto"/>
            </w:tcBorders>
            <w:shd w:val="clear" w:color="auto" w:fill="auto"/>
            <w:noWrap/>
            <w:vAlign w:val="bottom"/>
            <w:hideMark/>
          </w:tcPr>
          <w:p w:rsidR="008A79D5" w:rsidRPr="00D77097" w:rsidRDefault="008A79D5" w:rsidP="008A79D5">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 xml:space="preserve">　</w:t>
            </w:r>
          </w:p>
        </w:tc>
        <w:tc>
          <w:tcPr>
            <w:tcW w:w="920" w:type="dxa"/>
            <w:tcBorders>
              <w:top w:val="nil"/>
              <w:left w:val="nil"/>
              <w:bottom w:val="single" w:sz="4" w:space="0" w:color="auto"/>
              <w:right w:val="single" w:sz="4" w:space="0" w:color="auto"/>
            </w:tcBorders>
            <w:shd w:val="clear" w:color="auto" w:fill="auto"/>
            <w:noWrap/>
            <w:vAlign w:val="bottom"/>
            <w:hideMark/>
          </w:tcPr>
          <w:p w:rsidR="008A79D5" w:rsidRPr="00D77097" w:rsidRDefault="008A79D5" w:rsidP="008A79D5">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错误</w:t>
            </w:r>
          </w:p>
        </w:tc>
        <w:tc>
          <w:tcPr>
            <w:tcW w:w="936" w:type="dxa"/>
            <w:tcBorders>
              <w:top w:val="nil"/>
              <w:left w:val="nil"/>
              <w:bottom w:val="single" w:sz="4" w:space="0" w:color="auto"/>
              <w:right w:val="single" w:sz="4" w:space="0" w:color="auto"/>
            </w:tcBorders>
            <w:shd w:val="clear" w:color="auto" w:fill="auto"/>
            <w:noWrap/>
            <w:vAlign w:val="bottom"/>
            <w:hideMark/>
          </w:tcPr>
          <w:p w:rsidR="008A79D5" w:rsidRPr="00D77097" w:rsidRDefault="008A79D5" w:rsidP="008A79D5">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 xml:space="preserve">　</w:t>
            </w:r>
          </w:p>
        </w:tc>
      </w:tr>
      <w:tr w:rsidR="008A79D5" w:rsidRPr="00D77097" w:rsidTr="00363DFB">
        <w:trPr>
          <w:trHeight w:val="285"/>
          <w:jc w:val="center"/>
        </w:trPr>
        <w:tc>
          <w:tcPr>
            <w:tcW w:w="782" w:type="dxa"/>
            <w:tcBorders>
              <w:top w:val="nil"/>
              <w:left w:val="single" w:sz="4" w:space="0" w:color="auto"/>
              <w:bottom w:val="single" w:sz="4" w:space="0" w:color="auto"/>
              <w:right w:val="single" w:sz="4" w:space="0" w:color="auto"/>
            </w:tcBorders>
            <w:shd w:val="clear" w:color="auto" w:fill="auto"/>
            <w:vAlign w:val="center"/>
            <w:hideMark/>
          </w:tcPr>
          <w:p w:rsidR="008A79D5" w:rsidRPr="00D77097" w:rsidRDefault="008A79D5" w:rsidP="008A79D5">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整体</w:t>
            </w:r>
          </w:p>
        </w:tc>
        <w:tc>
          <w:tcPr>
            <w:tcW w:w="1780" w:type="dxa"/>
            <w:tcBorders>
              <w:top w:val="nil"/>
              <w:left w:val="nil"/>
              <w:bottom w:val="single" w:sz="4" w:space="0" w:color="auto"/>
              <w:right w:val="single" w:sz="4" w:space="0" w:color="auto"/>
            </w:tcBorders>
            <w:shd w:val="clear" w:color="auto" w:fill="auto"/>
            <w:noWrap/>
            <w:vAlign w:val="bottom"/>
            <w:hideMark/>
          </w:tcPr>
          <w:p w:rsidR="008A79D5" w:rsidRPr="00D77097" w:rsidRDefault="008A79D5" w:rsidP="008A79D5">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276</w:t>
            </w:r>
          </w:p>
        </w:tc>
        <w:tc>
          <w:tcPr>
            <w:tcW w:w="924" w:type="dxa"/>
            <w:tcBorders>
              <w:top w:val="nil"/>
              <w:left w:val="nil"/>
              <w:bottom w:val="single" w:sz="4" w:space="0" w:color="auto"/>
              <w:right w:val="single" w:sz="4" w:space="0" w:color="auto"/>
            </w:tcBorders>
            <w:shd w:val="clear" w:color="auto" w:fill="auto"/>
            <w:noWrap/>
            <w:vAlign w:val="bottom"/>
            <w:hideMark/>
          </w:tcPr>
          <w:p w:rsidR="008A79D5" w:rsidRPr="00D77097" w:rsidRDefault="008A79D5" w:rsidP="008A79D5">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220</w:t>
            </w:r>
          </w:p>
        </w:tc>
        <w:tc>
          <w:tcPr>
            <w:tcW w:w="936" w:type="dxa"/>
            <w:tcBorders>
              <w:top w:val="nil"/>
              <w:left w:val="nil"/>
              <w:bottom w:val="single" w:sz="4" w:space="0" w:color="auto"/>
              <w:right w:val="single" w:sz="4" w:space="0" w:color="auto"/>
            </w:tcBorders>
            <w:shd w:val="clear" w:color="auto" w:fill="auto"/>
            <w:noWrap/>
            <w:vAlign w:val="bottom"/>
            <w:hideMark/>
          </w:tcPr>
          <w:p w:rsidR="008A79D5" w:rsidRPr="00D77097" w:rsidRDefault="008A79D5" w:rsidP="008A79D5">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79.71%</w:t>
            </w:r>
          </w:p>
        </w:tc>
        <w:tc>
          <w:tcPr>
            <w:tcW w:w="920" w:type="dxa"/>
            <w:tcBorders>
              <w:top w:val="nil"/>
              <w:left w:val="nil"/>
              <w:bottom w:val="single" w:sz="4" w:space="0" w:color="auto"/>
              <w:right w:val="single" w:sz="4" w:space="0" w:color="auto"/>
            </w:tcBorders>
            <w:shd w:val="clear" w:color="auto" w:fill="auto"/>
            <w:noWrap/>
            <w:vAlign w:val="bottom"/>
            <w:hideMark/>
          </w:tcPr>
          <w:p w:rsidR="008A79D5" w:rsidRPr="00D77097" w:rsidRDefault="008A79D5" w:rsidP="008A79D5">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56</w:t>
            </w:r>
          </w:p>
        </w:tc>
        <w:tc>
          <w:tcPr>
            <w:tcW w:w="936" w:type="dxa"/>
            <w:tcBorders>
              <w:top w:val="nil"/>
              <w:left w:val="nil"/>
              <w:bottom w:val="single" w:sz="4" w:space="0" w:color="auto"/>
              <w:right w:val="single" w:sz="4" w:space="0" w:color="auto"/>
            </w:tcBorders>
            <w:shd w:val="clear" w:color="auto" w:fill="auto"/>
            <w:noWrap/>
            <w:vAlign w:val="bottom"/>
            <w:hideMark/>
          </w:tcPr>
          <w:p w:rsidR="008A79D5" w:rsidRPr="00D77097" w:rsidRDefault="008A79D5" w:rsidP="008A79D5">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20.29%</w:t>
            </w:r>
          </w:p>
        </w:tc>
      </w:tr>
    </w:tbl>
    <w:p w:rsidR="008A79D5" w:rsidRPr="00D77097" w:rsidRDefault="008A79D5" w:rsidP="008A79D5">
      <w:pPr>
        <w:ind w:firstLineChars="200" w:firstLine="560"/>
        <w:rPr>
          <w:rFonts w:asciiTheme="minorEastAsia" w:eastAsiaTheme="minorEastAsia" w:hAnsiTheme="minorEastAsia"/>
          <w:sz w:val="28"/>
          <w:szCs w:val="28"/>
        </w:rPr>
      </w:pPr>
      <w:r w:rsidRPr="00D77097">
        <w:rPr>
          <w:rFonts w:asciiTheme="minorEastAsia" w:eastAsiaTheme="minorEastAsia" w:hAnsiTheme="minorEastAsia" w:hint="eastAsia"/>
          <w:sz w:val="28"/>
          <w:szCs w:val="28"/>
        </w:rPr>
        <w:t>关于不等式解集的正确表示，学生的答题正确率为</w:t>
      </w:r>
      <w:r w:rsidRPr="00D77097">
        <w:rPr>
          <w:rFonts w:asciiTheme="minorEastAsia" w:eastAsiaTheme="minorEastAsia" w:hAnsiTheme="minorEastAsia" w:cs="宋体" w:hint="eastAsia"/>
          <w:kern w:val="0"/>
          <w:sz w:val="24"/>
        </w:rPr>
        <w:t>79.71%</w:t>
      </w:r>
      <w:r w:rsidRPr="00D77097">
        <w:rPr>
          <w:rFonts w:asciiTheme="minorEastAsia" w:eastAsiaTheme="minorEastAsia" w:hAnsiTheme="minorEastAsia" w:hint="eastAsia"/>
          <w:sz w:val="28"/>
          <w:szCs w:val="28"/>
        </w:rPr>
        <w:t>，错误率为</w:t>
      </w:r>
      <w:r w:rsidRPr="00D77097">
        <w:rPr>
          <w:rFonts w:asciiTheme="minorEastAsia" w:eastAsiaTheme="minorEastAsia" w:hAnsiTheme="minorEastAsia" w:cs="宋体" w:hint="eastAsia"/>
          <w:kern w:val="0"/>
          <w:sz w:val="24"/>
        </w:rPr>
        <w:t>20.29%</w:t>
      </w:r>
      <w:r w:rsidRPr="00D77097">
        <w:rPr>
          <w:rFonts w:asciiTheme="minorEastAsia" w:eastAsiaTheme="minorEastAsia" w:hAnsiTheme="minorEastAsia" w:hint="eastAsia"/>
          <w:sz w:val="28"/>
          <w:szCs w:val="28"/>
        </w:rPr>
        <w:t>，空白率为0</w:t>
      </w:r>
      <w:r w:rsidRPr="00D77097">
        <w:rPr>
          <w:rFonts w:asciiTheme="minorEastAsia" w:eastAsiaTheme="minorEastAsia" w:hAnsiTheme="minorEastAsia" w:cs="宋体" w:hint="eastAsia"/>
          <w:kern w:val="0"/>
          <w:sz w:val="24"/>
        </w:rPr>
        <w:t>%</w:t>
      </w:r>
      <w:r w:rsidRPr="00D77097">
        <w:rPr>
          <w:rFonts w:asciiTheme="minorEastAsia" w:eastAsiaTheme="minorEastAsia" w:hAnsiTheme="minorEastAsia" w:hint="eastAsia"/>
          <w:sz w:val="28"/>
          <w:szCs w:val="28"/>
        </w:rPr>
        <w:t>。学生主要错误原因如下：</w:t>
      </w:r>
    </w:p>
    <w:p w:rsidR="008A79D5" w:rsidRPr="00D77097" w:rsidRDefault="008A79D5" w:rsidP="008A79D5">
      <w:pPr>
        <w:ind w:firstLineChars="200" w:firstLine="560"/>
        <w:rPr>
          <w:rFonts w:asciiTheme="minorEastAsia" w:eastAsiaTheme="minorEastAsia" w:hAnsiTheme="minorEastAsia"/>
          <w:sz w:val="28"/>
          <w:szCs w:val="28"/>
        </w:rPr>
      </w:pPr>
      <w:r w:rsidRPr="00D77097">
        <w:rPr>
          <w:rFonts w:asciiTheme="minorEastAsia" w:eastAsiaTheme="minorEastAsia" w:hAnsiTheme="minorEastAsia" w:hint="eastAsia"/>
          <w:sz w:val="28"/>
          <w:szCs w:val="28"/>
        </w:rPr>
        <w:t>1.学生搞不清楚“含等号的是实心圈，不含等号的是空心圈”，所以空心圈实心圈随便来。2.把不等式的方向搞错，大于是朝右，小于是朝左，学生没弄清楚。3.粗心，学生会把数字给看错。</w:t>
      </w:r>
      <w:proofErr w:type="gramStart"/>
      <w:r w:rsidRPr="00D77097">
        <w:rPr>
          <w:rFonts w:asciiTheme="minorEastAsia" w:eastAsiaTheme="minorEastAsia" w:hAnsiTheme="minorEastAsia" w:hint="eastAsia"/>
          <w:sz w:val="28"/>
          <w:szCs w:val="28"/>
        </w:rPr>
        <w:t>陈瑾义</w:t>
      </w:r>
      <w:proofErr w:type="gramEnd"/>
      <w:r w:rsidRPr="00D77097">
        <w:rPr>
          <w:rFonts w:asciiTheme="minorEastAsia" w:eastAsiaTheme="minorEastAsia" w:hAnsiTheme="minorEastAsia" w:hint="eastAsia"/>
          <w:sz w:val="28"/>
          <w:szCs w:val="28"/>
        </w:rPr>
        <w:t>（2012）发现学生认为“</w:t>
      </w:r>
      <w:r w:rsidRPr="00D77097">
        <w:rPr>
          <w:rFonts w:asciiTheme="minorEastAsia" w:eastAsiaTheme="minorEastAsia" w:hAnsiTheme="minorEastAsia"/>
          <w:sz w:val="28"/>
          <w:szCs w:val="28"/>
        </w:rPr>
        <w:object w:dxaOrig="200" w:dyaOrig="240">
          <v:shape id="_x0000_i1048" type="#_x0000_t75" style="width:9.75pt;height:12pt" o:ole="">
            <v:imagedata r:id="rId51" o:title=""/>
          </v:shape>
          <o:OLEObject Type="Embed" ProgID="Equation.DSMT4" ShapeID="_x0000_i1048" DrawAspect="Content" ObjectID="_1474743763" r:id="rId52"/>
        </w:object>
      </w:r>
      <w:r w:rsidRPr="00D77097">
        <w:rPr>
          <w:rFonts w:asciiTheme="minorEastAsia" w:eastAsiaTheme="minorEastAsia" w:hAnsiTheme="minorEastAsia" w:hint="eastAsia"/>
          <w:sz w:val="28"/>
          <w:szCs w:val="28"/>
        </w:rPr>
        <w:t>”是没有相等、包含的意义，或是将“</w:t>
      </w:r>
      <w:r w:rsidRPr="00D77097">
        <w:rPr>
          <w:rFonts w:asciiTheme="minorEastAsia" w:eastAsiaTheme="minorEastAsia" w:hAnsiTheme="minorEastAsia"/>
          <w:sz w:val="28"/>
          <w:szCs w:val="28"/>
        </w:rPr>
        <w:object w:dxaOrig="200" w:dyaOrig="200">
          <v:shape id="_x0000_i1049" type="#_x0000_t75" style="width:9.75pt;height:9.75pt" o:ole="">
            <v:imagedata r:id="rId53" o:title=""/>
          </v:shape>
          <o:OLEObject Type="Embed" ProgID="Equation.DSMT4" ShapeID="_x0000_i1049" DrawAspect="Content" ObjectID="_1474743764" r:id="rId54"/>
        </w:object>
      </w:r>
      <w:r w:rsidRPr="00D77097">
        <w:rPr>
          <w:rFonts w:asciiTheme="minorEastAsia" w:eastAsiaTheme="minorEastAsia" w:hAnsiTheme="minorEastAsia" w:hint="eastAsia"/>
          <w:sz w:val="28"/>
          <w:szCs w:val="28"/>
        </w:rPr>
        <w:t>”认为有包含、相等的意义。</w:t>
      </w:r>
    </w:p>
    <w:p w:rsidR="00AE3C82" w:rsidRPr="00D77097" w:rsidRDefault="00AE3C82" w:rsidP="00A71CA4">
      <w:pPr>
        <w:rPr>
          <w:rFonts w:asciiTheme="minorEastAsia" w:eastAsiaTheme="minorEastAsia" w:hAnsiTheme="minorEastAsia"/>
          <w:b/>
          <w:sz w:val="28"/>
          <w:szCs w:val="28"/>
        </w:rPr>
      </w:pPr>
      <w:r w:rsidRPr="00D77097">
        <w:rPr>
          <w:rFonts w:asciiTheme="minorEastAsia" w:eastAsiaTheme="minorEastAsia" w:hAnsiTheme="minorEastAsia" w:hint="eastAsia"/>
          <w:b/>
          <w:sz w:val="28"/>
          <w:szCs w:val="28"/>
        </w:rPr>
        <w:t>四、一元一次不等式的概念</w:t>
      </w:r>
    </w:p>
    <w:p w:rsidR="00363DFB" w:rsidRPr="00D77097" w:rsidRDefault="00363DFB" w:rsidP="00363DFB">
      <w:pPr>
        <w:pStyle w:val="a5"/>
        <w:ind w:left="720" w:firstLineChars="0" w:firstLine="0"/>
        <w:rPr>
          <w:rFonts w:asciiTheme="minorEastAsia" w:hAnsiTheme="minorEastAsia"/>
          <w:sz w:val="28"/>
          <w:szCs w:val="28"/>
        </w:rPr>
      </w:pPr>
      <w:r w:rsidRPr="00D77097">
        <w:rPr>
          <w:rFonts w:asciiTheme="minorEastAsia" w:hAnsiTheme="minorEastAsia" w:hint="eastAsia"/>
          <w:sz w:val="28"/>
          <w:szCs w:val="28"/>
        </w:rPr>
        <w:t>表</w:t>
      </w:r>
      <w:r w:rsidR="00756C2A" w:rsidRPr="00D77097">
        <w:rPr>
          <w:rFonts w:asciiTheme="minorEastAsia" w:hAnsiTheme="minorEastAsia" w:hint="eastAsia"/>
          <w:sz w:val="28"/>
          <w:szCs w:val="28"/>
        </w:rPr>
        <w:t>5</w:t>
      </w:r>
      <w:r w:rsidRPr="00D77097">
        <w:rPr>
          <w:rFonts w:asciiTheme="minorEastAsia" w:hAnsiTheme="minorEastAsia" w:hint="eastAsia"/>
          <w:sz w:val="28"/>
          <w:szCs w:val="28"/>
        </w:rPr>
        <w:t>分别给出了学生在</w:t>
      </w:r>
      <w:r w:rsidR="00AE3C82" w:rsidRPr="00D77097">
        <w:rPr>
          <w:rFonts w:asciiTheme="minorEastAsia" w:hAnsiTheme="minorEastAsia" w:hint="eastAsia"/>
          <w:sz w:val="28"/>
          <w:szCs w:val="28"/>
        </w:rPr>
        <w:t>一元一次不等式概念</w:t>
      </w:r>
      <w:r w:rsidRPr="00D77097">
        <w:rPr>
          <w:rFonts w:asciiTheme="minorEastAsia" w:hAnsiTheme="minorEastAsia" w:hint="eastAsia"/>
          <w:sz w:val="28"/>
          <w:szCs w:val="28"/>
        </w:rPr>
        <w:t>方面的整体表现</w:t>
      </w:r>
      <w:r w:rsidR="00A71CA4" w:rsidRPr="00D77097">
        <w:rPr>
          <w:rFonts w:asciiTheme="minorEastAsia" w:hAnsiTheme="minorEastAsia" w:hint="eastAsia"/>
          <w:sz w:val="28"/>
          <w:szCs w:val="28"/>
        </w:rPr>
        <w:t>。</w:t>
      </w:r>
    </w:p>
    <w:p w:rsidR="00363DFB" w:rsidRPr="006D4651" w:rsidRDefault="00363DFB" w:rsidP="00363DFB">
      <w:pPr>
        <w:spacing w:line="360" w:lineRule="auto"/>
        <w:jc w:val="center"/>
        <w:rPr>
          <w:rFonts w:eastAsia="楷体"/>
          <w:sz w:val="24"/>
        </w:rPr>
      </w:pPr>
      <w:r w:rsidRPr="006D4651">
        <w:rPr>
          <w:rFonts w:eastAsia="楷体" w:hint="eastAsia"/>
          <w:sz w:val="24"/>
        </w:rPr>
        <w:t>表</w:t>
      </w:r>
      <w:r w:rsidR="00756C2A" w:rsidRPr="006D4651">
        <w:rPr>
          <w:rFonts w:eastAsia="楷体" w:hint="eastAsia"/>
          <w:sz w:val="24"/>
        </w:rPr>
        <w:t>5</w:t>
      </w:r>
      <w:r w:rsidR="00A71CA4" w:rsidRPr="006D4651">
        <w:rPr>
          <w:rFonts w:eastAsia="楷体" w:hint="eastAsia"/>
          <w:sz w:val="24"/>
        </w:rPr>
        <w:t xml:space="preserve">   </w:t>
      </w:r>
      <w:r w:rsidRPr="006D4651">
        <w:rPr>
          <w:rFonts w:eastAsia="楷体" w:hint="eastAsia"/>
          <w:sz w:val="24"/>
        </w:rPr>
        <w:t>一元一次不等式</w:t>
      </w:r>
      <w:r w:rsidR="00A71CA4" w:rsidRPr="006D4651">
        <w:rPr>
          <w:rFonts w:eastAsia="楷体" w:hint="eastAsia"/>
          <w:sz w:val="24"/>
        </w:rPr>
        <w:t>概念</w:t>
      </w:r>
      <w:r w:rsidRPr="006D4651">
        <w:rPr>
          <w:rFonts w:eastAsia="楷体" w:hint="eastAsia"/>
          <w:sz w:val="24"/>
        </w:rPr>
        <w:t>整体表现</w:t>
      </w:r>
    </w:p>
    <w:tbl>
      <w:tblPr>
        <w:tblW w:w="8387" w:type="dxa"/>
        <w:jc w:val="center"/>
        <w:tblInd w:w="-111" w:type="dxa"/>
        <w:tblLook w:val="04A0" w:firstRow="1" w:lastRow="0" w:firstColumn="1" w:lastColumn="0" w:noHBand="0" w:noVBand="1"/>
      </w:tblPr>
      <w:tblGrid>
        <w:gridCol w:w="662"/>
        <w:gridCol w:w="1464"/>
        <w:gridCol w:w="912"/>
        <w:gridCol w:w="992"/>
        <w:gridCol w:w="992"/>
        <w:gridCol w:w="1134"/>
        <w:gridCol w:w="992"/>
        <w:gridCol w:w="1239"/>
      </w:tblGrid>
      <w:tr w:rsidR="00363DFB" w:rsidRPr="00D77097" w:rsidTr="00AE3C82">
        <w:trPr>
          <w:trHeight w:val="450"/>
          <w:jc w:val="center"/>
        </w:trPr>
        <w:tc>
          <w:tcPr>
            <w:tcW w:w="212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63DFB" w:rsidRPr="00D77097" w:rsidRDefault="00363DFB" w:rsidP="00AE3C82">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一元一次不等式概念</w:t>
            </w:r>
          </w:p>
        </w:tc>
        <w:tc>
          <w:tcPr>
            <w:tcW w:w="6261" w:type="dxa"/>
            <w:gridSpan w:val="6"/>
            <w:tcBorders>
              <w:top w:val="single" w:sz="4" w:space="0" w:color="auto"/>
              <w:left w:val="nil"/>
              <w:bottom w:val="single" w:sz="4" w:space="0" w:color="auto"/>
              <w:right w:val="single" w:sz="4" w:space="0" w:color="auto"/>
            </w:tcBorders>
            <w:shd w:val="clear" w:color="auto" w:fill="auto"/>
            <w:vAlign w:val="center"/>
            <w:hideMark/>
          </w:tcPr>
          <w:p w:rsidR="00363DFB" w:rsidRPr="00D77097" w:rsidRDefault="00363DFB" w:rsidP="00AE3C82">
            <w:pPr>
              <w:widowControl/>
              <w:jc w:val="left"/>
              <w:rPr>
                <w:rFonts w:asciiTheme="minorEastAsia" w:eastAsiaTheme="minorEastAsia" w:hAnsiTheme="minorEastAsia" w:cs="宋体"/>
                <w:kern w:val="0"/>
                <w:sz w:val="24"/>
              </w:rPr>
            </w:pPr>
            <w:r w:rsidRPr="00D77097">
              <w:rPr>
                <w:rFonts w:asciiTheme="minorEastAsia" w:eastAsiaTheme="minorEastAsia" w:hAnsiTheme="minorEastAsia" w:hint="eastAsia"/>
                <w:szCs w:val="21"/>
              </w:rPr>
              <w:t>7．</w:t>
            </w:r>
            <w:r w:rsidRPr="00D77097">
              <w:rPr>
                <w:rFonts w:asciiTheme="minorEastAsia" w:eastAsiaTheme="minorEastAsia" w:hAnsiTheme="minorEastAsia"/>
                <w:position w:val="-10"/>
                <w:szCs w:val="21"/>
              </w:rPr>
              <w:object w:dxaOrig="1740" w:dyaOrig="380">
                <v:shape id="_x0000_i1050" type="#_x0000_t75" style="width:87pt;height:18.75pt" o:ole="">
                  <v:imagedata r:id="rId55" o:title=""/>
                </v:shape>
                <o:OLEObject Type="Embed" ProgID="Equation.DSMT4" ShapeID="_x0000_i1050" DrawAspect="Content" ObjectID="_1474743765" r:id="rId56"/>
              </w:object>
            </w:r>
            <w:r w:rsidRPr="00D77097">
              <w:rPr>
                <w:rFonts w:asciiTheme="minorEastAsia" w:eastAsiaTheme="minorEastAsia" w:hAnsiTheme="minorEastAsia" w:hint="eastAsia"/>
                <w:szCs w:val="21"/>
              </w:rPr>
              <w:t>是关于x的一元一次不等式，则k=_______</w:t>
            </w:r>
            <w:r w:rsidRPr="00D77097">
              <w:rPr>
                <w:rFonts w:asciiTheme="minorEastAsia" w:eastAsiaTheme="minorEastAsia" w:hAnsiTheme="minorEastAsia" w:cs="宋体" w:hint="eastAsia"/>
                <w:kern w:val="0"/>
                <w:sz w:val="24"/>
              </w:rPr>
              <w:t xml:space="preserve">　</w:t>
            </w:r>
          </w:p>
        </w:tc>
      </w:tr>
      <w:tr w:rsidR="00363DFB" w:rsidRPr="00D77097" w:rsidTr="00AE3C82">
        <w:trPr>
          <w:trHeight w:val="285"/>
          <w:jc w:val="center"/>
        </w:trPr>
        <w:tc>
          <w:tcPr>
            <w:tcW w:w="2126" w:type="dxa"/>
            <w:gridSpan w:val="2"/>
            <w:vMerge/>
            <w:tcBorders>
              <w:top w:val="single" w:sz="4" w:space="0" w:color="auto"/>
              <w:left w:val="single" w:sz="4" w:space="0" w:color="auto"/>
              <w:bottom w:val="single" w:sz="4" w:space="0" w:color="auto"/>
              <w:right w:val="single" w:sz="4" w:space="0" w:color="auto"/>
            </w:tcBorders>
            <w:vAlign w:val="center"/>
            <w:hideMark/>
          </w:tcPr>
          <w:p w:rsidR="00363DFB" w:rsidRPr="00D77097" w:rsidRDefault="00363DFB" w:rsidP="00AE3C82">
            <w:pPr>
              <w:widowControl/>
              <w:jc w:val="left"/>
              <w:rPr>
                <w:rFonts w:asciiTheme="minorEastAsia" w:eastAsiaTheme="minorEastAsia" w:hAnsiTheme="minorEastAsia" w:cs="宋体"/>
                <w:kern w:val="0"/>
                <w:sz w:val="24"/>
              </w:rPr>
            </w:pPr>
          </w:p>
        </w:tc>
        <w:tc>
          <w:tcPr>
            <w:tcW w:w="1904" w:type="dxa"/>
            <w:gridSpan w:val="2"/>
            <w:tcBorders>
              <w:top w:val="single" w:sz="4" w:space="0" w:color="auto"/>
              <w:left w:val="nil"/>
              <w:bottom w:val="single" w:sz="4" w:space="0" w:color="auto"/>
              <w:right w:val="single" w:sz="4" w:space="0" w:color="auto"/>
            </w:tcBorders>
            <w:shd w:val="clear" w:color="auto" w:fill="auto"/>
            <w:vAlign w:val="center"/>
            <w:hideMark/>
          </w:tcPr>
          <w:p w:rsidR="00363DFB" w:rsidRPr="00D77097" w:rsidRDefault="00363DFB" w:rsidP="00AE3C82">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正确</w:t>
            </w:r>
          </w:p>
        </w:tc>
        <w:tc>
          <w:tcPr>
            <w:tcW w:w="2126" w:type="dxa"/>
            <w:gridSpan w:val="2"/>
            <w:tcBorders>
              <w:top w:val="single" w:sz="4" w:space="0" w:color="auto"/>
              <w:left w:val="nil"/>
              <w:bottom w:val="single" w:sz="4" w:space="0" w:color="auto"/>
              <w:right w:val="single" w:sz="4" w:space="0" w:color="auto"/>
            </w:tcBorders>
            <w:shd w:val="clear" w:color="auto" w:fill="auto"/>
            <w:vAlign w:val="center"/>
            <w:hideMark/>
          </w:tcPr>
          <w:p w:rsidR="00363DFB" w:rsidRPr="00D77097" w:rsidRDefault="00363DFB" w:rsidP="00AE3C82">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错误</w:t>
            </w:r>
          </w:p>
        </w:tc>
        <w:tc>
          <w:tcPr>
            <w:tcW w:w="2231" w:type="dxa"/>
            <w:gridSpan w:val="2"/>
            <w:tcBorders>
              <w:top w:val="single" w:sz="4" w:space="0" w:color="auto"/>
              <w:left w:val="nil"/>
              <w:bottom w:val="single" w:sz="4" w:space="0" w:color="auto"/>
              <w:right w:val="single" w:sz="4" w:space="0" w:color="auto"/>
            </w:tcBorders>
            <w:shd w:val="clear" w:color="auto" w:fill="auto"/>
            <w:vAlign w:val="center"/>
            <w:hideMark/>
          </w:tcPr>
          <w:p w:rsidR="00363DFB" w:rsidRPr="00D77097" w:rsidRDefault="00363DFB" w:rsidP="00AE3C82">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空白</w:t>
            </w:r>
          </w:p>
        </w:tc>
      </w:tr>
      <w:tr w:rsidR="00363DFB" w:rsidRPr="00D77097" w:rsidTr="00AE3C82">
        <w:trPr>
          <w:trHeight w:val="285"/>
          <w:jc w:val="center"/>
        </w:trPr>
        <w:tc>
          <w:tcPr>
            <w:tcW w:w="2126" w:type="dxa"/>
            <w:gridSpan w:val="2"/>
            <w:vMerge/>
            <w:tcBorders>
              <w:top w:val="single" w:sz="4" w:space="0" w:color="auto"/>
              <w:left w:val="single" w:sz="4" w:space="0" w:color="auto"/>
              <w:bottom w:val="single" w:sz="4" w:space="0" w:color="auto"/>
              <w:right w:val="single" w:sz="4" w:space="0" w:color="auto"/>
            </w:tcBorders>
            <w:vAlign w:val="center"/>
            <w:hideMark/>
          </w:tcPr>
          <w:p w:rsidR="00363DFB" w:rsidRPr="00D77097" w:rsidRDefault="00363DFB" w:rsidP="00AE3C82">
            <w:pPr>
              <w:widowControl/>
              <w:jc w:val="left"/>
              <w:rPr>
                <w:rFonts w:asciiTheme="minorEastAsia" w:eastAsiaTheme="minorEastAsia" w:hAnsiTheme="minorEastAsia" w:cs="宋体"/>
                <w:kern w:val="0"/>
                <w:sz w:val="24"/>
              </w:rPr>
            </w:pPr>
          </w:p>
        </w:tc>
        <w:tc>
          <w:tcPr>
            <w:tcW w:w="912" w:type="dxa"/>
            <w:tcBorders>
              <w:top w:val="nil"/>
              <w:left w:val="nil"/>
              <w:bottom w:val="single" w:sz="4" w:space="0" w:color="auto"/>
              <w:right w:val="single" w:sz="4" w:space="0" w:color="auto"/>
            </w:tcBorders>
            <w:shd w:val="clear" w:color="auto" w:fill="auto"/>
            <w:vAlign w:val="center"/>
            <w:hideMark/>
          </w:tcPr>
          <w:p w:rsidR="00363DFB" w:rsidRPr="00D77097" w:rsidRDefault="00363DFB" w:rsidP="00AE3C82">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频数</w:t>
            </w:r>
          </w:p>
        </w:tc>
        <w:tc>
          <w:tcPr>
            <w:tcW w:w="992" w:type="dxa"/>
            <w:tcBorders>
              <w:top w:val="nil"/>
              <w:left w:val="nil"/>
              <w:bottom w:val="single" w:sz="4" w:space="0" w:color="auto"/>
              <w:right w:val="single" w:sz="4" w:space="0" w:color="auto"/>
            </w:tcBorders>
            <w:shd w:val="clear" w:color="auto" w:fill="auto"/>
            <w:vAlign w:val="center"/>
            <w:hideMark/>
          </w:tcPr>
          <w:p w:rsidR="00363DFB" w:rsidRPr="00D77097" w:rsidRDefault="00363DFB" w:rsidP="00AE3C82">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百分比</w:t>
            </w:r>
          </w:p>
        </w:tc>
        <w:tc>
          <w:tcPr>
            <w:tcW w:w="992" w:type="dxa"/>
            <w:tcBorders>
              <w:top w:val="nil"/>
              <w:left w:val="nil"/>
              <w:bottom w:val="single" w:sz="4" w:space="0" w:color="auto"/>
              <w:right w:val="single" w:sz="4" w:space="0" w:color="auto"/>
            </w:tcBorders>
            <w:shd w:val="clear" w:color="auto" w:fill="auto"/>
            <w:vAlign w:val="center"/>
            <w:hideMark/>
          </w:tcPr>
          <w:p w:rsidR="00363DFB" w:rsidRPr="00D77097" w:rsidRDefault="00363DFB" w:rsidP="00AE3C82">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频数</w:t>
            </w:r>
          </w:p>
        </w:tc>
        <w:tc>
          <w:tcPr>
            <w:tcW w:w="1134" w:type="dxa"/>
            <w:tcBorders>
              <w:top w:val="nil"/>
              <w:left w:val="nil"/>
              <w:bottom w:val="single" w:sz="4" w:space="0" w:color="auto"/>
              <w:right w:val="single" w:sz="4" w:space="0" w:color="auto"/>
            </w:tcBorders>
            <w:shd w:val="clear" w:color="auto" w:fill="auto"/>
            <w:vAlign w:val="center"/>
            <w:hideMark/>
          </w:tcPr>
          <w:p w:rsidR="00363DFB" w:rsidRPr="00D77097" w:rsidRDefault="00363DFB" w:rsidP="00AE3C82">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百分比</w:t>
            </w:r>
          </w:p>
        </w:tc>
        <w:tc>
          <w:tcPr>
            <w:tcW w:w="992" w:type="dxa"/>
            <w:tcBorders>
              <w:top w:val="nil"/>
              <w:left w:val="nil"/>
              <w:bottom w:val="single" w:sz="4" w:space="0" w:color="auto"/>
              <w:right w:val="single" w:sz="4" w:space="0" w:color="auto"/>
            </w:tcBorders>
            <w:shd w:val="clear" w:color="auto" w:fill="auto"/>
            <w:vAlign w:val="center"/>
            <w:hideMark/>
          </w:tcPr>
          <w:p w:rsidR="00363DFB" w:rsidRPr="00D77097" w:rsidRDefault="00363DFB" w:rsidP="00AE3C82">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频数</w:t>
            </w:r>
          </w:p>
        </w:tc>
        <w:tc>
          <w:tcPr>
            <w:tcW w:w="1239" w:type="dxa"/>
            <w:tcBorders>
              <w:top w:val="nil"/>
              <w:left w:val="nil"/>
              <w:bottom w:val="single" w:sz="4" w:space="0" w:color="auto"/>
              <w:right w:val="single" w:sz="4" w:space="0" w:color="auto"/>
            </w:tcBorders>
            <w:shd w:val="clear" w:color="auto" w:fill="auto"/>
            <w:vAlign w:val="center"/>
            <w:hideMark/>
          </w:tcPr>
          <w:p w:rsidR="00363DFB" w:rsidRPr="00D77097" w:rsidRDefault="00363DFB" w:rsidP="00AE3C82">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百分比</w:t>
            </w:r>
          </w:p>
        </w:tc>
      </w:tr>
      <w:tr w:rsidR="00363DFB" w:rsidRPr="00D77097" w:rsidTr="00AE3C82">
        <w:trPr>
          <w:trHeight w:val="285"/>
          <w:jc w:val="center"/>
        </w:trPr>
        <w:tc>
          <w:tcPr>
            <w:tcW w:w="662" w:type="dxa"/>
            <w:tcBorders>
              <w:top w:val="nil"/>
              <w:left w:val="single" w:sz="4" w:space="0" w:color="auto"/>
              <w:bottom w:val="single" w:sz="4" w:space="0" w:color="auto"/>
              <w:right w:val="single" w:sz="4" w:space="0" w:color="auto"/>
            </w:tcBorders>
            <w:shd w:val="clear" w:color="auto" w:fill="auto"/>
            <w:vAlign w:val="center"/>
            <w:hideMark/>
          </w:tcPr>
          <w:p w:rsidR="00363DFB" w:rsidRPr="00D77097" w:rsidRDefault="00363DFB" w:rsidP="00AE3C82">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整体</w:t>
            </w:r>
          </w:p>
        </w:tc>
        <w:tc>
          <w:tcPr>
            <w:tcW w:w="1464" w:type="dxa"/>
            <w:tcBorders>
              <w:top w:val="nil"/>
              <w:left w:val="nil"/>
              <w:bottom w:val="single" w:sz="4" w:space="0" w:color="auto"/>
              <w:right w:val="single" w:sz="4" w:space="0" w:color="auto"/>
            </w:tcBorders>
            <w:shd w:val="clear" w:color="auto" w:fill="auto"/>
            <w:vAlign w:val="center"/>
            <w:hideMark/>
          </w:tcPr>
          <w:p w:rsidR="00363DFB" w:rsidRPr="00D77097" w:rsidRDefault="00363DFB" w:rsidP="00AE3C82">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276</w:t>
            </w:r>
          </w:p>
        </w:tc>
        <w:tc>
          <w:tcPr>
            <w:tcW w:w="912" w:type="dxa"/>
            <w:tcBorders>
              <w:top w:val="nil"/>
              <w:left w:val="nil"/>
              <w:bottom w:val="single" w:sz="4" w:space="0" w:color="auto"/>
              <w:right w:val="single" w:sz="4" w:space="0" w:color="auto"/>
            </w:tcBorders>
            <w:shd w:val="clear" w:color="auto" w:fill="auto"/>
            <w:noWrap/>
            <w:vAlign w:val="center"/>
            <w:hideMark/>
          </w:tcPr>
          <w:p w:rsidR="00363DFB" w:rsidRPr="00D77097" w:rsidRDefault="00363DFB" w:rsidP="00AE3C82">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363DFB" w:rsidRPr="00D77097" w:rsidRDefault="00363DFB" w:rsidP="00AE3C82">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52.90%</w:t>
            </w:r>
          </w:p>
        </w:tc>
        <w:tc>
          <w:tcPr>
            <w:tcW w:w="992" w:type="dxa"/>
            <w:tcBorders>
              <w:top w:val="nil"/>
              <w:left w:val="nil"/>
              <w:bottom w:val="single" w:sz="4" w:space="0" w:color="auto"/>
              <w:right w:val="single" w:sz="4" w:space="0" w:color="auto"/>
            </w:tcBorders>
            <w:shd w:val="clear" w:color="auto" w:fill="auto"/>
            <w:noWrap/>
            <w:vAlign w:val="center"/>
            <w:hideMark/>
          </w:tcPr>
          <w:p w:rsidR="00363DFB" w:rsidRPr="00D77097" w:rsidRDefault="00363DFB" w:rsidP="00AE3C82">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113</w:t>
            </w:r>
          </w:p>
        </w:tc>
        <w:tc>
          <w:tcPr>
            <w:tcW w:w="1134" w:type="dxa"/>
            <w:tcBorders>
              <w:top w:val="nil"/>
              <w:left w:val="nil"/>
              <w:bottom w:val="single" w:sz="4" w:space="0" w:color="auto"/>
              <w:right w:val="single" w:sz="4" w:space="0" w:color="auto"/>
            </w:tcBorders>
            <w:shd w:val="clear" w:color="auto" w:fill="auto"/>
            <w:noWrap/>
            <w:vAlign w:val="center"/>
            <w:hideMark/>
          </w:tcPr>
          <w:p w:rsidR="00363DFB" w:rsidRPr="00D77097" w:rsidRDefault="00363DFB" w:rsidP="00AE3C82">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40.94%</w:t>
            </w:r>
          </w:p>
        </w:tc>
        <w:tc>
          <w:tcPr>
            <w:tcW w:w="992" w:type="dxa"/>
            <w:tcBorders>
              <w:top w:val="nil"/>
              <w:left w:val="nil"/>
              <w:bottom w:val="single" w:sz="4" w:space="0" w:color="auto"/>
              <w:right w:val="single" w:sz="4" w:space="0" w:color="auto"/>
            </w:tcBorders>
            <w:shd w:val="clear" w:color="auto" w:fill="auto"/>
            <w:noWrap/>
            <w:vAlign w:val="center"/>
            <w:hideMark/>
          </w:tcPr>
          <w:p w:rsidR="00363DFB" w:rsidRPr="00D77097" w:rsidRDefault="00363DFB" w:rsidP="00AE3C82">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17</w:t>
            </w:r>
          </w:p>
        </w:tc>
        <w:tc>
          <w:tcPr>
            <w:tcW w:w="1239" w:type="dxa"/>
            <w:tcBorders>
              <w:top w:val="nil"/>
              <w:left w:val="nil"/>
              <w:bottom w:val="single" w:sz="4" w:space="0" w:color="auto"/>
              <w:right w:val="single" w:sz="4" w:space="0" w:color="auto"/>
            </w:tcBorders>
            <w:shd w:val="clear" w:color="auto" w:fill="auto"/>
            <w:noWrap/>
            <w:vAlign w:val="center"/>
            <w:hideMark/>
          </w:tcPr>
          <w:p w:rsidR="00363DFB" w:rsidRPr="00D77097" w:rsidRDefault="00363DFB" w:rsidP="00AE3C82">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6.16%</w:t>
            </w:r>
          </w:p>
        </w:tc>
      </w:tr>
    </w:tbl>
    <w:p w:rsidR="00363DFB" w:rsidRPr="00D77097" w:rsidRDefault="00363DFB" w:rsidP="00363DFB">
      <w:pPr>
        <w:ind w:firstLineChars="200" w:firstLine="560"/>
        <w:rPr>
          <w:rFonts w:asciiTheme="minorEastAsia" w:eastAsiaTheme="minorEastAsia" w:hAnsiTheme="minorEastAsia"/>
          <w:sz w:val="28"/>
          <w:szCs w:val="28"/>
        </w:rPr>
      </w:pPr>
      <w:r w:rsidRPr="00D77097">
        <w:rPr>
          <w:rFonts w:asciiTheme="minorEastAsia" w:eastAsiaTheme="minorEastAsia" w:hAnsiTheme="minorEastAsia" w:hint="eastAsia"/>
          <w:sz w:val="28"/>
          <w:szCs w:val="28"/>
        </w:rPr>
        <w:t>何为一元一次不等式？九年义务教育课本数学六年级第二学期（上海教育出版社）中明确指出：只含有一个未知数且未知数的次数是一次的不等式叫做一元一次不等式。</w:t>
      </w:r>
      <w:r w:rsidRPr="00D77097">
        <w:rPr>
          <w:rFonts w:asciiTheme="minorEastAsia" w:eastAsiaTheme="minorEastAsia" w:hAnsiTheme="minorEastAsia" w:hint="eastAsia"/>
          <w:sz w:val="28"/>
          <w:szCs w:val="28"/>
          <w:highlight w:val="yellow"/>
        </w:rPr>
        <w:t>张春兴、</w:t>
      </w:r>
      <w:r w:rsidRPr="00D77097">
        <w:rPr>
          <w:rFonts w:asciiTheme="minorEastAsia" w:eastAsiaTheme="minorEastAsia" w:hAnsiTheme="minorEastAsia"/>
          <w:sz w:val="28"/>
          <w:szCs w:val="28"/>
          <w:highlight w:val="yellow"/>
        </w:rPr>
        <w:t>林</w:t>
      </w:r>
      <w:r w:rsidRPr="00D77097">
        <w:rPr>
          <w:rFonts w:asciiTheme="minorEastAsia" w:eastAsiaTheme="minorEastAsia" w:hAnsiTheme="minorEastAsia" w:hint="eastAsia"/>
          <w:sz w:val="28"/>
          <w:szCs w:val="28"/>
          <w:highlight w:val="yellow"/>
        </w:rPr>
        <w:t>清山（1994</w:t>
      </w:r>
      <w:r w:rsidRPr="00D77097">
        <w:rPr>
          <w:rFonts w:asciiTheme="minorEastAsia" w:eastAsiaTheme="minorEastAsia" w:hAnsiTheme="minorEastAsia"/>
          <w:sz w:val="28"/>
          <w:szCs w:val="28"/>
          <w:highlight w:val="yellow"/>
        </w:rPr>
        <w:t>）</w:t>
      </w:r>
      <w:r w:rsidRPr="00D77097">
        <w:rPr>
          <w:rFonts w:asciiTheme="minorEastAsia" w:eastAsiaTheme="minorEastAsia" w:hAnsiTheme="minorEastAsia" w:hint="eastAsia"/>
          <w:sz w:val="28"/>
          <w:szCs w:val="28"/>
        </w:rPr>
        <w:t>提出：</w:t>
      </w:r>
      <w:r w:rsidRPr="00D77097">
        <w:rPr>
          <w:rFonts w:asciiTheme="minorEastAsia" w:eastAsiaTheme="minorEastAsia" w:hAnsiTheme="minorEastAsia"/>
          <w:sz w:val="28"/>
          <w:szCs w:val="28"/>
        </w:rPr>
        <w:t>概念</w:t>
      </w:r>
      <w:r w:rsidRPr="00D77097">
        <w:rPr>
          <w:rFonts w:asciiTheme="minorEastAsia" w:eastAsiaTheme="minorEastAsia" w:hAnsiTheme="minorEastAsia" w:hint="eastAsia"/>
          <w:sz w:val="28"/>
          <w:szCs w:val="28"/>
        </w:rPr>
        <w:t>的形成数个体从刺激的环境中，</w:t>
      </w:r>
      <w:r w:rsidRPr="00D77097">
        <w:rPr>
          <w:rFonts w:asciiTheme="minorEastAsia" w:eastAsiaTheme="minorEastAsia" w:hAnsiTheme="minorEastAsia"/>
          <w:sz w:val="28"/>
          <w:szCs w:val="28"/>
        </w:rPr>
        <w:t>讲</w:t>
      </w:r>
      <w:r w:rsidRPr="00D77097">
        <w:rPr>
          <w:rFonts w:asciiTheme="minorEastAsia" w:eastAsiaTheme="minorEastAsia" w:hAnsiTheme="minorEastAsia" w:hint="eastAsia"/>
          <w:sz w:val="28"/>
          <w:szCs w:val="28"/>
        </w:rPr>
        <w:t>重要的属性提取、</w:t>
      </w:r>
      <w:r w:rsidRPr="00D77097">
        <w:rPr>
          <w:rFonts w:asciiTheme="minorEastAsia" w:eastAsiaTheme="minorEastAsia" w:hAnsiTheme="minorEastAsia"/>
          <w:sz w:val="28"/>
          <w:szCs w:val="28"/>
        </w:rPr>
        <w:t>抽象</w:t>
      </w:r>
      <w:r w:rsidRPr="00D77097">
        <w:rPr>
          <w:rFonts w:asciiTheme="minorEastAsia" w:eastAsiaTheme="minorEastAsia" w:hAnsiTheme="minorEastAsia" w:hint="eastAsia"/>
          <w:sz w:val="28"/>
          <w:szCs w:val="28"/>
        </w:rPr>
        <w:t>而形成</w:t>
      </w:r>
      <w:r w:rsidRPr="00D77097">
        <w:rPr>
          <w:rFonts w:asciiTheme="minorEastAsia" w:eastAsiaTheme="minorEastAsia" w:hAnsiTheme="minorEastAsia" w:hint="eastAsia"/>
          <w:sz w:val="28"/>
          <w:szCs w:val="28"/>
        </w:rPr>
        <w:lastRenderedPageBreak/>
        <w:t>的概括性的反应。在本次的问卷中，正确率为52.90%，错误率为40.94%，空白率为6.16%，可见学生对于一元一次不等式概念的掌握情况一般，对“一元”和“一次”的理解不到位，还有待加强。</w:t>
      </w:r>
    </w:p>
    <w:p w:rsidR="00F4495F" w:rsidRPr="00D77097" w:rsidRDefault="00F4495F" w:rsidP="005714EB">
      <w:pPr>
        <w:spacing w:line="360" w:lineRule="auto"/>
        <w:ind w:firstLine="480"/>
        <w:rPr>
          <w:rFonts w:asciiTheme="minorEastAsia" w:eastAsiaTheme="minorEastAsia" w:hAnsiTheme="minorEastAsia"/>
          <w:sz w:val="24"/>
        </w:rPr>
      </w:pPr>
    </w:p>
    <w:p w:rsidR="00F4495F" w:rsidRPr="00D77097" w:rsidRDefault="00A71CA4" w:rsidP="00F4495F">
      <w:pPr>
        <w:rPr>
          <w:rFonts w:asciiTheme="minorEastAsia" w:eastAsiaTheme="minorEastAsia" w:hAnsiTheme="minorEastAsia"/>
          <w:b/>
          <w:sz w:val="28"/>
          <w:szCs w:val="28"/>
        </w:rPr>
      </w:pPr>
      <w:r w:rsidRPr="00D77097">
        <w:rPr>
          <w:rFonts w:asciiTheme="minorEastAsia" w:eastAsiaTheme="minorEastAsia" w:hAnsiTheme="minorEastAsia" w:hint="eastAsia"/>
          <w:b/>
          <w:sz w:val="28"/>
          <w:szCs w:val="28"/>
        </w:rPr>
        <w:t>五、</w:t>
      </w:r>
      <w:r w:rsidR="00F4495F" w:rsidRPr="00D77097">
        <w:rPr>
          <w:rFonts w:asciiTheme="minorEastAsia" w:eastAsiaTheme="minorEastAsia" w:hAnsiTheme="minorEastAsia" w:hint="eastAsia"/>
          <w:b/>
          <w:sz w:val="28"/>
          <w:szCs w:val="28"/>
        </w:rPr>
        <w:t>不等式特殊解</w:t>
      </w:r>
    </w:p>
    <w:p w:rsidR="00A71CA4" w:rsidRPr="00D77097" w:rsidRDefault="00A71CA4" w:rsidP="00A71CA4">
      <w:pPr>
        <w:ind w:firstLineChars="200" w:firstLine="560"/>
        <w:rPr>
          <w:rFonts w:asciiTheme="minorEastAsia" w:eastAsiaTheme="minorEastAsia" w:hAnsiTheme="minorEastAsia"/>
          <w:sz w:val="28"/>
          <w:szCs w:val="28"/>
        </w:rPr>
      </w:pPr>
      <w:r w:rsidRPr="00D77097">
        <w:rPr>
          <w:rFonts w:asciiTheme="minorEastAsia" w:eastAsiaTheme="minorEastAsia" w:hAnsiTheme="minorEastAsia" w:hint="eastAsia"/>
          <w:sz w:val="28"/>
          <w:szCs w:val="28"/>
        </w:rPr>
        <w:t>表6给出了学生不等式特殊</w:t>
      </w:r>
      <w:proofErr w:type="gramStart"/>
      <w:r w:rsidRPr="00D77097">
        <w:rPr>
          <w:rFonts w:asciiTheme="minorEastAsia" w:eastAsiaTheme="minorEastAsia" w:hAnsiTheme="minorEastAsia" w:hint="eastAsia"/>
          <w:sz w:val="28"/>
          <w:szCs w:val="28"/>
        </w:rPr>
        <w:t>解整体</w:t>
      </w:r>
      <w:proofErr w:type="gramEnd"/>
      <w:r w:rsidRPr="00D77097">
        <w:rPr>
          <w:rFonts w:asciiTheme="minorEastAsia" w:eastAsiaTheme="minorEastAsia" w:hAnsiTheme="minorEastAsia" w:hint="eastAsia"/>
          <w:sz w:val="28"/>
          <w:szCs w:val="28"/>
        </w:rPr>
        <w:t>表现。</w:t>
      </w:r>
    </w:p>
    <w:p w:rsidR="00F4495F" w:rsidRPr="006D4651" w:rsidRDefault="00F4495F" w:rsidP="006D4651">
      <w:pPr>
        <w:spacing w:line="360" w:lineRule="auto"/>
        <w:jc w:val="center"/>
        <w:rPr>
          <w:rFonts w:eastAsia="楷体"/>
          <w:sz w:val="24"/>
        </w:rPr>
      </w:pPr>
      <w:r w:rsidRPr="006D4651">
        <w:rPr>
          <w:rFonts w:eastAsia="楷体" w:hint="eastAsia"/>
          <w:sz w:val="24"/>
        </w:rPr>
        <w:t>表</w:t>
      </w:r>
      <w:r w:rsidR="00756C2A" w:rsidRPr="006D4651">
        <w:rPr>
          <w:rFonts w:eastAsia="楷体" w:hint="eastAsia"/>
          <w:sz w:val="24"/>
        </w:rPr>
        <w:t>6</w:t>
      </w:r>
      <w:r w:rsidR="00A71CA4" w:rsidRPr="006D4651">
        <w:rPr>
          <w:rFonts w:eastAsia="楷体" w:hint="eastAsia"/>
          <w:sz w:val="24"/>
        </w:rPr>
        <w:t xml:space="preserve"> </w:t>
      </w:r>
      <w:r w:rsidRPr="006D4651">
        <w:rPr>
          <w:rFonts w:eastAsia="楷体" w:hint="eastAsia"/>
          <w:sz w:val="24"/>
        </w:rPr>
        <w:t>不等式特殊</w:t>
      </w:r>
      <w:proofErr w:type="gramStart"/>
      <w:r w:rsidRPr="006D4651">
        <w:rPr>
          <w:rFonts w:eastAsia="楷体" w:hint="eastAsia"/>
          <w:sz w:val="24"/>
        </w:rPr>
        <w:t>解整体</w:t>
      </w:r>
      <w:proofErr w:type="gramEnd"/>
      <w:r w:rsidRPr="006D4651">
        <w:rPr>
          <w:rFonts w:eastAsia="楷体" w:hint="eastAsia"/>
          <w:sz w:val="24"/>
        </w:rPr>
        <w:t>表现</w:t>
      </w:r>
    </w:p>
    <w:tbl>
      <w:tblPr>
        <w:tblW w:w="5031" w:type="dxa"/>
        <w:jc w:val="center"/>
        <w:tblLook w:val="04A0" w:firstRow="1" w:lastRow="0" w:firstColumn="1" w:lastColumn="0" w:noHBand="0" w:noVBand="1"/>
      </w:tblPr>
      <w:tblGrid>
        <w:gridCol w:w="720"/>
        <w:gridCol w:w="936"/>
        <w:gridCol w:w="700"/>
        <w:gridCol w:w="936"/>
        <w:gridCol w:w="733"/>
        <w:gridCol w:w="1006"/>
      </w:tblGrid>
      <w:tr w:rsidR="002C7123" w:rsidRPr="00D77097" w:rsidTr="002C7123">
        <w:trPr>
          <w:trHeight w:val="450"/>
          <w:jc w:val="center"/>
        </w:trPr>
        <w:tc>
          <w:tcPr>
            <w:tcW w:w="5031"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2C7123" w:rsidRPr="00D77097" w:rsidRDefault="002C7123" w:rsidP="00F4495F">
            <w:pPr>
              <w:spacing w:line="360" w:lineRule="auto"/>
              <w:rPr>
                <w:rFonts w:asciiTheme="minorEastAsia" w:eastAsiaTheme="minorEastAsia" w:hAnsiTheme="minorEastAsia"/>
                <w:szCs w:val="21"/>
              </w:rPr>
            </w:pPr>
            <w:r w:rsidRPr="00D77097">
              <w:rPr>
                <w:rFonts w:asciiTheme="minorEastAsia" w:eastAsiaTheme="minorEastAsia" w:hAnsiTheme="minorEastAsia" w:hint="eastAsia"/>
                <w:szCs w:val="21"/>
              </w:rPr>
              <w:t>8．满足</w:t>
            </w:r>
            <w:r w:rsidRPr="00D77097">
              <w:rPr>
                <w:rFonts w:asciiTheme="minorEastAsia" w:eastAsiaTheme="minorEastAsia" w:hAnsiTheme="minorEastAsia"/>
                <w:position w:val="-6"/>
                <w:szCs w:val="21"/>
              </w:rPr>
              <w:object w:dxaOrig="1040" w:dyaOrig="279">
                <v:shape id="_x0000_i1051" type="#_x0000_t75" style="width:51.75pt;height:14.25pt" o:ole="">
                  <v:imagedata r:id="rId57" o:title=""/>
                </v:shape>
                <o:OLEObject Type="Embed" ProgID="Equation.DSMT4" ShapeID="_x0000_i1051" DrawAspect="Content" ObjectID="_1474743766" r:id="rId58"/>
              </w:object>
            </w:r>
            <w:r w:rsidRPr="00D77097">
              <w:rPr>
                <w:rFonts w:asciiTheme="minorEastAsia" w:eastAsiaTheme="minorEastAsia" w:hAnsiTheme="minorEastAsia" w:hint="eastAsia"/>
                <w:szCs w:val="21"/>
              </w:rPr>
              <w:t>的</w:t>
            </w:r>
            <w:proofErr w:type="gramStart"/>
            <w:r w:rsidRPr="00D77097">
              <w:rPr>
                <w:rFonts w:asciiTheme="minorEastAsia" w:eastAsiaTheme="minorEastAsia" w:hAnsiTheme="minorEastAsia" w:hint="eastAsia"/>
                <w:szCs w:val="21"/>
              </w:rPr>
              <w:t>非负整数解有</w:t>
            </w:r>
            <w:proofErr w:type="gramEnd"/>
            <w:r w:rsidRPr="00D77097">
              <w:rPr>
                <w:rFonts w:asciiTheme="minorEastAsia" w:eastAsiaTheme="minorEastAsia" w:hAnsiTheme="minorEastAsia" w:hint="eastAsia"/>
                <w:szCs w:val="21"/>
              </w:rPr>
              <w:t>__________</w:t>
            </w:r>
            <w:proofErr w:type="gramStart"/>
            <w:r w:rsidRPr="00D77097">
              <w:rPr>
                <w:rFonts w:asciiTheme="minorEastAsia" w:eastAsiaTheme="minorEastAsia" w:hAnsiTheme="minorEastAsia" w:hint="eastAsia"/>
                <w:szCs w:val="21"/>
              </w:rPr>
              <w:t>个</w:t>
            </w:r>
            <w:proofErr w:type="gramEnd"/>
            <w:r w:rsidRPr="00D77097">
              <w:rPr>
                <w:rFonts w:asciiTheme="minorEastAsia" w:eastAsiaTheme="minorEastAsia" w:hAnsiTheme="minorEastAsia" w:hint="eastAsia"/>
                <w:szCs w:val="21"/>
              </w:rPr>
              <w:t xml:space="preserve">                                  </w:t>
            </w:r>
            <w:r w:rsidRPr="00D77097">
              <w:rPr>
                <w:rFonts w:asciiTheme="minorEastAsia" w:eastAsiaTheme="minorEastAsia" w:hAnsiTheme="minorEastAsia" w:cs="宋体" w:hint="eastAsia"/>
                <w:kern w:val="0"/>
                <w:sz w:val="24"/>
              </w:rPr>
              <w:t xml:space="preserve">　</w:t>
            </w:r>
          </w:p>
        </w:tc>
      </w:tr>
      <w:tr w:rsidR="002C7123" w:rsidRPr="00D77097" w:rsidTr="002C7123">
        <w:trPr>
          <w:trHeight w:val="285"/>
          <w:jc w:val="center"/>
        </w:trPr>
        <w:tc>
          <w:tcPr>
            <w:tcW w:w="16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C7123" w:rsidRPr="00D77097" w:rsidRDefault="002C7123" w:rsidP="00F4495F">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正确</w:t>
            </w:r>
          </w:p>
        </w:tc>
        <w:tc>
          <w:tcPr>
            <w:tcW w:w="1636" w:type="dxa"/>
            <w:gridSpan w:val="2"/>
            <w:tcBorders>
              <w:top w:val="single" w:sz="4" w:space="0" w:color="auto"/>
              <w:left w:val="nil"/>
              <w:bottom w:val="single" w:sz="4" w:space="0" w:color="auto"/>
              <w:right w:val="single" w:sz="4" w:space="0" w:color="auto"/>
            </w:tcBorders>
            <w:shd w:val="clear" w:color="auto" w:fill="auto"/>
            <w:vAlign w:val="center"/>
            <w:hideMark/>
          </w:tcPr>
          <w:p w:rsidR="002C7123" w:rsidRPr="00D77097" w:rsidRDefault="002C7123" w:rsidP="00F4495F">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错误</w:t>
            </w:r>
          </w:p>
        </w:tc>
        <w:tc>
          <w:tcPr>
            <w:tcW w:w="1739" w:type="dxa"/>
            <w:gridSpan w:val="2"/>
            <w:tcBorders>
              <w:top w:val="single" w:sz="4" w:space="0" w:color="auto"/>
              <w:left w:val="nil"/>
              <w:bottom w:val="single" w:sz="4" w:space="0" w:color="auto"/>
              <w:right w:val="single" w:sz="4" w:space="0" w:color="auto"/>
            </w:tcBorders>
            <w:shd w:val="clear" w:color="auto" w:fill="auto"/>
            <w:vAlign w:val="center"/>
            <w:hideMark/>
          </w:tcPr>
          <w:p w:rsidR="002C7123" w:rsidRPr="00D77097" w:rsidRDefault="002C7123" w:rsidP="00F4495F">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空白</w:t>
            </w:r>
          </w:p>
        </w:tc>
      </w:tr>
      <w:tr w:rsidR="002C7123" w:rsidRPr="00D77097" w:rsidTr="002C7123">
        <w:trPr>
          <w:trHeight w:val="285"/>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2C7123" w:rsidRPr="00D77097" w:rsidRDefault="002C7123" w:rsidP="00F4495F">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频数</w:t>
            </w:r>
          </w:p>
        </w:tc>
        <w:tc>
          <w:tcPr>
            <w:tcW w:w="936" w:type="dxa"/>
            <w:tcBorders>
              <w:top w:val="nil"/>
              <w:left w:val="nil"/>
              <w:bottom w:val="single" w:sz="4" w:space="0" w:color="auto"/>
              <w:right w:val="single" w:sz="4" w:space="0" w:color="auto"/>
            </w:tcBorders>
            <w:shd w:val="clear" w:color="auto" w:fill="auto"/>
            <w:vAlign w:val="center"/>
            <w:hideMark/>
          </w:tcPr>
          <w:p w:rsidR="002C7123" w:rsidRPr="00D77097" w:rsidRDefault="002C7123" w:rsidP="00F4495F">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百分比</w:t>
            </w:r>
          </w:p>
        </w:tc>
        <w:tc>
          <w:tcPr>
            <w:tcW w:w="700" w:type="dxa"/>
            <w:tcBorders>
              <w:top w:val="nil"/>
              <w:left w:val="nil"/>
              <w:bottom w:val="single" w:sz="4" w:space="0" w:color="auto"/>
              <w:right w:val="single" w:sz="4" w:space="0" w:color="auto"/>
            </w:tcBorders>
            <w:shd w:val="clear" w:color="auto" w:fill="auto"/>
            <w:vAlign w:val="center"/>
            <w:hideMark/>
          </w:tcPr>
          <w:p w:rsidR="002C7123" w:rsidRPr="00D77097" w:rsidRDefault="002C7123" w:rsidP="00F4495F">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频数</w:t>
            </w:r>
          </w:p>
        </w:tc>
        <w:tc>
          <w:tcPr>
            <w:tcW w:w="936" w:type="dxa"/>
            <w:tcBorders>
              <w:top w:val="nil"/>
              <w:left w:val="nil"/>
              <w:bottom w:val="single" w:sz="4" w:space="0" w:color="auto"/>
              <w:right w:val="single" w:sz="4" w:space="0" w:color="auto"/>
            </w:tcBorders>
            <w:shd w:val="clear" w:color="auto" w:fill="auto"/>
            <w:vAlign w:val="center"/>
            <w:hideMark/>
          </w:tcPr>
          <w:p w:rsidR="002C7123" w:rsidRPr="00D77097" w:rsidRDefault="002C7123" w:rsidP="00F4495F">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百分比</w:t>
            </w:r>
          </w:p>
        </w:tc>
        <w:tc>
          <w:tcPr>
            <w:tcW w:w="733" w:type="dxa"/>
            <w:tcBorders>
              <w:top w:val="nil"/>
              <w:left w:val="nil"/>
              <w:bottom w:val="single" w:sz="4" w:space="0" w:color="auto"/>
              <w:right w:val="single" w:sz="4" w:space="0" w:color="auto"/>
            </w:tcBorders>
            <w:shd w:val="clear" w:color="auto" w:fill="auto"/>
            <w:vAlign w:val="center"/>
            <w:hideMark/>
          </w:tcPr>
          <w:p w:rsidR="002C7123" w:rsidRPr="00D77097" w:rsidRDefault="002C7123" w:rsidP="00F4495F">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频数</w:t>
            </w:r>
          </w:p>
        </w:tc>
        <w:tc>
          <w:tcPr>
            <w:tcW w:w="1006" w:type="dxa"/>
            <w:tcBorders>
              <w:top w:val="nil"/>
              <w:left w:val="nil"/>
              <w:bottom w:val="single" w:sz="4" w:space="0" w:color="auto"/>
              <w:right w:val="single" w:sz="4" w:space="0" w:color="auto"/>
            </w:tcBorders>
            <w:shd w:val="clear" w:color="auto" w:fill="auto"/>
            <w:vAlign w:val="center"/>
            <w:hideMark/>
          </w:tcPr>
          <w:p w:rsidR="002C7123" w:rsidRPr="00D77097" w:rsidRDefault="002C7123" w:rsidP="00F4495F">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百分比</w:t>
            </w:r>
          </w:p>
        </w:tc>
      </w:tr>
      <w:tr w:rsidR="002C7123" w:rsidRPr="00D77097" w:rsidTr="002C7123">
        <w:trPr>
          <w:trHeight w:val="285"/>
          <w:jc w:val="center"/>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2C7123" w:rsidRPr="00D77097" w:rsidRDefault="002C7123" w:rsidP="00F4495F">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209</w:t>
            </w:r>
          </w:p>
        </w:tc>
        <w:tc>
          <w:tcPr>
            <w:tcW w:w="936" w:type="dxa"/>
            <w:tcBorders>
              <w:top w:val="nil"/>
              <w:left w:val="nil"/>
              <w:bottom w:val="single" w:sz="4" w:space="0" w:color="auto"/>
              <w:right w:val="single" w:sz="4" w:space="0" w:color="auto"/>
            </w:tcBorders>
            <w:shd w:val="clear" w:color="auto" w:fill="auto"/>
            <w:noWrap/>
            <w:vAlign w:val="bottom"/>
            <w:hideMark/>
          </w:tcPr>
          <w:p w:rsidR="002C7123" w:rsidRPr="00D77097" w:rsidRDefault="002C7123" w:rsidP="00F4495F">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75.72%</w:t>
            </w:r>
          </w:p>
        </w:tc>
        <w:tc>
          <w:tcPr>
            <w:tcW w:w="700" w:type="dxa"/>
            <w:tcBorders>
              <w:top w:val="nil"/>
              <w:left w:val="nil"/>
              <w:bottom w:val="single" w:sz="4" w:space="0" w:color="auto"/>
              <w:right w:val="single" w:sz="4" w:space="0" w:color="auto"/>
            </w:tcBorders>
            <w:shd w:val="clear" w:color="auto" w:fill="auto"/>
            <w:noWrap/>
            <w:vAlign w:val="bottom"/>
            <w:hideMark/>
          </w:tcPr>
          <w:p w:rsidR="002C7123" w:rsidRPr="00D77097" w:rsidRDefault="002C7123" w:rsidP="00F4495F">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65</w:t>
            </w:r>
          </w:p>
        </w:tc>
        <w:tc>
          <w:tcPr>
            <w:tcW w:w="936" w:type="dxa"/>
            <w:tcBorders>
              <w:top w:val="nil"/>
              <w:left w:val="nil"/>
              <w:bottom w:val="single" w:sz="4" w:space="0" w:color="auto"/>
              <w:right w:val="single" w:sz="4" w:space="0" w:color="auto"/>
            </w:tcBorders>
            <w:shd w:val="clear" w:color="auto" w:fill="auto"/>
            <w:noWrap/>
            <w:vAlign w:val="bottom"/>
            <w:hideMark/>
          </w:tcPr>
          <w:p w:rsidR="002C7123" w:rsidRPr="00D77097" w:rsidRDefault="002C7123" w:rsidP="00F4495F">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23.55%</w:t>
            </w:r>
          </w:p>
        </w:tc>
        <w:tc>
          <w:tcPr>
            <w:tcW w:w="733" w:type="dxa"/>
            <w:tcBorders>
              <w:top w:val="nil"/>
              <w:left w:val="nil"/>
              <w:bottom w:val="single" w:sz="4" w:space="0" w:color="auto"/>
              <w:right w:val="single" w:sz="4" w:space="0" w:color="auto"/>
            </w:tcBorders>
            <w:shd w:val="clear" w:color="auto" w:fill="auto"/>
            <w:noWrap/>
            <w:vAlign w:val="bottom"/>
            <w:hideMark/>
          </w:tcPr>
          <w:p w:rsidR="002C7123" w:rsidRPr="00D77097" w:rsidRDefault="002C7123" w:rsidP="00F4495F">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2</w:t>
            </w:r>
          </w:p>
        </w:tc>
        <w:tc>
          <w:tcPr>
            <w:tcW w:w="1006" w:type="dxa"/>
            <w:tcBorders>
              <w:top w:val="nil"/>
              <w:left w:val="nil"/>
              <w:bottom w:val="single" w:sz="4" w:space="0" w:color="auto"/>
              <w:right w:val="single" w:sz="4" w:space="0" w:color="auto"/>
            </w:tcBorders>
            <w:shd w:val="clear" w:color="auto" w:fill="auto"/>
            <w:noWrap/>
            <w:vAlign w:val="bottom"/>
            <w:hideMark/>
          </w:tcPr>
          <w:p w:rsidR="002C7123" w:rsidRPr="00D77097" w:rsidRDefault="002C7123" w:rsidP="00F4495F">
            <w:pPr>
              <w:widowControl/>
              <w:jc w:val="center"/>
              <w:rPr>
                <w:rFonts w:asciiTheme="minorEastAsia" w:eastAsiaTheme="minorEastAsia" w:hAnsiTheme="minorEastAsia" w:cs="宋体"/>
                <w:kern w:val="0"/>
                <w:sz w:val="24"/>
              </w:rPr>
            </w:pPr>
            <w:r w:rsidRPr="00D77097">
              <w:rPr>
                <w:rFonts w:asciiTheme="minorEastAsia" w:eastAsiaTheme="minorEastAsia" w:hAnsiTheme="minorEastAsia" w:cs="宋体" w:hint="eastAsia"/>
                <w:kern w:val="0"/>
                <w:sz w:val="24"/>
              </w:rPr>
              <w:t>0.72%</w:t>
            </w:r>
          </w:p>
        </w:tc>
      </w:tr>
    </w:tbl>
    <w:p w:rsidR="00F4495F" w:rsidRPr="00D77097" w:rsidRDefault="00F4495F" w:rsidP="00F4495F">
      <w:pPr>
        <w:pStyle w:val="a5"/>
        <w:ind w:left="720" w:firstLineChars="0" w:firstLine="0"/>
        <w:rPr>
          <w:rFonts w:asciiTheme="minorEastAsia" w:hAnsiTheme="minorEastAsia"/>
          <w:sz w:val="28"/>
          <w:szCs w:val="28"/>
        </w:rPr>
      </w:pPr>
      <w:r w:rsidRPr="00D77097">
        <w:rPr>
          <w:rFonts w:asciiTheme="minorEastAsia" w:hAnsiTheme="minorEastAsia" w:hint="eastAsia"/>
          <w:sz w:val="28"/>
          <w:szCs w:val="28"/>
        </w:rPr>
        <w:t>不等式的特殊</w:t>
      </w:r>
      <w:proofErr w:type="gramStart"/>
      <w:r w:rsidRPr="00D77097">
        <w:rPr>
          <w:rFonts w:asciiTheme="minorEastAsia" w:hAnsiTheme="minorEastAsia" w:hint="eastAsia"/>
          <w:sz w:val="28"/>
          <w:szCs w:val="28"/>
        </w:rPr>
        <w:t>解指不等式解集中</w:t>
      </w:r>
      <w:proofErr w:type="gramEnd"/>
      <w:r w:rsidRPr="00D77097">
        <w:rPr>
          <w:rFonts w:asciiTheme="minorEastAsia" w:hAnsiTheme="minorEastAsia" w:hint="eastAsia"/>
          <w:sz w:val="28"/>
          <w:szCs w:val="28"/>
        </w:rPr>
        <w:t>特殊解，比如整数解，非负整</w:t>
      </w:r>
    </w:p>
    <w:p w:rsidR="00F4495F" w:rsidRPr="00D77097" w:rsidRDefault="00F4495F" w:rsidP="00F4495F">
      <w:pPr>
        <w:rPr>
          <w:rFonts w:asciiTheme="minorEastAsia" w:eastAsiaTheme="minorEastAsia" w:hAnsiTheme="minorEastAsia" w:cs="宋体"/>
          <w:kern w:val="0"/>
          <w:sz w:val="24"/>
        </w:rPr>
      </w:pPr>
      <w:r w:rsidRPr="00D77097">
        <w:rPr>
          <w:rFonts w:asciiTheme="minorEastAsia" w:eastAsiaTheme="minorEastAsia" w:hAnsiTheme="minorEastAsia" w:hint="eastAsia"/>
          <w:sz w:val="28"/>
          <w:szCs w:val="28"/>
        </w:rPr>
        <w:t>数解，非正整数解，负整数解，正整数解等。该题求得是非负整数解个数，即求解集中的零和正整数的个数。这题的整体表现为正确率占</w:t>
      </w:r>
      <w:r w:rsidRPr="00D77097">
        <w:rPr>
          <w:rFonts w:asciiTheme="minorEastAsia" w:eastAsiaTheme="minorEastAsia" w:hAnsiTheme="minorEastAsia" w:cs="宋体" w:hint="eastAsia"/>
          <w:kern w:val="0"/>
          <w:sz w:val="24"/>
        </w:rPr>
        <w:t>75.72%</w:t>
      </w:r>
      <w:r w:rsidRPr="00D77097">
        <w:rPr>
          <w:rFonts w:asciiTheme="minorEastAsia" w:eastAsiaTheme="minorEastAsia" w:hAnsiTheme="minorEastAsia" w:hint="eastAsia"/>
          <w:sz w:val="28"/>
          <w:szCs w:val="28"/>
        </w:rPr>
        <w:t>，错误率占</w:t>
      </w:r>
      <w:r w:rsidRPr="00D77097">
        <w:rPr>
          <w:rFonts w:asciiTheme="minorEastAsia" w:eastAsiaTheme="minorEastAsia" w:hAnsiTheme="minorEastAsia" w:cs="宋体" w:hint="eastAsia"/>
          <w:kern w:val="0"/>
          <w:sz w:val="24"/>
        </w:rPr>
        <w:t>23.55%</w:t>
      </w:r>
      <w:r w:rsidRPr="00D77097">
        <w:rPr>
          <w:rFonts w:asciiTheme="minorEastAsia" w:eastAsiaTheme="minorEastAsia" w:hAnsiTheme="minorEastAsia" w:hint="eastAsia"/>
          <w:sz w:val="28"/>
          <w:szCs w:val="28"/>
        </w:rPr>
        <w:t>，空白率占</w:t>
      </w:r>
      <w:r w:rsidRPr="00D77097">
        <w:rPr>
          <w:rFonts w:asciiTheme="minorEastAsia" w:eastAsiaTheme="minorEastAsia" w:hAnsiTheme="minorEastAsia" w:cs="宋体" w:hint="eastAsia"/>
          <w:kern w:val="0"/>
          <w:sz w:val="24"/>
        </w:rPr>
        <w:t>0.72%。错误原因主要有以下两点：</w:t>
      </w:r>
    </w:p>
    <w:p w:rsidR="00F4495F" w:rsidRPr="00D77097" w:rsidRDefault="00F4495F" w:rsidP="00265746">
      <w:pPr>
        <w:pStyle w:val="a5"/>
        <w:numPr>
          <w:ilvl w:val="0"/>
          <w:numId w:val="11"/>
        </w:numPr>
        <w:ind w:firstLineChars="0"/>
        <w:rPr>
          <w:rFonts w:asciiTheme="minorEastAsia" w:hAnsiTheme="minorEastAsia"/>
          <w:sz w:val="28"/>
          <w:szCs w:val="28"/>
        </w:rPr>
      </w:pPr>
      <w:r w:rsidRPr="00D77097">
        <w:rPr>
          <w:rFonts w:asciiTheme="minorEastAsia" w:hAnsiTheme="minorEastAsia" w:hint="eastAsia"/>
          <w:sz w:val="28"/>
          <w:szCs w:val="28"/>
        </w:rPr>
        <w:t>审题不仔细。题目问有几个非负整数，学生却把这几个非负整数给一一列出来。</w:t>
      </w:r>
    </w:p>
    <w:p w:rsidR="00F4495F" w:rsidRPr="00D77097" w:rsidRDefault="00F4495F" w:rsidP="00265746">
      <w:pPr>
        <w:pStyle w:val="a5"/>
        <w:numPr>
          <w:ilvl w:val="0"/>
          <w:numId w:val="11"/>
        </w:numPr>
        <w:ind w:firstLineChars="0"/>
        <w:rPr>
          <w:rFonts w:asciiTheme="minorEastAsia" w:hAnsiTheme="minorEastAsia"/>
          <w:sz w:val="28"/>
          <w:szCs w:val="28"/>
        </w:rPr>
      </w:pPr>
      <w:r w:rsidRPr="00D77097">
        <w:rPr>
          <w:rFonts w:asciiTheme="minorEastAsia" w:hAnsiTheme="minorEastAsia" w:hint="eastAsia"/>
          <w:sz w:val="28"/>
          <w:szCs w:val="28"/>
        </w:rPr>
        <w:t>概念不清。求非负整数解，学生少写了零，认为非负整数就是正整数数解。</w:t>
      </w:r>
    </w:p>
    <w:p w:rsidR="00F4495F" w:rsidRPr="00D77097" w:rsidRDefault="00F4495F" w:rsidP="00265746">
      <w:pPr>
        <w:rPr>
          <w:rFonts w:asciiTheme="minorEastAsia" w:eastAsiaTheme="minorEastAsia" w:hAnsiTheme="minorEastAsia"/>
          <w:sz w:val="28"/>
          <w:szCs w:val="28"/>
        </w:rPr>
      </w:pPr>
      <w:r w:rsidRPr="00D77097">
        <w:rPr>
          <w:rFonts w:asciiTheme="minorEastAsia" w:eastAsiaTheme="minorEastAsia" w:hAnsiTheme="minorEastAsia" w:hint="eastAsia"/>
          <w:sz w:val="28"/>
          <w:szCs w:val="28"/>
        </w:rPr>
        <w:t>与明师（1994）的发现一致，其提到：非负整数应包括零和正整数，产生错误的原因是</w:t>
      </w:r>
    </w:p>
    <w:p w:rsidR="00F4495F" w:rsidRPr="00D77097" w:rsidRDefault="00F4495F" w:rsidP="00F4495F">
      <w:pPr>
        <w:rPr>
          <w:rFonts w:asciiTheme="minorEastAsia" w:eastAsiaTheme="minorEastAsia" w:hAnsiTheme="minorEastAsia"/>
          <w:sz w:val="28"/>
          <w:szCs w:val="28"/>
        </w:rPr>
      </w:pPr>
      <w:r w:rsidRPr="00D77097">
        <w:rPr>
          <w:rFonts w:asciiTheme="minorEastAsia" w:eastAsiaTheme="minorEastAsia" w:hAnsiTheme="minorEastAsia" w:hint="eastAsia"/>
          <w:sz w:val="28"/>
          <w:szCs w:val="28"/>
        </w:rPr>
        <w:t>混淆了非负整数与正整数两个略有区别的概念。</w:t>
      </w:r>
    </w:p>
    <w:p w:rsidR="005731E8" w:rsidRPr="00D77097" w:rsidRDefault="005731E8" w:rsidP="00F4495F">
      <w:pPr>
        <w:rPr>
          <w:rFonts w:asciiTheme="minorEastAsia" w:eastAsiaTheme="minorEastAsia" w:hAnsiTheme="minorEastAsia"/>
          <w:sz w:val="28"/>
          <w:szCs w:val="28"/>
        </w:rPr>
      </w:pPr>
    </w:p>
    <w:p w:rsidR="00400102" w:rsidRPr="00D77097" w:rsidRDefault="00A71CA4" w:rsidP="00400102">
      <w:pPr>
        <w:rPr>
          <w:rFonts w:asciiTheme="minorEastAsia" w:eastAsiaTheme="minorEastAsia" w:hAnsiTheme="minorEastAsia"/>
          <w:b/>
          <w:sz w:val="28"/>
          <w:szCs w:val="28"/>
        </w:rPr>
      </w:pPr>
      <w:r w:rsidRPr="00D77097">
        <w:rPr>
          <w:rFonts w:asciiTheme="minorEastAsia" w:eastAsiaTheme="minorEastAsia" w:hAnsiTheme="minorEastAsia" w:hint="eastAsia"/>
          <w:b/>
          <w:sz w:val="28"/>
          <w:szCs w:val="28"/>
        </w:rPr>
        <w:t>六、</w:t>
      </w:r>
      <w:proofErr w:type="gramStart"/>
      <w:r w:rsidR="00400102" w:rsidRPr="00D77097">
        <w:rPr>
          <w:rFonts w:asciiTheme="minorEastAsia" w:eastAsiaTheme="minorEastAsia" w:hAnsiTheme="minorEastAsia" w:hint="eastAsia"/>
          <w:b/>
          <w:sz w:val="28"/>
          <w:szCs w:val="28"/>
        </w:rPr>
        <w:t>含参的</w:t>
      </w:r>
      <w:proofErr w:type="gramEnd"/>
      <w:r w:rsidR="00400102" w:rsidRPr="00D77097">
        <w:rPr>
          <w:rFonts w:asciiTheme="minorEastAsia" w:eastAsiaTheme="minorEastAsia" w:hAnsiTheme="minorEastAsia" w:hint="eastAsia"/>
          <w:b/>
          <w:sz w:val="28"/>
          <w:szCs w:val="28"/>
        </w:rPr>
        <w:t>不等式</w:t>
      </w:r>
    </w:p>
    <w:p w:rsidR="00A71CA4" w:rsidRPr="00D77097" w:rsidRDefault="00A71CA4" w:rsidP="00A71CA4">
      <w:pPr>
        <w:rPr>
          <w:rFonts w:asciiTheme="minorEastAsia" w:eastAsiaTheme="minorEastAsia" w:hAnsiTheme="minorEastAsia"/>
          <w:sz w:val="28"/>
          <w:szCs w:val="28"/>
        </w:rPr>
      </w:pPr>
      <w:r w:rsidRPr="00D77097">
        <w:rPr>
          <w:rFonts w:asciiTheme="minorEastAsia" w:eastAsiaTheme="minorEastAsia" w:hAnsiTheme="minorEastAsia" w:hint="eastAsia"/>
          <w:sz w:val="28"/>
          <w:szCs w:val="28"/>
        </w:rPr>
        <w:lastRenderedPageBreak/>
        <w:t>表7给出了</w:t>
      </w:r>
      <w:proofErr w:type="gramStart"/>
      <w:r w:rsidRPr="00D77097">
        <w:rPr>
          <w:rFonts w:asciiTheme="minorEastAsia" w:eastAsiaTheme="minorEastAsia" w:hAnsiTheme="minorEastAsia" w:hint="eastAsia"/>
          <w:sz w:val="28"/>
          <w:szCs w:val="28"/>
        </w:rPr>
        <w:t>学生含参不等式</w:t>
      </w:r>
      <w:proofErr w:type="gramEnd"/>
      <w:r w:rsidRPr="00D77097">
        <w:rPr>
          <w:rFonts w:asciiTheme="minorEastAsia" w:eastAsiaTheme="minorEastAsia" w:hAnsiTheme="minorEastAsia" w:hint="eastAsia"/>
          <w:sz w:val="28"/>
          <w:szCs w:val="28"/>
        </w:rPr>
        <w:t>整体表现。</w:t>
      </w:r>
    </w:p>
    <w:p w:rsidR="00C225D2" w:rsidRPr="006D4651" w:rsidRDefault="00400102" w:rsidP="006D4651">
      <w:pPr>
        <w:spacing w:line="360" w:lineRule="auto"/>
        <w:jc w:val="center"/>
        <w:rPr>
          <w:rFonts w:eastAsia="楷体"/>
          <w:sz w:val="24"/>
        </w:rPr>
      </w:pPr>
      <w:r w:rsidRPr="006D4651">
        <w:rPr>
          <w:rFonts w:eastAsia="楷体" w:hint="eastAsia"/>
          <w:sz w:val="24"/>
        </w:rPr>
        <w:t>表</w:t>
      </w:r>
      <w:r w:rsidR="00756C2A" w:rsidRPr="006D4651">
        <w:rPr>
          <w:rFonts w:eastAsia="楷体" w:hint="eastAsia"/>
          <w:sz w:val="24"/>
        </w:rPr>
        <w:t>7</w:t>
      </w:r>
      <w:r w:rsidR="00A71CA4" w:rsidRPr="006D4651">
        <w:rPr>
          <w:rFonts w:eastAsia="楷体" w:hint="eastAsia"/>
          <w:sz w:val="24"/>
        </w:rPr>
        <w:t xml:space="preserve"> </w:t>
      </w:r>
      <w:proofErr w:type="gramStart"/>
      <w:r w:rsidRPr="006D4651">
        <w:rPr>
          <w:rFonts w:eastAsia="楷体" w:hint="eastAsia"/>
          <w:sz w:val="24"/>
        </w:rPr>
        <w:t>含参不等式</w:t>
      </w:r>
      <w:proofErr w:type="gramEnd"/>
      <w:r w:rsidRPr="006D4651">
        <w:rPr>
          <w:rFonts w:eastAsia="楷体" w:hint="eastAsia"/>
          <w:sz w:val="24"/>
        </w:rPr>
        <w:t>整体表现</w:t>
      </w:r>
      <w:r w:rsidR="00A71CA4" w:rsidRPr="006D4651">
        <w:rPr>
          <w:rFonts w:eastAsia="楷体" w:hint="eastAsia"/>
          <w:sz w:val="24"/>
        </w:rPr>
        <w:t xml:space="preserve"> </w:t>
      </w:r>
    </w:p>
    <w:tbl>
      <w:tblPr>
        <w:tblW w:w="6480" w:type="dxa"/>
        <w:jc w:val="center"/>
        <w:tblInd w:w="93" w:type="dxa"/>
        <w:tblLook w:val="04A0" w:firstRow="1" w:lastRow="0" w:firstColumn="1" w:lastColumn="0" w:noHBand="0" w:noVBand="1"/>
      </w:tblPr>
      <w:tblGrid>
        <w:gridCol w:w="1080"/>
        <w:gridCol w:w="1080"/>
        <w:gridCol w:w="1080"/>
        <w:gridCol w:w="1080"/>
        <w:gridCol w:w="1080"/>
        <w:gridCol w:w="1080"/>
      </w:tblGrid>
      <w:tr w:rsidR="00C225D2" w:rsidRPr="00D77097" w:rsidTr="00C225D2">
        <w:trPr>
          <w:trHeight w:val="285"/>
          <w:jc w:val="center"/>
        </w:trPr>
        <w:tc>
          <w:tcPr>
            <w:tcW w:w="6480" w:type="dxa"/>
            <w:gridSpan w:val="6"/>
            <w:tcBorders>
              <w:top w:val="single" w:sz="4" w:space="0" w:color="auto"/>
              <w:left w:val="single" w:sz="4" w:space="0" w:color="auto"/>
              <w:bottom w:val="single" w:sz="8" w:space="0" w:color="auto"/>
              <w:right w:val="single" w:sz="8" w:space="0" w:color="000000"/>
            </w:tcBorders>
            <w:shd w:val="clear" w:color="auto" w:fill="auto"/>
            <w:noWrap/>
            <w:vAlign w:val="center"/>
            <w:hideMark/>
          </w:tcPr>
          <w:p w:rsidR="00C225D2" w:rsidRPr="00D77097" w:rsidRDefault="00C225D2" w:rsidP="00C225D2">
            <w:pPr>
              <w:widowControl/>
              <w:rPr>
                <w:rFonts w:asciiTheme="minorEastAsia" w:eastAsiaTheme="minorEastAsia" w:hAnsiTheme="minorEastAsia" w:cs="宋体"/>
                <w:color w:val="000000"/>
                <w:kern w:val="0"/>
                <w:szCs w:val="21"/>
              </w:rPr>
            </w:pPr>
            <w:proofErr w:type="gramStart"/>
            <w:r w:rsidRPr="00D77097">
              <w:rPr>
                <w:rFonts w:asciiTheme="minorEastAsia" w:eastAsiaTheme="minorEastAsia" w:hAnsiTheme="minorEastAsia" w:hint="eastAsia"/>
                <w:szCs w:val="21"/>
              </w:rPr>
              <w:t>若关于</w:t>
            </w:r>
            <w:proofErr w:type="gramEnd"/>
            <w:r w:rsidRPr="00D77097">
              <w:rPr>
                <w:rFonts w:asciiTheme="minorEastAsia" w:eastAsiaTheme="minorEastAsia" w:hAnsiTheme="minorEastAsia" w:hint="eastAsia"/>
                <w:szCs w:val="21"/>
              </w:rPr>
              <w:t>x的不等式</w:t>
            </w:r>
            <w:r w:rsidRPr="00D77097">
              <w:rPr>
                <w:rFonts w:asciiTheme="minorEastAsia" w:eastAsiaTheme="minorEastAsia" w:hAnsiTheme="minorEastAsia"/>
                <w:position w:val="-6"/>
                <w:szCs w:val="21"/>
              </w:rPr>
              <w:object w:dxaOrig="1180" w:dyaOrig="279">
                <v:shape id="_x0000_i1052" type="#_x0000_t75" style="width:59.25pt;height:14.25pt" o:ole="">
                  <v:imagedata r:id="rId59" o:title=""/>
                </v:shape>
                <o:OLEObject Type="Embed" ProgID="Equation.DSMT4" ShapeID="_x0000_i1052" DrawAspect="Content" ObjectID="_1474743767" r:id="rId60"/>
              </w:object>
            </w:r>
            <w:r w:rsidRPr="00D77097">
              <w:rPr>
                <w:rFonts w:asciiTheme="minorEastAsia" w:eastAsiaTheme="minorEastAsia" w:hAnsiTheme="minorEastAsia" w:hint="eastAsia"/>
                <w:szCs w:val="21"/>
              </w:rPr>
              <w:t>的解集如图所示，则m_________</w:t>
            </w:r>
          </w:p>
        </w:tc>
      </w:tr>
      <w:tr w:rsidR="00C225D2" w:rsidRPr="00D77097" w:rsidTr="00C225D2">
        <w:trPr>
          <w:trHeight w:val="300"/>
          <w:jc w:val="center"/>
        </w:trPr>
        <w:tc>
          <w:tcPr>
            <w:tcW w:w="2160" w:type="dxa"/>
            <w:gridSpan w:val="2"/>
            <w:tcBorders>
              <w:top w:val="single" w:sz="8" w:space="0" w:color="auto"/>
              <w:left w:val="single" w:sz="4" w:space="0" w:color="auto"/>
              <w:bottom w:val="single" w:sz="8" w:space="0" w:color="auto"/>
              <w:right w:val="single" w:sz="8" w:space="0" w:color="000000"/>
            </w:tcBorders>
            <w:shd w:val="clear" w:color="auto" w:fill="auto"/>
            <w:vAlign w:val="center"/>
            <w:hideMark/>
          </w:tcPr>
          <w:p w:rsidR="00C225D2" w:rsidRPr="00D77097" w:rsidRDefault="00C225D2" w:rsidP="00C225D2">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正确</w:t>
            </w:r>
          </w:p>
        </w:tc>
        <w:tc>
          <w:tcPr>
            <w:tcW w:w="2160" w:type="dxa"/>
            <w:gridSpan w:val="2"/>
            <w:tcBorders>
              <w:top w:val="single" w:sz="8" w:space="0" w:color="auto"/>
              <w:left w:val="nil"/>
              <w:bottom w:val="single" w:sz="8" w:space="0" w:color="auto"/>
              <w:right w:val="single" w:sz="8" w:space="0" w:color="000000"/>
            </w:tcBorders>
            <w:shd w:val="clear" w:color="auto" w:fill="auto"/>
            <w:vAlign w:val="center"/>
            <w:hideMark/>
          </w:tcPr>
          <w:p w:rsidR="00C225D2" w:rsidRPr="00D77097" w:rsidRDefault="00C225D2" w:rsidP="00C225D2">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错误</w:t>
            </w:r>
          </w:p>
        </w:tc>
        <w:tc>
          <w:tcPr>
            <w:tcW w:w="2160" w:type="dxa"/>
            <w:gridSpan w:val="2"/>
            <w:tcBorders>
              <w:top w:val="single" w:sz="8" w:space="0" w:color="auto"/>
              <w:left w:val="nil"/>
              <w:bottom w:val="single" w:sz="8" w:space="0" w:color="auto"/>
              <w:right w:val="single" w:sz="8" w:space="0" w:color="000000"/>
            </w:tcBorders>
            <w:shd w:val="clear" w:color="auto" w:fill="auto"/>
            <w:vAlign w:val="center"/>
            <w:hideMark/>
          </w:tcPr>
          <w:p w:rsidR="00C225D2" w:rsidRPr="00D77097" w:rsidRDefault="00C225D2" w:rsidP="00C225D2">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空白</w:t>
            </w:r>
          </w:p>
        </w:tc>
      </w:tr>
      <w:tr w:rsidR="00C225D2" w:rsidRPr="00D77097" w:rsidTr="00C225D2">
        <w:trPr>
          <w:trHeight w:val="300"/>
          <w:jc w:val="center"/>
        </w:trPr>
        <w:tc>
          <w:tcPr>
            <w:tcW w:w="1080" w:type="dxa"/>
            <w:tcBorders>
              <w:top w:val="nil"/>
              <w:left w:val="single" w:sz="4" w:space="0" w:color="auto"/>
              <w:bottom w:val="single" w:sz="8" w:space="0" w:color="auto"/>
              <w:right w:val="single" w:sz="8" w:space="0" w:color="auto"/>
            </w:tcBorders>
            <w:shd w:val="clear" w:color="auto" w:fill="auto"/>
            <w:vAlign w:val="center"/>
            <w:hideMark/>
          </w:tcPr>
          <w:p w:rsidR="00C225D2" w:rsidRPr="00D77097" w:rsidRDefault="00C225D2" w:rsidP="00C225D2">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频数</w:t>
            </w:r>
          </w:p>
        </w:tc>
        <w:tc>
          <w:tcPr>
            <w:tcW w:w="1080" w:type="dxa"/>
            <w:tcBorders>
              <w:top w:val="nil"/>
              <w:left w:val="nil"/>
              <w:bottom w:val="single" w:sz="8" w:space="0" w:color="auto"/>
              <w:right w:val="single" w:sz="8" w:space="0" w:color="auto"/>
            </w:tcBorders>
            <w:shd w:val="clear" w:color="auto" w:fill="auto"/>
            <w:vAlign w:val="center"/>
            <w:hideMark/>
          </w:tcPr>
          <w:p w:rsidR="00C225D2" w:rsidRPr="00D77097" w:rsidRDefault="00C225D2" w:rsidP="00C225D2">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百分比</w:t>
            </w:r>
          </w:p>
        </w:tc>
        <w:tc>
          <w:tcPr>
            <w:tcW w:w="1080" w:type="dxa"/>
            <w:tcBorders>
              <w:top w:val="nil"/>
              <w:left w:val="nil"/>
              <w:bottom w:val="single" w:sz="8" w:space="0" w:color="auto"/>
              <w:right w:val="single" w:sz="8" w:space="0" w:color="auto"/>
            </w:tcBorders>
            <w:shd w:val="clear" w:color="auto" w:fill="auto"/>
            <w:vAlign w:val="center"/>
            <w:hideMark/>
          </w:tcPr>
          <w:p w:rsidR="00C225D2" w:rsidRPr="00D77097" w:rsidRDefault="00C225D2" w:rsidP="00C225D2">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频数</w:t>
            </w:r>
          </w:p>
        </w:tc>
        <w:tc>
          <w:tcPr>
            <w:tcW w:w="1080" w:type="dxa"/>
            <w:tcBorders>
              <w:top w:val="nil"/>
              <w:left w:val="nil"/>
              <w:bottom w:val="single" w:sz="8" w:space="0" w:color="auto"/>
              <w:right w:val="single" w:sz="8" w:space="0" w:color="auto"/>
            </w:tcBorders>
            <w:shd w:val="clear" w:color="auto" w:fill="auto"/>
            <w:vAlign w:val="center"/>
            <w:hideMark/>
          </w:tcPr>
          <w:p w:rsidR="00C225D2" w:rsidRPr="00D77097" w:rsidRDefault="00C225D2" w:rsidP="00C225D2">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百分比</w:t>
            </w:r>
          </w:p>
        </w:tc>
        <w:tc>
          <w:tcPr>
            <w:tcW w:w="1080" w:type="dxa"/>
            <w:tcBorders>
              <w:top w:val="nil"/>
              <w:left w:val="nil"/>
              <w:bottom w:val="single" w:sz="8" w:space="0" w:color="auto"/>
              <w:right w:val="single" w:sz="8" w:space="0" w:color="auto"/>
            </w:tcBorders>
            <w:shd w:val="clear" w:color="auto" w:fill="auto"/>
            <w:vAlign w:val="center"/>
            <w:hideMark/>
          </w:tcPr>
          <w:p w:rsidR="00C225D2" w:rsidRPr="00D77097" w:rsidRDefault="00C225D2" w:rsidP="00C225D2">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频数</w:t>
            </w:r>
          </w:p>
        </w:tc>
        <w:tc>
          <w:tcPr>
            <w:tcW w:w="1080" w:type="dxa"/>
            <w:tcBorders>
              <w:top w:val="nil"/>
              <w:left w:val="nil"/>
              <w:bottom w:val="single" w:sz="8" w:space="0" w:color="auto"/>
              <w:right w:val="single" w:sz="8" w:space="0" w:color="auto"/>
            </w:tcBorders>
            <w:shd w:val="clear" w:color="auto" w:fill="auto"/>
            <w:vAlign w:val="center"/>
            <w:hideMark/>
          </w:tcPr>
          <w:p w:rsidR="00C225D2" w:rsidRPr="00D77097" w:rsidRDefault="00C225D2" w:rsidP="00C225D2">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百分比</w:t>
            </w:r>
          </w:p>
        </w:tc>
      </w:tr>
      <w:tr w:rsidR="00C225D2" w:rsidRPr="00D77097" w:rsidTr="00C225D2">
        <w:trPr>
          <w:trHeight w:val="300"/>
          <w:jc w:val="center"/>
        </w:trPr>
        <w:tc>
          <w:tcPr>
            <w:tcW w:w="1080" w:type="dxa"/>
            <w:tcBorders>
              <w:top w:val="nil"/>
              <w:left w:val="single" w:sz="4" w:space="0" w:color="auto"/>
              <w:bottom w:val="single" w:sz="8" w:space="0" w:color="auto"/>
              <w:right w:val="single" w:sz="8" w:space="0" w:color="auto"/>
            </w:tcBorders>
            <w:shd w:val="clear" w:color="auto" w:fill="auto"/>
            <w:noWrap/>
            <w:vAlign w:val="center"/>
            <w:hideMark/>
          </w:tcPr>
          <w:p w:rsidR="00C225D2" w:rsidRPr="00D77097" w:rsidRDefault="00C225D2" w:rsidP="00C225D2">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120</w:t>
            </w:r>
          </w:p>
        </w:tc>
        <w:tc>
          <w:tcPr>
            <w:tcW w:w="1080" w:type="dxa"/>
            <w:tcBorders>
              <w:top w:val="nil"/>
              <w:left w:val="nil"/>
              <w:bottom w:val="single" w:sz="8" w:space="0" w:color="auto"/>
              <w:right w:val="single" w:sz="8" w:space="0" w:color="auto"/>
            </w:tcBorders>
            <w:shd w:val="clear" w:color="auto" w:fill="auto"/>
            <w:noWrap/>
            <w:vAlign w:val="center"/>
            <w:hideMark/>
          </w:tcPr>
          <w:p w:rsidR="00C225D2" w:rsidRPr="00D77097" w:rsidRDefault="00C225D2" w:rsidP="00C225D2">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43.48%</w:t>
            </w:r>
          </w:p>
        </w:tc>
        <w:tc>
          <w:tcPr>
            <w:tcW w:w="1080" w:type="dxa"/>
            <w:tcBorders>
              <w:top w:val="nil"/>
              <w:left w:val="nil"/>
              <w:bottom w:val="single" w:sz="8" w:space="0" w:color="auto"/>
              <w:right w:val="single" w:sz="8" w:space="0" w:color="auto"/>
            </w:tcBorders>
            <w:shd w:val="clear" w:color="auto" w:fill="auto"/>
            <w:noWrap/>
            <w:vAlign w:val="center"/>
            <w:hideMark/>
          </w:tcPr>
          <w:p w:rsidR="00C225D2" w:rsidRPr="00D77097" w:rsidRDefault="00C225D2" w:rsidP="00C225D2">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131</w:t>
            </w:r>
          </w:p>
        </w:tc>
        <w:tc>
          <w:tcPr>
            <w:tcW w:w="1080" w:type="dxa"/>
            <w:tcBorders>
              <w:top w:val="nil"/>
              <w:left w:val="nil"/>
              <w:bottom w:val="single" w:sz="8" w:space="0" w:color="auto"/>
              <w:right w:val="single" w:sz="8" w:space="0" w:color="auto"/>
            </w:tcBorders>
            <w:shd w:val="clear" w:color="auto" w:fill="auto"/>
            <w:noWrap/>
            <w:vAlign w:val="center"/>
            <w:hideMark/>
          </w:tcPr>
          <w:p w:rsidR="00C225D2" w:rsidRPr="00D77097" w:rsidRDefault="00C225D2" w:rsidP="00C225D2">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47.46%</w:t>
            </w:r>
          </w:p>
        </w:tc>
        <w:tc>
          <w:tcPr>
            <w:tcW w:w="1080" w:type="dxa"/>
            <w:tcBorders>
              <w:top w:val="nil"/>
              <w:left w:val="nil"/>
              <w:bottom w:val="single" w:sz="8" w:space="0" w:color="auto"/>
              <w:right w:val="single" w:sz="8" w:space="0" w:color="auto"/>
            </w:tcBorders>
            <w:shd w:val="clear" w:color="auto" w:fill="auto"/>
            <w:noWrap/>
            <w:vAlign w:val="center"/>
            <w:hideMark/>
          </w:tcPr>
          <w:p w:rsidR="00C225D2" w:rsidRPr="00D77097" w:rsidRDefault="00C225D2" w:rsidP="00C225D2">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25</w:t>
            </w:r>
          </w:p>
        </w:tc>
        <w:tc>
          <w:tcPr>
            <w:tcW w:w="1080" w:type="dxa"/>
            <w:tcBorders>
              <w:top w:val="nil"/>
              <w:left w:val="nil"/>
              <w:bottom w:val="single" w:sz="8" w:space="0" w:color="auto"/>
              <w:right w:val="single" w:sz="8" w:space="0" w:color="auto"/>
            </w:tcBorders>
            <w:shd w:val="clear" w:color="auto" w:fill="auto"/>
            <w:noWrap/>
            <w:vAlign w:val="center"/>
            <w:hideMark/>
          </w:tcPr>
          <w:p w:rsidR="00C225D2" w:rsidRPr="00D77097" w:rsidRDefault="00C225D2" w:rsidP="00C225D2">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9.06%</w:t>
            </w:r>
          </w:p>
        </w:tc>
      </w:tr>
    </w:tbl>
    <w:p w:rsidR="00C225D2" w:rsidRPr="00D77097" w:rsidRDefault="00C225D2" w:rsidP="00C225D2">
      <w:pPr>
        <w:ind w:firstLineChars="200" w:firstLine="480"/>
        <w:jc w:val="center"/>
        <w:rPr>
          <w:rFonts w:asciiTheme="minorEastAsia" w:eastAsiaTheme="minorEastAsia" w:hAnsiTheme="minorEastAsia"/>
          <w:sz w:val="24"/>
        </w:rPr>
      </w:pPr>
    </w:p>
    <w:p w:rsidR="00400102" w:rsidRPr="00D77097" w:rsidRDefault="00400102" w:rsidP="00400102">
      <w:pPr>
        <w:ind w:firstLineChars="200" w:firstLine="560"/>
        <w:rPr>
          <w:rFonts w:asciiTheme="minorEastAsia" w:eastAsiaTheme="minorEastAsia" w:hAnsiTheme="minorEastAsia"/>
          <w:sz w:val="28"/>
          <w:szCs w:val="28"/>
        </w:rPr>
      </w:pPr>
      <w:r w:rsidRPr="00D77097">
        <w:rPr>
          <w:rFonts w:asciiTheme="minorEastAsia" w:eastAsiaTheme="minorEastAsia" w:hAnsiTheme="minorEastAsia" w:hint="eastAsia"/>
          <w:sz w:val="28"/>
          <w:szCs w:val="28"/>
        </w:rPr>
        <w:t>含字母参数的不等式是一元一次不等式中的难点，很难达到学生的认知水平。</w:t>
      </w:r>
      <w:proofErr w:type="gramStart"/>
      <w:r w:rsidRPr="00D77097">
        <w:rPr>
          <w:rFonts w:asciiTheme="minorEastAsia" w:eastAsiaTheme="minorEastAsia" w:hAnsiTheme="minorEastAsia" w:hint="eastAsia"/>
          <w:sz w:val="28"/>
          <w:szCs w:val="28"/>
        </w:rPr>
        <w:t>若关于</w:t>
      </w:r>
      <w:proofErr w:type="gramEnd"/>
      <w:r w:rsidRPr="00D77097">
        <w:rPr>
          <w:rFonts w:asciiTheme="minorEastAsia" w:eastAsiaTheme="minorEastAsia" w:hAnsiTheme="minorEastAsia" w:hint="eastAsia"/>
          <w:sz w:val="28"/>
          <w:szCs w:val="28"/>
        </w:rPr>
        <w:t>x的不等式</w:t>
      </w:r>
      <w:r w:rsidRPr="00D77097">
        <w:rPr>
          <w:rFonts w:asciiTheme="minorEastAsia" w:eastAsiaTheme="minorEastAsia" w:hAnsiTheme="minorEastAsia"/>
          <w:sz w:val="28"/>
          <w:szCs w:val="28"/>
        </w:rPr>
        <w:object w:dxaOrig="1180" w:dyaOrig="279">
          <v:shape id="_x0000_i1053" type="#_x0000_t75" style="width:59.25pt;height:14.25pt" o:ole="">
            <v:imagedata r:id="rId59" o:title=""/>
          </v:shape>
          <o:OLEObject Type="Embed" ProgID="Equation.DSMT4" ShapeID="_x0000_i1053" DrawAspect="Content" ObjectID="_1474743768" r:id="rId61"/>
        </w:object>
      </w:r>
      <w:r w:rsidRPr="00D77097">
        <w:rPr>
          <w:rFonts w:asciiTheme="minorEastAsia" w:eastAsiaTheme="minorEastAsia" w:hAnsiTheme="minorEastAsia" w:hint="eastAsia"/>
          <w:sz w:val="28"/>
          <w:szCs w:val="28"/>
        </w:rPr>
        <w:t>的解集如图所示，则</w:t>
      </w:r>
      <w:r w:rsidRPr="00D77097">
        <w:rPr>
          <w:rFonts w:asciiTheme="minorEastAsia" w:eastAsiaTheme="minorEastAsia" w:hAnsiTheme="minorEastAsia"/>
          <w:sz w:val="28"/>
          <w:szCs w:val="28"/>
        </w:rPr>
        <w:t>m</w:t>
      </w:r>
      <w:r w:rsidRPr="00D77097">
        <w:rPr>
          <w:rFonts w:asciiTheme="minorEastAsia" w:eastAsiaTheme="minorEastAsia" w:hAnsiTheme="minorEastAsia" w:hint="eastAsia"/>
          <w:sz w:val="28"/>
          <w:szCs w:val="28"/>
        </w:rPr>
        <w:t>_________.</w:t>
      </w:r>
    </w:p>
    <w:p w:rsidR="00400102" w:rsidRPr="00D77097" w:rsidRDefault="00400102" w:rsidP="00400102">
      <w:pPr>
        <w:rPr>
          <w:rFonts w:asciiTheme="minorEastAsia" w:eastAsiaTheme="minorEastAsia" w:hAnsiTheme="minorEastAsia"/>
          <w:sz w:val="28"/>
          <w:szCs w:val="28"/>
        </w:rPr>
      </w:pPr>
      <w:r w:rsidRPr="00D77097">
        <w:rPr>
          <w:rFonts w:asciiTheme="minorEastAsia" w:eastAsiaTheme="minorEastAsia" w:hAnsiTheme="minorEastAsia"/>
          <w:b/>
          <w:noProof/>
          <w:szCs w:val="21"/>
        </w:rPr>
        <mc:AlternateContent>
          <mc:Choice Requires="wpc">
            <w:drawing>
              <wp:inline distT="0" distB="0" distL="0" distR="0" wp14:anchorId="281449E9" wp14:editId="2D643D46">
                <wp:extent cx="1517650" cy="464185"/>
                <wp:effectExtent l="0" t="0" r="0" b="2540"/>
                <wp:docPr id="19" name="画布 1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Line 66"/>
                        <wps:cNvCnPr/>
                        <wps:spPr bwMode="auto">
                          <a:xfrm>
                            <a:off x="83820" y="239395"/>
                            <a:ext cx="1327785" cy="635"/>
                          </a:xfrm>
                          <a:prstGeom prst="line">
                            <a:avLst/>
                          </a:prstGeom>
                          <a:noFill/>
                          <a:ln w="11">
                            <a:solidFill>
                              <a:srgbClr val="000080"/>
                            </a:solidFill>
                            <a:round/>
                            <a:headEnd/>
                            <a:tailEnd/>
                          </a:ln>
                          <a:extLst>
                            <a:ext uri="{909E8E84-426E-40DD-AFC4-6F175D3DCCD1}">
                              <a14:hiddenFill xmlns:a14="http://schemas.microsoft.com/office/drawing/2010/main">
                                <a:noFill/>
                              </a14:hiddenFill>
                            </a:ext>
                          </a:extLst>
                        </wps:spPr>
                        <wps:bodyPr/>
                      </wps:wsp>
                      <wps:wsp>
                        <wps:cNvPr id="2" name="Line 67"/>
                        <wps:cNvCnPr/>
                        <wps:spPr bwMode="auto">
                          <a:xfrm>
                            <a:off x="1334770" y="166370"/>
                            <a:ext cx="76835" cy="73025"/>
                          </a:xfrm>
                          <a:prstGeom prst="line">
                            <a:avLst/>
                          </a:prstGeom>
                          <a:noFill/>
                          <a:ln w="11">
                            <a:solidFill>
                              <a:srgbClr val="000080"/>
                            </a:solidFill>
                            <a:round/>
                            <a:headEnd/>
                            <a:tailEnd/>
                          </a:ln>
                          <a:extLst>
                            <a:ext uri="{909E8E84-426E-40DD-AFC4-6F175D3DCCD1}">
                              <a14:hiddenFill xmlns:a14="http://schemas.microsoft.com/office/drawing/2010/main">
                                <a:noFill/>
                              </a14:hiddenFill>
                            </a:ext>
                          </a:extLst>
                        </wps:spPr>
                        <wps:bodyPr/>
                      </wps:wsp>
                      <wps:wsp>
                        <wps:cNvPr id="3" name="Line 68"/>
                        <wps:cNvCnPr/>
                        <wps:spPr bwMode="auto">
                          <a:xfrm flipH="1">
                            <a:off x="1327785" y="239395"/>
                            <a:ext cx="83820" cy="60325"/>
                          </a:xfrm>
                          <a:prstGeom prst="line">
                            <a:avLst/>
                          </a:prstGeom>
                          <a:noFill/>
                          <a:ln w="11">
                            <a:solidFill>
                              <a:srgbClr val="000080"/>
                            </a:solidFill>
                            <a:round/>
                            <a:headEnd/>
                            <a:tailEnd/>
                          </a:ln>
                          <a:extLst>
                            <a:ext uri="{909E8E84-426E-40DD-AFC4-6F175D3DCCD1}">
                              <a14:hiddenFill xmlns:a14="http://schemas.microsoft.com/office/drawing/2010/main">
                                <a:noFill/>
                              </a14:hiddenFill>
                            </a:ext>
                          </a:extLst>
                        </wps:spPr>
                        <wps:bodyPr/>
                      </wps:wsp>
                      <wps:wsp>
                        <wps:cNvPr id="4" name="Line 69"/>
                        <wps:cNvCnPr/>
                        <wps:spPr bwMode="auto">
                          <a:xfrm>
                            <a:off x="237490" y="239395"/>
                            <a:ext cx="1041400" cy="635"/>
                          </a:xfrm>
                          <a:prstGeom prst="line">
                            <a:avLst/>
                          </a:prstGeom>
                          <a:noFill/>
                          <a:ln w="11">
                            <a:solidFill>
                              <a:srgbClr val="000080"/>
                            </a:solidFill>
                            <a:round/>
                            <a:headEnd/>
                            <a:tailEnd/>
                          </a:ln>
                          <a:extLst>
                            <a:ext uri="{909E8E84-426E-40DD-AFC4-6F175D3DCCD1}">
                              <a14:hiddenFill xmlns:a14="http://schemas.microsoft.com/office/drawing/2010/main">
                                <a:noFill/>
                              </a14:hiddenFill>
                            </a:ext>
                          </a:extLst>
                        </wps:spPr>
                        <wps:bodyPr/>
                      </wps:wsp>
                      <wps:wsp>
                        <wps:cNvPr id="5" name="Line 70"/>
                        <wps:cNvCnPr/>
                        <wps:spPr bwMode="auto">
                          <a:xfrm>
                            <a:off x="237490" y="239395"/>
                            <a:ext cx="523875" cy="635"/>
                          </a:xfrm>
                          <a:prstGeom prst="line">
                            <a:avLst/>
                          </a:prstGeom>
                          <a:noFill/>
                          <a:ln w="11">
                            <a:solidFill>
                              <a:srgbClr val="000080"/>
                            </a:solidFill>
                            <a:round/>
                            <a:headEnd/>
                            <a:tailEnd/>
                          </a:ln>
                          <a:extLst>
                            <a:ext uri="{909E8E84-426E-40DD-AFC4-6F175D3DCCD1}">
                              <a14:hiddenFill xmlns:a14="http://schemas.microsoft.com/office/drawing/2010/main">
                                <a:noFill/>
                              </a14:hiddenFill>
                            </a:ext>
                          </a:extLst>
                        </wps:spPr>
                        <wps:bodyPr/>
                      </wps:wsp>
                      <wps:wsp>
                        <wps:cNvPr id="6" name="Line 71"/>
                        <wps:cNvCnPr/>
                        <wps:spPr bwMode="auto">
                          <a:xfrm>
                            <a:off x="761365" y="239395"/>
                            <a:ext cx="517525" cy="635"/>
                          </a:xfrm>
                          <a:prstGeom prst="line">
                            <a:avLst/>
                          </a:prstGeom>
                          <a:noFill/>
                          <a:ln w="11">
                            <a:solidFill>
                              <a:srgbClr val="000080"/>
                            </a:solidFill>
                            <a:round/>
                            <a:headEnd/>
                            <a:tailEnd/>
                          </a:ln>
                          <a:extLst>
                            <a:ext uri="{909E8E84-426E-40DD-AFC4-6F175D3DCCD1}">
                              <a14:hiddenFill xmlns:a14="http://schemas.microsoft.com/office/drawing/2010/main">
                                <a:noFill/>
                              </a14:hiddenFill>
                            </a:ext>
                          </a:extLst>
                        </wps:spPr>
                        <wps:bodyPr/>
                      </wps:wsp>
                      <wps:wsp>
                        <wps:cNvPr id="7" name="Line 72"/>
                        <wps:cNvCnPr/>
                        <wps:spPr bwMode="auto">
                          <a:xfrm>
                            <a:off x="237490" y="193040"/>
                            <a:ext cx="635" cy="46355"/>
                          </a:xfrm>
                          <a:prstGeom prst="line">
                            <a:avLst/>
                          </a:prstGeom>
                          <a:noFill/>
                          <a:ln w="11">
                            <a:solidFill>
                              <a:srgbClr val="000080"/>
                            </a:solidFill>
                            <a:round/>
                            <a:headEnd/>
                            <a:tailEnd/>
                          </a:ln>
                          <a:extLst>
                            <a:ext uri="{909E8E84-426E-40DD-AFC4-6F175D3DCCD1}">
                              <a14:hiddenFill xmlns:a14="http://schemas.microsoft.com/office/drawing/2010/main">
                                <a:noFill/>
                              </a14:hiddenFill>
                            </a:ext>
                          </a:extLst>
                        </wps:spPr>
                        <wps:bodyPr/>
                      </wps:wsp>
                      <wps:wsp>
                        <wps:cNvPr id="8" name="Line 73"/>
                        <wps:cNvCnPr/>
                        <wps:spPr bwMode="auto">
                          <a:xfrm>
                            <a:off x="495935" y="193040"/>
                            <a:ext cx="635" cy="46355"/>
                          </a:xfrm>
                          <a:prstGeom prst="line">
                            <a:avLst/>
                          </a:prstGeom>
                          <a:noFill/>
                          <a:ln w="11">
                            <a:solidFill>
                              <a:srgbClr val="000080"/>
                            </a:solidFill>
                            <a:round/>
                            <a:headEnd/>
                            <a:tailEnd/>
                          </a:ln>
                          <a:extLst>
                            <a:ext uri="{909E8E84-426E-40DD-AFC4-6F175D3DCCD1}">
                              <a14:hiddenFill xmlns:a14="http://schemas.microsoft.com/office/drawing/2010/main">
                                <a:noFill/>
                              </a14:hiddenFill>
                            </a:ext>
                          </a:extLst>
                        </wps:spPr>
                        <wps:bodyPr/>
                      </wps:wsp>
                      <wps:wsp>
                        <wps:cNvPr id="9" name="Line 74"/>
                        <wps:cNvCnPr/>
                        <wps:spPr bwMode="auto">
                          <a:xfrm>
                            <a:off x="761365" y="193040"/>
                            <a:ext cx="635" cy="46355"/>
                          </a:xfrm>
                          <a:prstGeom prst="line">
                            <a:avLst/>
                          </a:prstGeom>
                          <a:noFill/>
                          <a:ln w="11">
                            <a:solidFill>
                              <a:srgbClr val="000080"/>
                            </a:solidFill>
                            <a:round/>
                            <a:headEnd/>
                            <a:tailEnd/>
                          </a:ln>
                          <a:extLst>
                            <a:ext uri="{909E8E84-426E-40DD-AFC4-6F175D3DCCD1}">
                              <a14:hiddenFill xmlns:a14="http://schemas.microsoft.com/office/drawing/2010/main">
                                <a:noFill/>
                              </a14:hiddenFill>
                            </a:ext>
                          </a:extLst>
                        </wps:spPr>
                        <wps:bodyPr/>
                      </wps:wsp>
                      <wps:wsp>
                        <wps:cNvPr id="10" name="Line 75"/>
                        <wps:cNvCnPr/>
                        <wps:spPr bwMode="auto">
                          <a:xfrm>
                            <a:off x="1278890" y="193040"/>
                            <a:ext cx="635" cy="46355"/>
                          </a:xfrm>
                          <a:prstGeom prst="line">
                            <a:avLst/>
                          </a:prstGeom>
                          <a:noFill/>
                          <a:ln w="11">
                            <a:solidFill>
                              <a:srgbClr val="000080"/>
                            </a:solidFill>
                            <a:round/>
                            <a:headEnd/>
                            <a:tailEnd/>
                          </a:ln>
                          <a:extLst>
                            <a:ext uri="{909E8E84-426E-40DD-AFC4-6F175D3DCCD1}">
                              <a14:hiddenFill xmlns:a14="http://schemas.microsoft.com/office/drawing/2010/main">
                                <a:noFill/>
                              </a14:hiddenFill>
                            </a:ext>
                          </a:extLst>
                        </wps:spPr>
                        <wps:bodyPr/>
                      </wps:wsp>
                      <wps:wsp>
                        <wps:cNvPr id="11" name="Line 76"/>
                        <wps:cNvCnPr/>
                        <wps:spPr bwMode="auto">
                          <a:xfrm>
                            <a:off x="1020445" y="80010"/>
                            <a:ext cx="635" cy="159385"/>
                          </a:xfrm>
                          <a:prstGeom prst="line">
                            <a:avLst/>
                          </a:prstGeom>
                          <a:noFill/>
                          <a:ln w="11">
                            <a:solidFill>
                              <a:srgbClr val="000080"/>
                            </a:solidFill>
                            <a:round/>
                            <a:headEnd/>
                            <a:tailEnd/>
                          </a:ln>
                          <a:extLst>
                            <a:ext uri="{909E8E84-426E-40DD-AFC4-6F175D3DCCD1}">
                              <a14:hiddenFill xmlns:a14="http://schemas.microsoft.com/office/drawing/2010/main">
                                <a:noFill/>
                              </a14:hiddenFill>
                            </a:ext>
                          </a:extLst>
                        </wps:spPr>
                        <wps:bodyPr/>
                      </wps:wsp>
                      <wps:wsp>
                        <wps:cNvPr id="12" name="Line 77"/>
                        <wps:cNvCnPr/>
                        <wps:spPr bwMode="auto">
                          <a:xfrm>
                            <a:off x="216535" y="80010"/>
                            <a:ext cx="803910" cy="635"/>
                          </a:xfrm>
                          <a:prstGeom prst="line">
                            <a:avLst/>
                          </a:prstGeom>
                          <a:noFill/>
                          <a:ln w="11">
                            <a:solidFill>
                              <a:srgbClr val="000080"/>
                            </a:solidFill>
                            <a:round/>
                            <a:headEnd/>
                            <a:tailEnd/>
                          </a:ln>
                          <a:extLst>
                            <a:ext uri="{909E8E84-426E-40DD-AFC4-6F175D3DCCD1}">
                              <a14:hiddenFill xmlns:a14="http://schemas.microsoft.com/office/drawing/2010/main">
                                <a:noFill/>
                              </a14:hiddenFill>
                            </a:ext>
                          </a:extLst>
                        </wps:spPr>
                        <wps:bodyPr/>
                      </wps:wsp>
                      <wps:wsp>
                        <wps:cNvPr id="13" name="Rectangle 78"/>
                        <wps:cNvSpPr>
                          <a:spLocks noChangeArrowheads="1"/>
                        </wps:cNvSpPr>
                        <wps:spPr bwMode="auto">
                          <a:xfrm>
                            <a:off x="1216025" y="259715"/>
                            <a:ext cx="64135"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3C82" w:rsidRDefault="00AE3C82" w:rsidP="00400102">
                              <w:r>
                                <w:rPr>
                                  <w:rFonts w:ascii="Arial" w:hAnsi="Arial" w:cs="Arial"/>
                                  <w:b/>
                                  <w:bCs/>
                                  <w:color w:val="000000"/>
                                  <w:kern w:val="0"/>
                                  <w:sz w:val="18"/>
                                  <w:szCs w:val="18"/>
                                </w:rPr>
                                <w:t>3</w:t>
                              </w:r>
                            </w:p>
                          </w:txbxContent>
                        </wps:txbx>
                        <wps:bodyPr rot="0" vert="horz" wrap="none" lIns="0" tIns="0" rIns="0" bIns="0" anchor="t" anchorCtr="0" upright="1">
                          <a:spAutoFit/>
                        </wps:bodyPr>
                      </wps:wsp>
                      <wps:wsp>
                        <wps:cNvPr id="14" name="Rectangle 79"/>
                        <wps:cNvSpPr>
                          <a:spLocks noChangeArrowheads="1"/>
                        </wps:cNvSpPr>
                        <wps:spPr bwMode="auto">
                          <a:xfrm>
                            <a:off x="971550" y="266065"/>
                            <a:ext cx="64135"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3C82" w:rsidRDefault="00AE3C82" w:rsidP="00400102">
                              <w:r>
                                <w:rPr>
                                  <w:rFonts w:ascii="Arial" w:hAnsi="Arial" w:cs="Arial"/>
                                  <w:b/>
                                  <w:bCs/>
                                  <w:color w:val="000000"/>
                                  <w:kern w:val="0"/>
                                  <w:sz w:val="18"/>
                                  <w:szCs w:val="18"/>
                                </w:rPr>
                                <w:t>2</w:t>
                              </w:r>
                            </w:p>
                          </w:txbxContent>
                        </wps:txbx>
                        <wps:bodyPr rot="0" vert="horz" wrap="none" lIns="0" tIns="0" rIns="0" bIns="0" anchor="t" anchorCtr="0" upright="1">
                          <a:spAutoFit/>
                        </wps:bodyPr>
                      </wps:wsp>
                      <wps:wsp>
                        <wps:cNvPr id="15" name="Rectangle 80"/>
                        <wps:cNvSpPr>
                          <a:spLocks noChangeArrowheads="1"/>
                        </wps:cNvSpPr>
                        <wps:spPr bwMode="auto">
                          <a:xfrm>
                            <a:off x="719455" y="259715"/>
                            <a:ext cx="64135"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3C82" w:rsidRDefault="00AE3C82" w:rsidP="00400102">
                              <w:r>
                                <w:rPr>
                                  <w:rFonts w:ascii="Arial" w:hAnsi="Arial" w:cs="Arial"/>
                                  <w:b/>
                                  <w:bCs/>
                                  <w:color w:val="000000"/>
                                  <w:kern w:val="0"/>
                                  <w:sz w:val="18"/>
                                  <w:szCs w:val="18"/>
                                </w:rPr>
                                <w:t>1</w:t>
                              </w:r>
                            </w:p>
                          </w:txbxContent>
                        </wps:txbx>
                        <wps:bodyPr rot="0" vert="horz" wrap="none" lIns="0" tIns="0" rIns="0" bIns="0" anchor="t" anchorCtr="0" upright="1">
                          <a:spAutoFit/>
                        </wps:bodyPr>
                      </wps:wsp>
                      <wps:wsp>
                        <wps:cNvPr id="16" name="Rectangle 81"/>
                        <wps:cNvSpPr>
                          <a:spLocks noChangeArrowheads="1"/>
                        </wps:cNvSpPr>
                        <wps:spPr bwMode="auto">
                          <a:xfrm>
                            <a:off x="461010" y="259715"/>
                            <a:ext cx="64135"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3C82" w:rsidRDefault="00AE3C82" w:rsidP="00400102">
                              <w:r>
                                <w:rPr>
                                  <w:rFonts w:ascii="Arial" w:hAnsi="Arial" w:cs="Arial"/>
                                  <w:b/>
                                  <w:bCs/>
                                  <w:color w:val="000000"/>
                                  <w:kern w:val="0"/>
                                  <w:sz w:val="18"/>
                                  <w:szCs w:val="18"/>
                                </w:rPr>
                                <w:t>0</w:t>
                              </w:r>
                            </w:p>
                          </w:txbxContent>
                        </wps:txbx>
                        <wps:bodyPr rot="0" vert="horz" wrap="none" lIns="0" tIns="0" rIns="0" bIns="0" anchor="t" anchorCtr="0" upright="1">
                          <a:spAutoFit/>
                        </wps:bodyPr>
                      </wps:wsp>
                      <wps:wsp>
                        <wps:cNvPr id="17" name="Rectangle 82"/>
                        <wps:cNvSpPr>
                          <a:spLocks noChangeArrowheads="1"/>
                        </wps:cNvSpPr>
                        <wps:spPr bwMode="auto">
                          <a:xfrm>
                            <a:off x="153670" y="252730"/>
                            <a:ext cx="102235"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3C82" w:rsidRDefault="00AE3C82" w:rsidP="00400102">
                              <w:r>
                                <w:rPr>
                                  <w:rFonts w:ascii="Arial" w:hAnsi="Arial" w:cs="Arial"/>
                                  <w:b/>
                                  <w:bCs/>
                                  <w:color w:val="000000"/>
                                  <w:kern w:val="0"/>
                                  <w:sz w:val="18"/>
                                  <w:szCs w:val="18"/>
                                </w:rPr>
                                <w:t>-1</w:t>
                              </w:r>
                            </w:p>
                          </w:txbxContent>
                        </wps:txbx>
                        <wps:bodyPr rot="0" vert="horz" wrap="none" lIns="0" tIns="0" rIns="0" bIns="0" anchor="t" anchorCtr="0" upright="1">
                          <a:spAutoFit/>
                        </wps:bodyPr>
                      </wps:wsp>
                      <wps:wsp>
                        <wps:cNvPr id="18" name="Oval 83"/>
                        <wps:cNvSpPr>
                          <a:spLocks noChangeArrowheads="1"/>
                        </wps:cNvSpPr>
                        <wps:spPr bwMode="auto">
                          <a:xfrm>
                            <a:off x="1006475" y="226060"/>
                            <a:ext cx="27940" cy="26670"/>
                          </a:xfrm>
                          <a:prstGeom prst="ellipse">
                            <a:avLst/>
                          </a:prstGeom>
                          <a:solidFill>
                            <a:srgbClr val="FF0000"/>
                          </a:solidFill>
                          <a:ln w="0">
                            <a:solidFill>
                              <a:srgbClr val="000000"/>
                            </a:solidFill>
                            <a:round/>
                            <a:headEnd/>
                            <a:tailEnd/>
                          </a:ln>
                        </wps:spPr>
                        <wps:bodyPr rot="0" vert="horz" wrap="square" lIns="91440" tIns="45720" rIns="91440" bIns="45720" anchor="t" anchorCtr="0" upright="1">
                          <a:noAutofit/>
                        </wps:bodyPr>
                      </wps:wsp>
                    </wpc:wpc>
                  </a:graphicData>
                </a:graphic>
              </wp:inline>
            </w:drawing>
          </mc:Choice>
          <mc:Fallback>
            <w:pict>
              <v:group id="画布 19" o:spid="_x0000_s1026" editas="canvas" style="width:119.5pt;height:36.55pt;mso-position-horizontal-relative:char;mso-position-vertical-relative:line" coordsize="15176,46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">
                <v:shape id="_x0000_s1027" type="#_x0000_t75" style="position:absolute;width:15176;height:4641;visibility:visible;mso-wrap-style:square">
                  <v:fill o:detectmouseclick="t"/>
                  <v:path o:connecttype="none"/>
                </v:shape>
                <v:line id="Line 66" o:spid="_x0000_s1028" style="position:absolute;visibility:visible;mso-wrap-style:square" from="838,2393" to="14116,2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7EV74AAADaAAAADwAAAGRycy9kb3ducmV2LnhtbERPSwrCMBDdC94hjOBGNNWFSDWKCoLo&#10;yg+Cu6EZ22ozKU2q9fZGEFwNj/ed2aIxhXhS5XLLCoaDCARxYnXOqYLzadOfgHAeWWNhmRS8ycFi&#10;3m7NMNb2xQd6Hn0qQgi7GBVk3pexlC7JyKAb2JI4cDdbGfQBVqnUFb5CuCnkKIrG0mDOoSHDktYZ&#10;JY9jbRTstKnvl8luWY/e1/3q0nvo3jZSqttpllMQnhr/F//cWx3mw/eV75Xz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5LsRXvgAAANoAAAAPAAAAAAAAAAAAAAAAAKEC&#10;AABkcnMvZG93bnJldi54bWxQSwUGAAAAAAQABAD5AAAAjAMAAAAA&#10;" strokecolor="navy" strokeweight="31e-5mm"/>
                <v:line id="Line 67" o:spid="_x0000_s1029" style="position:absolute;visibility:visible;mso-wrap-style:square" from="13347,1663" to="14116,23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xaIMMAAADaAAAADwAAAGRycy9kb3ducmV2LnhtbESPQYvCMBSE74L/IbyFvYim9iBSjeIK&#10;QnFP6lLY26N523ZtXkqT1vrvjSB4HGbmG2a9HUwtempdZVnBfBaBIM6trrhQ8HM5TJcgnEfWWFsm&#10;BXdysN2MR2tMtL3xifqzL0SAsEtQQel9k0jp8pIMupltiIP3Z1uDPsi2kLrFW4CbWsZRtJAGKw4L&#10;JTa0Lym/njuj4KhN958tj7suvv9+f2WTq56kkVKfH8NuBcLT4N/hVzvVCmJ4Xgk3QG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n8WiDDAAAA2gAAAA8AAAAAAAAAAAAA&#10;AAAAoQIAAGRycy9kb3ducmV2LnhtbFBLBQYAAAAABAAEAPkAAACRAwAAAAA=&#10;" strokecolor="navy" strokeweight="31e-5mm"/>
                <v:line id="Line 68" o:spid="_x0000_s1030" style="position:absolute;flip:x;visibility:visible;mso-wrap-style:square" from="13277,2393" to="14116,29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Zgq8IAAADaAAAADwAAAGRycy9kb3ducmV2LnhtbESPQWvCQBSE70L/w/IKvUjdWEFK6hpK&#10;IRDQi4lCj4/saxKbfRuzq4n/3hUEj8PMfMOsktG04kK9aywrmM8iEMSl1Q1XCvZF+v4Jwnlkja1l&#10;UnAlB8n6ZbLCWNuBd3TJfSUChF2MCmrvu1hKV9Zk0M1sRxy8P9sb9EH2ldQ9DgFuWvkRRUtpsOGw&#10;UGNHPzWV//nZKNBHnf5Stq0202I4HE9ywU3GSr29jt9fIDyN/hl+tDOtYAH3K+EGyP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eZgq8IAAADaAAAADwAAAAAAAAAAAAAA&#10;AAChAgAAZHJzL2Rvd25yZXYueG1sUEsFBgAAAAAEAAQA+QAAAJADAAAAAA==&#10;" strokecolor="navy" strokeweight="31e-5mm"/>
                <v:line id="Line 69" o:spid="_x0000_s1031" style="position:absolute;visibility:visible;mso-wrap-style:square" from="2374,2393" to="12788,2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Vlnz8IAAADaAAAADwAAAGRycy9kb3ducmV2LnhtbESPQYvCMBSE7wv+h/AEL6LpFlmkGkWF&#10;BdHTqgjeHs2zrTYvpUlr/fdmQfA4zMw3zHzZmVK0VLvCsoLvcQSCOLW64EzB6fg7moJwHlljaZkU&#10;PMnBctH7mmOi7YP/qD34TAQIuwQV5N5XiZQuzcmgG9uKOHhXWxv0QdaZ1DU+AtyUMo6iH2mw4LCQ&#10;Y0WbnNL7oTEKdto0t/N0t2ri52W/Pg/veriNlBr0u9UMhKfOf8Lv9lYrmMD/lXA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Vlnz8IAAADaAAAADwAAAAAAAAAAAAAA&#10;AAChAgAAZHJzL2Rvd25yZXYueG1sUEsFBgAAAAAEAAQA+QAAAJADAAAAAA==&#10;" strokecolor="navy" strokeweight="31e-5mm"/>
                <v:line id="Line 70" o:spid="_x0000_s1032" style="position:absolute;visibility:visible;mso-wrap-style:square" from="2374,2393" to="7613,2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XCVMIAAADaAAAADwAAAGRycy9kb3ducmV2LnhtbESPQYvCMBSE7wv+h/AEL6LpFlykGkWF&#10;BdHTqgjeHs2zrTYvpUlr/fdmQfA4zMw3zHzZmVK0VLvCsoLvcQSCOLW64EzB6fg7moJwHlljaZkU&#10;PMnBctH7mmOi7YP/qD34TAQIuwQV5N5XiZQuzcmgG9uKOHhXWxv0QdaZ1DU+AtyUMo6iH2mw4LCQ&#10;Y0WbnNL7oTEKdto0t/N0t2ri52W/Pg/veriNlBr0u9UMhKfOf8Lv9lYrmMD/lXA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hXCVMIAAADaAAAADwAAAAAAAAAAAAAA&#10;AAChAgAAZHJzL2Rvd25yZXYueG1sUEsFBgAAAAAEAAQA+QAAAJADAAAAAA==&#10;" strokecolor="navy" strokeweight="31e-5mm"/>
                <v:line id="Line 71" o:spid="_x0000_s1033" style="position:absolute;visibility:visible;mso-wrap-style:square" from="7613,2393" to="12788,2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dcI8AAAADaAAAADwAAAGRycy9kb3ducmV2LnhtbESPzQrCMBCE74LvEFbwIprqQaQaRQVB&#10;9OQPgrelWdtqsylNqvXtjSB4HGbmG2a2aEwhnlS53LKC4SACQZxYnXOq4Hza9CcgnEfWWFgmBW9y&#10;sJi3WzOMtX3xgZ5Hn4oAYRejgsz7MpbSJRkZdANbEgfvZiuDPsgqlbrCV4CbQo6iaCwN5hwWMixp&#10;nVHyONZGwU6b+n6Z7Jb16H3dry69h+5tI6W6nWY5BeGp8f/wr73VCsbwvRJugJ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bHXCPAAAAA2gAAAA8AAAAAAAAAAAAAAAAA&#10;oQIAAGRycy9kb3ducmV2LnhtbFBLBQYAAAAABAAEAPkAAACOAwAAAAA=&#10;" strokecolor="navy" strokeweight="31e-5mm"/>
                <v:line id="Line 72" o:spid="_x0000_s1034" style="position:absolute;visibility:visible;mso-wrap-style:square" from="2374,1930" to="2381,23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v5uMIAAADaAAAADwAAAGRycy9kb3ducmV2LnhtbESPQYvCMBSE7wv+h/AEL6Lp9uBKNYoK&#10;C6KnVRG8PZpnW21eSpPW+u/NguBxmJlvmPmyM6VoqXaFZQXf4wgEcWp1wZmC0/F3NAXhPLLG0jIp&#10;eJKD5aL3NcdE2wf/UXvwmQgQdgkqyL2vEildmpNBN7YVcfCutjbog6wzqWt8BLgpZRxFE2mw4LCQ&#10;Y0WbnNL7oTEKdto0t/N0t2ri52W/Pg/veriNlBr0u9UMhKfOf8Lv9lYr+IH/K+EGyM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Yv5uMIAAADaAAAADwAAAAAAAAAAAAAA&#10;AAChAgAAZHJzL2Rvd25yZXYueG1sUEsFBgAAAAAEAAQA+QAAAJADAAAAAA==&#10;" strokecolor="navy" strokeweight="31e-5mm"/>
                <v:line id="Line 73" o:spid="_x0000_s1035" style="position:absolute;visibility:visible;mso-wrap-style:square" from="4959,1930" to="4965,23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Rtyr0AAADaAAAADwAAAGRycy9kb3ducmV2LnhtbERPuwrCMBTdBf8hXMFFNNVBpBpFBUF0&#10;8kHB7dJc22pzU5pU69+bQXA8nPdi1ZpSvKh2hWUF41EEgji1uuBMwfWyG85AOI+ssbRMCj7kYLXs&#10;dhYYa/vmE73OPhMhhF2MCnLvq1hKl+Zk0I1sRRy4u60N+gDrTOoa3yHclHISRVNpsODQkGNF25zS&#10;57kxCg7aNI9kdlg3k8/tuEkGTz3YR0r1e+16DsJT6//in3uvFYSt4Uq4AXL5B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GgUbcq9AAAA2gAAAA8AAAAAAAAAAAAAAAAAoQIA&#10;AGRycy9kb3ducmV2LnhtbFBLBQYAAAAABAAEAPkAAACLAwAAAAA=&#10;" strokecolor="navy" strokeweight="31e-5mm"/>
                <v:line id="Line 74" o:spid="_x0000_s1036" style="position:absolute;visibility:visible;mso-wrap-style:square" from="7613,1930" to="7620,23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jIUcQAAADaAAAADwAAAGRycy9kb3ducmV2LnhtbESPQWvCQBSE74X+h+UJvUizqYeiMZtg&#10;CwWJp6oIvT2yzySafRuyG03+vVso9DjMzDdMmo+mFTfqXWNZwVsUgyAurW64UnA8fL0uQTiPrLG1&#10;TAomcpBnz08pJtre+Ztue1+JAGGXoILa+y6R0pU1GXSR7YiDd7a9QR9kX0nd4z3ATSsXcfwuDTYc&#10;Fmrs6LOm8rofjIJCm+FyWhabYTH97D5O86ueb2OlXmbjZg3C0+j/w3/trVawgt8r4QbI7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WMhRxAAAANoAAAAPAAAAAAAAAAAA&#10;AAAAAKECAABkcnMvZG93bnJldi54bWxQSwUGAAAAAAQABAD5AAAAkgMAAAAA&#10;" strokecolor="navy" strokeweight="31e-5mm"/>
                <v:line id="Line 75" o:spid="_x0000_s1037" style="position:absolute;visibility:visible;mso-wrap-style:square" from="12788,1930" to="12795,23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YNRsMAAADbAAAADwAAAGRycy9kb3ducmV2LnhtbESPQYvCQAyF7wv+hyGCF9GpHhapjqKC&#10;IHpaVwRvoRPbaidTOlOt/94cFvaW8F7e+7JYda5ST2pC6dnAZJyAIs68LTk3cP7djWagQkS2WHkm&#10;A28KsFr2vhaYWv/iH3qeYq4khEOKBooY61TrkBXkMIx9TSzazTcOo6xNrm2DLwl3lZ4mybd2WLI0&#10;FFjTtqDscWqdgYN17f0yO6zb6ft63FyGDzvcJ8YM+t16DipSF//Nf9d7K/hCL7/IAHr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UWDUbDAAAA2wAAAA8AAAAAAAAAAAAA&#10;AAAAoQIAAGRycy9kb3ducmV2LnhtbFBLBQYAAAAABAAEAPkAAACRAwAAAAA=&#10;" strokecolor="navy" strokeweight="31e-5mm"/>
                <v:line id="Line 76" o:spid="_x0000_s1038" style="position:absolute;visibility:visible;mso-wrap-style:square" from="10204,800" to="10210,23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qo3b8AAADbAAAADwAAAGRycy9kb3ducmV2LnhtbERPSwrCMBDdC94hjOBGNNWFSDWKCoLo&#10;yg+Cu6EZ22ozKU2q9fZGENzN431ntmhMIZ5UudyyguEgAkGcWJ1zquB82vQnIJxH1lhYJgVvcrCY&#10;t1szjLV98YGeR5+KEMIuRgWZ92UspUsyMugGtiQO3M1WBn2AVSp1ha8Qbgo5iqKxNJhzaMiwpHVG&#10;yeNYGwU7ber7ZbJb1qP3db+69B66t42U6naa5RSEp8b/xT/3Vof5Q/j+Eg6Q8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lqo3b8AAADbAAAADwAAAAAAAAAAAAAAAACh&#10;AgAAZHJzL2Rvd25yZXYueG1sUEsFBgAAAAAEAAQA+QAAAI0DAAAAAA==&#10;" strokecolor="navy" strokeweight="31e-5mm"/>
                <v:line id="Line 77" o:spid="_x0000_s1039" style="position:absolute;visibility:visible;mso-wrap-style:square" from="2165,800" to="10204,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g2qsIAAADbAAAADwAAAGRycy9kb3ducmV2LnhtbERPTWvCQBC9F/oflhG8SN00hyKpq2ih&#10;IPFkKoK3ITsm0exsyG5M8u/dguBtHu9zluvB1OJOrassK/icRyCIc6srLhQc/34/FiCcR9ZYWyYF&#10;IzlYr97flpho2/OB7pkvRAhhl6CC0vsmkdLlJRl0c9sQB+5iW4M+wLaQusU+hJtaxlH0JQ1WHBpK&#10;bOinpPyWdUZBqk13PS3STReP5/32NLvp2S5SajoZNt8gPA3+JX66dzrMj+H/l3CAXD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g2qsIAAADbAAAADwAAAAAAAAAAAAAA&#10;AAChAgAAZHJzL2Rvd25yZXYueG1sUEsFBgAAAAAEAAQA+QAAAJADAAAAAA==&#10;" strokecolor="navy" strokeweight="31e-5mm"/>
                <v:rect id="Rectangle 78" o:spid="_x0000_s1040" style="position:absolute;left:12160;top:2597;width:641;height:19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SI9b4A&#10;AADbAAAADwAAAGRycy9kb3ducmV2LnhtbERP24rCMBB9F/Yfwiz4ZtNVEK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TkiPW+AAAA2wAAAA8AAAAAAAAAAAAAAAAAmAIAAGRycy9kb3ducmV2&#10;LnhtbFBLBQYAAAAABAAEAPUAAACDAwAAAAA=&#10;" filled="f" stroked="f">
                  <v:textbox style="mso-fit-shape-to-text:t" inset="0,0,0,0">
                    <w:txbxContent>
                      <w:p w:rsidR="00AE3C82" w:rsidRDefault="00AE3C82" w:rsidP="00400102">
                        <w:r>
                          <w:rPr>
                            <w:rFonts w:ascii="Arial" w:hAnsi="Arial" w:cs="Arial"/>
                            <w:b/>
                            <w:bCs/>
                            <w:color w:val="000000"/>
                            <w:kern w:val="0"/>
                            <w:sz w:val="18"/>
                            <w:szCs w:val="18"/>
                          </w:rPr>
                          <w:t>3</w:t>
                        </w:r>
                      </w:p>
                    </w:txbxContent>
                  </v:textbox>
                </v:rect>
                <v:rect id="Rectangle 79" o:spid="_x0000_s1041" style="position:absolute;left:9715;top:2660;width:641;height:19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0Qgb4A&#10;AADbAAAADwAAAGRycy9kb3ducmV2LnhtbERP24rCMBB9F/Yfwiz4ZtMVEa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sNEIG+AAAA2wAAAA8AAAAAAAAAAAAAAAAAmAIAAGRycy9kb3ducmV2&#10;LnhtbFBLBQYAAAAABAAEAPUAAACDAwAAAAA=&#10;" filled="f" stroked="f">
                  <v:textbox style="mso-fit-shape-to-text:t" inset="0,0,0,0">
                    <w:txbxContent>
                      <w:p w:rsidR="00AE3C82" w:rsidRDefault="00AE3C82" w:rsidP="00400102">
                        <w:r>
                          <w:rPr>
                            <w:rFonts w:ascii="Arial" w:hAnsi="Arial" w:cs="Arial"/>
                            <w:b/>
                            <w:bCs/>
                            <w:color w:val="000000"/>
                            <w:kern w:val="0"/>
                            <w:sz w:val="18"/>
                            <w:szCs w:val="18"/>
                          </w:rPr>
                          <w:t>2</w:t>
                        </w:r>
                      </w:p>
                    </w:txbxContent>
                  </v:textbox>
                </v:rect>
                <v:rect id="Rectangle 80" o:spid="_x0000_s1042" style="position:absolute;left:7194;top:2597;width:641;height:19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G1Gr4A&#10;AADbAAAADwAAAGRycy9kb3ducmV2LnhtbERP24rCMBB9F/Yfwiz4ZtMVFK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RBtRq+AAAA2wAAAA8AAAAAAAAAAAAAAAAAmAIAAGRycy9kb3ducmV2&#10;LnhtbFBLBQYAAAAABAAEAPUAAACDAwAAAAA=&#10;" filled="f" stroked="f">
                  <v:textbox style="mso-fit-shape-to-text:t" inset="0,0,0,0">
                    <w:txbxContent>
                      <w:p w:rsidR="00AE3C82" w:rsidRDefault="00AE3C82" w:rsidP="00400102">
                        <w:r>
                          <w:rPr>
                            <w:rFonts w:ascii="Arial" w:hAnsi="Arial" w:cs="Arial"/>
                            <w:b/>
                            <w:bCs/>
                            <w:color w:val="000000"/>
                            <w:kern w:val="0"/>
                            <w:sz w:val="18"/>
                            <w:szCs w:val="18"/>
                          </w:rPr>
                          <w:t>1</w:t>
                        </w:r>
                      </w:p>
                    </w:txbxContent>
                  </v:textbox>
                </v:rect>
                <v:rect id="Rectangle 81" o:spid="_x0000_s1043" style="position:absolute;left:4610;top:2597;width:641;height:19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Mrbb4A&#10;AADbAAAADwAAAGRycy9kb3ducmV2LnhtbERPzYrCMBC+C/sOYYS9aaoHkWoUEQp12YvVBxia6Q8m&#10;k5JkbX37zcKCt/n4fmd/nKwRT/Khd6xgtcxAENdO99wquN+KxRZEiMgajWNS8KIAx8PHbI+5diNf&#10;6VnFVqQQDjkq6GIccilD3ZHFsHQDceIa5y3GBH0rtccxhVsj11m2kRZ7Tg0dDnTuqH5UP1aBvFXF&#10;uK2Mz9zXuvk2l/LakFPqcz6ddiAiTfEt/neXOs3fwN8v6QB5+A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STK22+AAAA2wAAAA8AAAAAAAAAAAAAAAAAmAIAAGRycy9kb3ducmV2&#10;LnhtbFBLBQYAAAAABAAEAPUAAACDAwAAAAA=&#10;" filled="f" stroked="f">
                  <v:textbox style="mso-fit-shape-to-text:t" inset="0,0,0,0">
                    <w:txbxContent>
                      <w:p w:rsidR="00AE3C82" w:rsidRDefault="00AE3C82" w:rsidP="00400102">
                        <w:r>
                          <w:rPr>
                            <w:rFonts w:ascii="Arial" w:hAnsi="Arial" w:cs="Arial"/>
                            <w:b/>
                            <w:bCs/>
                            <w:color w:val="000000"/>
                            <w:kern w:val="0"/>
                            <w:sz w:val="18"/>
                            <w:szCs w:val="18"/>
                          </w:rPr>
                          <w:t>0</w:t>
                        </w:r>
                      </w:p>
                    </w:txbxContent>
                  </v:textbox>
                </v:rect>
                <v:rect id="Rectangle 82" o:spid="_x0000_s1044" style="position:absolute;left:1536;top:2527;width:1023;height:19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O9r4A&#10;AADbAAAADwAAAGRycy9kb3ducmV2LnhtbERPzYrCMBC+C/sOYRa82XQ9qFSjyILgyl6sPsDQTH8w&#10;mZQka+vbG2HB23x8v7PZjdaIO/nQOVbwleUgiCunO24UXC+H2QpEiMgajWNS8KAAu+3HZIOFdgOf&#10;6V7GRqQQDgUqaGPsCylD1ZLFkLmeOHG18xZjgr6R2uOQwq2R8zxfSIsdp4YWe/puqbqVf1aBvJSH&#10;YVUan7vTvP41P8dzTU6p6ee4X4OINMa3+N991Gn+El6/pAPk9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vfjva+AAAA2wAAAA8AAAAAAAAAAAAAAAAAmAIAAGRycy9kb3ducmV2&#10;LnhtbFBLBQYAAAAABAAEAPUAAACDAwAAAAA=&#10;" filled="f" stroked="f">
                  <v:textbox style="mso-fit-shape-to-text:t" inset="0,0,0,0">
                    <w:txbxContent>
                      <w:p w:rsidR="00AE3C82" w:rsidRDefault="00AE3C82" w:rsidP="00400102">
                        <w:r>
                          <w:rPr>
                            <w:rFonts w:ascii="Arial" w:hAnsi="Arial" w:cs="Arial"/>
                            <w:b/>
                            <w:bCs/>
                            <w:color w:val="000000"/>
                            <w:kern w:val="0"/>
                            <w:sz w:val="18"/>
                            <w:szCs w:val="18"/>
                          </w:rPr>
                          <w:t>-1</w:t>
                        </w:r>
                      </w:p>
                    </w:txbxContent>
                  </v:textbox>
                </v:rect>
                <v:oval id="Oval 83" o:spid="_x0000_s1045" style="position:absolute;left:10064;top:2260;width:280;height:2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8Jx8UA&#10;AADbAAAADwAAAGRycy9kb3ducmV2LnhtbESPQWvCQBCF74X+h2UEb3VjkVaiq0hBWg8tVD20tyE7&#10;JmmzsyG7zUZ/vXMoeJvhvXnvm+V6cI3qqQu1ZwPTSQaKuPC25tLA8bB9mIMKEdli45kMnCnAenV/&#10;t8Tc+sSf1O9jqSSEQ44GqhjbXOtQVOQwTHxLLNrJdw6jrF2pbYdJwl2jH7PsSTusWRoqbOmlouJ3&#10;/+cM0Ef//eqyxr1/PafZsEuby882GTMeDZsFqEhDvJn/r9+s4Aus/CID6N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DwnHxQAAANsAAAAPAAAAAAAAAAAAAAAAAJgCAABkcnMv&#10;ZG93bnJldi54bWxQSwUGAAAAAAQABAD1AAAAigMAAAAA&#10;" fillcolor="red" strokeweight="0"/>
                <w10:anchorlock/>
              </v:group>
            </w:pict>
          </mc:Fallback>
        </mc:AlternateContent>
      </w:r>
    </w:p>
    <w:p w:rsidR="00400102" w:rsidRPr="00D77097" w:rsidRDefault="00400102" w:rsidP="00032145">
      <w:pPr>
        <w:ind w:firstLineChars="200" w:firstLine="560"/>
        <w:rPr>
          <w:rFonts w:asciiTheme="minorEastAsia" w:eastAsiaTheme="minorEastAsia" w:hAnsiTheme="minorEastAsia"/>
          <w:sz w:val="28"/>
          <w:szCs w:val="28"/>
        </w:rPr>
      </w:pPr>
      <w:r w:rsidRPr="00D77097">
        <w:rPr>
          <w:rFonts w:asciiTheme="minorEastAsia" w:eastAsiaTheme="minorEastAsia" w:hAnsiTheme="minorEastAsia" w:hint="eastAsia"/>
          <w:sz w:val="28"/>
          <w:szCs w:val="28"/>
        </w:rPr>
        <w:t>解题思路是现将</w:t>
      </w:r>
      <w:r w:rsidR="00032145" w:rsidRPr="00D77097">
        <w:rPr>
          <w:rFonts w:asciiTheme="minorEastAsia" w:eastAsiaTheme="minorEastAsia" w:hAnsiTheme="minorEastAsia"/>
          <w:position w:val="-6"/>
          <w:sz w:val="28"/>
          <w:szCs w:val="28"/>
        </w:rPr>
        <w:object w:dxaOrig="1180" w:dyaOrig="279">
          <v:shape id="_x0000_i1054" type="#_x0000_t75" style="width:59.25pt;height:14.25pt" o:ole="">
            <v:imagedata r:id="rId62" o:title=""/>
          </v:shape>
          <o:OLEObject Type="Embed" ProgID="Equation.DSMT4" ShapeID="_x0000_i1054" DrawAspect="Content" ObjectID="_1474743769" r:id="rId63"/>
        </w:object>
      </w:r>
      <w:r w:rsidRPr="00D77097">
        <w:rPr>
          <w:rFonts w:asciiTheme="minorEastAsia" w:eastAsiaTheme="minorEastAsia" w:hAnsiTheme="minorEastAsia" w:hint="eastAsia"/>
          <w:sz w:val="28"/>
          <w:szCs w:val="28"/>
        </w:rPr>
        <w:t>的解用含</w:t>
      </w:r>
      <w:r w:rsidRPr="00D77097">
        <w:rPr>
          <w:rFonts w:asciiTheme="minorEastAsia" w:eastAsiaTheme="minorEastAsia" w:hAnsiTheme="minorEastAsia"/>
          <w:sz w:val="28"/>
          <w:szCs w:val="28"/>
        </w:rPr>
        <w:t>m</w:t>
      </w:r>
      <w:r w:rsidRPr="00D77097">
        <w:rPr>
          <w:rFonts w:asciiTheme="minorEastAsia" w:eastAsiaTheme="minorEastAsia" w:hAnsiTheme="minorEastAsia" w:hint="eastAsia"/>
          <w:sz w:val="28"/>
          <w:szCs w:val="28"/>
        </w:rPr>
        <w:t>的代数式表示出来得</w:t>
      </w:r>
      <w:r w:rsidR="00032145" w:rsidRPr="00D77097">
        <w:rPr>
          <w:rFonts w:asciiTheme="minorEastAsia" w:eastAsiaTheme="minorEastAsia" w:hAnsiTheme="minorEastAsia"/>
          <w:position w:val="-24"/>
          <w:sz w:val="28"/>
          <w:szCs w:val="28"/>
        </w:rPr>
        <w:object w:dxaOrig="940" w:dyaOrig="620">
          <v:shape id="_x0000_i1055" type="#_x0000_t75" style="width:47.25pt;height:30.75pt" o:ole="">
            <v:imagedata r:id="rId64" o:title=""/>
          </v:shape>
          <o:OLEObject Type="Embed" ProgID="Equation.DSMT4" ShapeID="_x0000_i1055" DrawAspect="Content" ObjectID="_1474743770" r:id="rId65"/>
        </w:object>
      </w:r>
      <w:r w:rsidRPr="00D77097">
        <w:rPr>
          <w:rFonts w:asciiTheme="minorEastAsia" w:eastAsiaTheme="minorEastAsia" w:hAnsiTheme="minorEastAsia" w:hint="eastAsia"/>
          <w:sz w:val="28"/>
          <w:szCs w:val="28"/>
        </w:rPr>
        <w:t>，又由图得</w:t>
      </w:r>
      <w:r w:rsidRPr="00D77097">
        <w:rPr>
          <w:rFonts w:asciiTheme="minorEastAsia" w:eastAsiaTheme="minorEastAsia" w:hAnsiTheme="minorEastAsia"/>
          <w:sz w:val="28"/>
          <w:szCs w:val="28"/>
        </w:rPr>
        <w:object w:dxaOrig="560" w:dyaOrig="260">
          <v:shape id="_x0000_i1056" type="#_x0000_t75" style="width:27.75pt;height:12.75pt" o:ole="">
            <v:imagedata r:id="rId66" o:title=""/>
          </v:shape>
          <o:OLEObject Type="Embed" ProgID="Equation.DSMT4" ShapeID="_x0000_i1056" DrawAspect="Content" ObjectID="_1474743771" r:id="rId67"/>
        </w:object>
      </w:r>
      <w:r w:rsidRPr="00D77097">
        <w:rPr>
          <w:rFonts w:asciiTheme="minorEastAsia" w:eastAsiaTheme="minorEastAsia" w:hAnsiTheme="minorEastAsia" w:hint="eastAsia"/>
          <w:sz w:val="28"/>
          <w:szCs w:val="28"/>
        </w:rPr>
        <w:t>。由题意得</w:t>
      </w:r>
      <w:r w:rsidR="00032145" w:rsidRPr="00D77097">
        <w:rPr>
          <w:rFonts w:asciiTheme="minorEastAsia" w:eastAsiaTheme="minorEastAsia" w:hAnsiTheme="minorEastAsia"/>
          <w:position w:val="-24"/>
          <w:sz w:val="28"/>
          <w:szCs w:val="28"/>
        </w:rPr>
        <w:object w:dxaOrig="940" w:dyaOrig="620">
          <v:shape id="_x0000_i1057" type="#_x0000_t75" style="width:47.25pt;height:30.75pt" o:ole="">
            <v:imagedata r:id="rId68" o:title=""/>
          </v:shape>
          <o:OLEObject Type="Embed" ProgID="Equation.DSMT4" ShapeID="_x0000_i1057" DrawAspect="Content" ObjectID="_1474743772" r:id="rId69"/>
        </w:object>
      </w:r>
      <w:r w:rsidRPr="00D77097">
        <w:rPr>
          <w:rFonts w:asciiTheme="minorEastAsia" w:eastAsiaTheme="minorEastAsia" w:hAnsiTheme="minorEastAsia" w:hint="eastAsia"/>
          <w:sz w:val="28"/>
          <w:szCs w:val="28"/>
        </w:rPr>
        <w:t>与</w:t>
      </w:r>
      <w:r w:rsidRPr="00D77097">
        <w:rPr>
          <w:rFonts w:asciiTheme="minorEastAsia" w:eastAsiaTheme="minorEastAsia" w:hAnsiTheme="minorEastAsia"/>
          <w:sz w:val="28"/>
          <w:szCs w:val="28"/>
        </w:rPr>
        <w:object w:dxaOrig="560" w:dyaOrig="260">
          <v:shape id="_x0000_i1058" type="#_x0000_t75" style="width:27.75pt;height:12.75pt" o:ole="">
            <v:imagedata r:id="rId66" o:title=""/>
          </v:shape>
          <o:OLEObject Type="Embed" ProgID="Equation.DSMT4" ShapeID="_x0000_i1058" DrawAspect="Content" ObjectID="_1474743773" r:id="rId70"/>
        </w:object>
      </w:r>
      <w:r w:rsidRPr="00D77097">
        <w:rPr>
          <w:rFonts w:asciiTheme="minorEastAsia" w:eastAsiaTheme="minorEastAsia" w:hAnsiTheme="minorEastAsia" w:hint="eastAsia"/>
          <w:sz w:val="28"/>
          <w:szCs w:val="28"/>
        </w:rPr>
        <w:t>是同一个解集，则得出</w:t>
      </w:r>
      <w:r w:rsidR="00032145" w:rsidRPr="00D77097">
        <w:rPr>
          <w:rFonts w:asciiTheme="minorEastAsia" w:eastAsiaTheme="minorEastAsia" w:hAnsiTheme="minorEastAsia"/>
          <w:position w:val="-24"/>
          <w:sz w:val="28"/>
          <w:szCs w:val="28"/>
        </w:rPr>
        <w:object w:dxaOrig="940" w:dyaOrig="620">
          <v:shape id="_x0000_i1059" type="#_x0000_t75" style="width:47.25pt;height:30.75pt" o:ole="">
            <v:imagedata r:id="rId71" o:title=""/>
          </v:shape>
          <o:OLEObject Type="Embed" ProgID="Equation.DSMT4" ShapeID="_x0000_i1059" DrawAspect="Content" ObjectID="_1474743774" r:id="rId72"/>
        </w:object>
      </w:r>
      <w:r w:rsidRPr="00D77097">
        <w:rPr>
          <w:rFonts w:asciiTheme="minorEastAsia" w:eastAsiaTheme="minorEastAsia" w:hAnsiTheme="minorEastAsia" w:hint="eastAsia"/>
          <w:sz w:val="28"/>
          <w:szCs w:val="28"/>
        </w:rPr>
        <w:t>，从而解出</w:t>
      </w:r>
      <w:r w:rsidRPr="00D77097">
        <w:rPr>
          <w:rFonts w:asciiTheme="minorEastAsia" w:eastAsiaTheme="minorEastAsia" w:hAnsiTheme="minorEastAsia"/>
          <w:sz w:val="28"/>
          <w:szCs w:val="28"/>
        </w:rPr>
        <w:t>m</w:t>
      </w:r>
      <w:r w:rsidRPr="00D77097">
        <w:rPr>
          <w:rFonts w:asciiTheme="minorEastAsia" w:eastAsiaTheme="minorEastAsia" w:hAnsiTheme="minorEastAsia" w:hint="eastAsia"/>
          <w:sz w:val="28"/>
          <w:szCs w:val="28"/>
        </w:rPr>
        <w:t>的值。</w:t>
      </w:r>
    </w:p>
    <w:p w:rsidR="00400102" w:rsidRPr="00D77097" w:rsidRDefault="00400102" w:rsidP="00400102">
      <w:pPr>
        <w:ind w:firstLineChars="200" w:firstLine="560"/>
        <w:rPr>
          <w:rFonts w:asciiTheme="minorEastAsia" w:eastAsiaTheme="minorEastAsia" w:hAnsiTheme="minorEastAsia"/>
          <w:sz w:val="28"/>
          <w:szCs w:val="28"/>
        </w:rPr>
      </w:pPr>
      <w:r w:rsidRPr="00D77097">
        <w:rPr>
          <w:rFonts w:asciiTheme="minorEastAsia" w:eastAsiaTheme="minorEastAsia" w:hAnsiTheme="minorEastAsia" w:hint="eastAsia"/>
          <w:sz w:val="28"/>
          <w:szCs w:val="28"/>
        </w:rPr>
        <w:t>学生主要的错误原因如下：1.不理解解集相同的含义；2.</w:t>
      </w:r>
      <w:proofErr w:type="gramStart"/>
      <w:r w:rsidRPr="00D77097">
        <w:rPr>
          <w:rFonts w:asciiTheme="minorEastAsia" w:eastAsiaTheme="minorEastAsia" w:hAnsiTheme="minorEastAsia" w:hint="eastAsia"/>
          <w:sz w:val="28"/>
          <w:szCs w:val="28"/>
        </w:rPr>
        <w:t>遇到含参的</w:t>
      </w:r>
      <w:proofErr w:type="gramEnd"/>
      <w:r w:rsidRPr="00D77097">
        <w:rPr>
          <w:rFonts w:asciiTheme="minorEastAsia" w:eastAsiaTheme="minorEastAsia" w:hAnsiTheme="minorEastAsia" w:hint="eastAsia"/>
          <w:sz w:val="28"/>
          <w:szCs w:val="28"/>
        </w:rPr>
        <w:t>不等式就无从下手了，不会利用</w:t>
      </w:r>
      <w:proofErr w:type="gramStart"/>
      <w:r w:rsidRPr="00D77097">
        <w:rPr>
          <w:rFonts w:asciiTheme="minorEastAsia" w:eastAsiaTheme="minorEastAsia" w:hAnsiTheme="minorEastAsia" w:hint="eastAsia"/>
          <w:sz w:val="28"/>
          <w:szCs w:val="28"/>
        </w:rPr>
        <w:t>化归把它</w:t>
      </w:r>
      <w:proofErr w:type="gramEnd"/>
      <w:r w:rsidRPr="00D77097">
        <w:rPr>
          <w:rFonts w:asciiTheme="minorEastAsia" w:eastAsiaTheme="minorEastAsia" w:hAnsiTheme="minorEastAsia" w:hint="eastAsia"/>
          <w:sz w:val="28"/>
          <w:szCs w:val="28"/>
        </w:rPr>
        <w:t>看作一个数字，也不会</w:t>
      </w:r>
      <w:proofErr w:type="gramStart"/>
      <w:r w:rsidRPr="00D77097">
        <w:rPr>
          <w:rFonts w:asciiTheme="minorEastAsia" w:eastAsiaTheme="minorEastAsia" w:hAnsiTheme="minorEastAsia" w:hint="eastAsia"/>
          <w:sz w:val="28"/>
          <w:szCs w:val="28"/>
        </w:rPr>
        <w:t>与含参的</w:t>
      </w:r>
      <w:proofErr w:type="gramEnd"/>
      <w:r w:rsidRPr="00D77097">
        <w:rPr>
          <w:rFonts w:asciiTheme="minorEastAsia" w:eastAsiaTheme="minorEastAsia" w:hAnsiTheme="minorEastAsia" w:hint="eastAsia"/>
          <w:sz w:val="28"/>
          <w:szCs w:val="28"/>
        </w:rPr>
        <w:t>方程类比。</w:t>
      </w:r>
      <w:proofErr w:type="gramStart"/>
      <w:r w:rsidRPr="00D77097">
        <w:rPr>
          <w:rFonts w:asciiTheme="minorEastAsia" w:eastAsiaTheme="minorEastAsia" w:hAnsiTheme="minorEastAsia" w:hint="eastAsia"/>
          <w:sz w:val="28"/>
          <w:szCs w:val="28"/>
        </w:rPr>
        <w:t>候国兴</w:t>
      </w:r>
      <w:proofErr w:type="gramEnd"/>
      <w:r w:rsidRPr="00D77097">
        <w:rPr>
          <w:rFonts w:asciiTheme="minorEastAsia" w:eastAsiaTheme="minorEastAsia" w:hAnsiTheme="minorEastAsia" w:hint="eastAsia"/>
          <w:sz w:val="28"/>
          <w:szCs w:val="28"/>
        </w:rPr>
        <w:t>（2013）（中学生数理化，七年级数学 华师大版）指出，已知方程的解，确定方程的参数，将已知解代入原方程，得到关于参数为未知数的新方程，解新方程可求得参数。对比不等式，若已知不等式的解集，确定该不等式中的参数，先解不等式，与其解集比较后确定参数的大小。</w:t>
      </w:r>
    </w:p>
    <w:p w:rsidR="00265746" w:rsidRPr="00D77097" w:rsidRDefault="00265746" w:rsidP="00F4495F">
      <w:pPr>
        <w:rPr>
          <w:rFonts w:asciiTheme="minorEastAsia" w:eastAsiaTheme="minorEastAsia" w:hAnsiTheme="minorEastAsia"/>
          <w:sz w:val="28"/>
          <w:szCs w:val="28"/>
        </w:rPr>
      </w:pPr>
    </w:p>
    <w:p w:rsidR="00F4495F" w:rsidRPr="00D77097" w:rsidRDefault="00A71CA4" w:rsidP="005731E8">
      <w:pPr>
        <w:spacing w:line="360" w:lineRule="auto"/>
        <w:rPr>
          <w:rFonts w:asciiTheme="minorEastAsia" w:eastAsiaTheme="minorEastAsia" w:hAnsiTheme="minorEastAsia"/>
          <w:b/>
          <w:sz w:val="24"/>
        </w:rPr>
      </w:pPr>
      <w:r w:rsidRPr="00D77097">
        <w:rPr>
          <w:rFonts w:asciiTheme="minorEastAsia" w:eastAsiaTheme="minorEastAsia" w:hAnsiTheme="minorEastAsia" w:hint="eastAsia"/>
          <w:b/>
          <w:sz w:val="24"/>
        </w:rPr>
        <w:t>七、</w:t>
      </w:r>
      <w:r w:rsidR="001E4ADA" w:rsidRPr="00D77097">
        <w:rPr>
          <w:rFonts w:asciiTheme="minorEastAsia" w:eastAsiaTheme="minorEastAsia" w:hAnsiTheme="minorEastAsia" w:hint="eastAsia"/>
          <w:b/>
          <w:sz w:val="24"/>
        </w:rPr>
        <w:t>一元一次不等式（组）的解法</w:t>
      </w:r>
    </w:p>
    <w:p w:rsidR="00A71CA4" w:rsidRPr="00D77097" w:rsidRDefault="00C65268" w:rsidP="00A71CA4">
      <w:pPr>
        <w:spacing w:line="360" w:lineRule="auto"/>
        <w:ind w:left="560"/>
        <w:rPr>
          <w:rFonts w:asciiTheme="minorEastAsia" w:eastAsiaTheme="minorEastAsia" w:hAnsiTheme="minorEastAsia"/>
          <w:sz w:val="24"/>
        </w:rPr>
      </w:pPr>
      <w:r w:rsidRPr="00D77097">
        <w:rPr>
          <w:rFonts w:asciiTheme="minorEastAsia" w:eastAsiaTheme="minorEastAsia" w:hAnsiTheme="minorEastAsia" w:hint="eastAsia"/>
          <w:sz w:val="24"/>
        </w:rPr>
        <w:t>表</w:t>
      </w:r>
      <w:r w:rsidR="00756C2A" w:rsidRPr="00D77097">
        <w:rPr>
          <w:rFonts w:asciiTheme="minorEastAsia" w:eastAsiaTheme="minorEastAsia" w:hAnsiTheme="minorEastAsia" w:hint="eastAsia"/>
          <w:sz w:val="24"/>
        </w:rPr>
        <w:t>8</w:t>
      </w:r>
      <w:r w:rsidRPr="00D77097">
        <w:rPr>
          <w:rFonts w:asciiTheme="minorEastAsia" w:eastAsiaTheme="minorEastAsia" w:hAnsiTheme="minorEastAsia" w:hint="eastAsia"/>
          <w:sz w:val="24"/>
        </w:rPr>
        <w:t>给出了测试卷</w:t>
      </w:r>
      <w:r w:rsidR="00A71CA4" w:rsidRPr="00D77097">
        <w:rPr>
          <w:rFonts w:asciiTheme="minorEastAsia" w:eastAsiaTheme="minorEastAsia" w:hAnsiTheme="minorEastAsia" w:hint="eastAsia"/>
          <w:sz w:val="24"/>
        </w:rPr>
        <w:t>八个求一元一次不等式（组）的解集的题目</w:t>
      </w:r>
      <w:r w:rsidRPr="00D77097">
        <w:rPr>
          <w:rFonts w:asciiTheme="minorEastAsia" w:eastAsiaTheme="minorEastAsia" w:hAnsiTheme="minorEastAsia" w:hint="eastAsia"/>
          <w:sz w:val="24"/>
        </w:rPr>
        <w:t>中</w:t>
      </w:r>
      <w:r w:rsidR="00A71CA4" w:rsidRPr="00D77097">
        <w:rPr>
          <w:rFonts w:asciiTheme="minorEastAsia" w:eastAsiaTheme="minorEastAsia" w:hAnsiTheme="minorEastAsia" w:hint="eastAsia"/>
          <w:sz w:val="24"/>
        </w:rPr>
        <w:t>，</w:t>
      </w:r>
      <w:r w:rsidRPr="00D77097">
        <w:rPr>
          <w:rFonts w:asciiTheme="minorEastAsia" w:eastAsiaTheme="minorEastAsia" w:hAnsiTheme="minorEastAsia" w:hint="eastAsia"/>
          <w:sz w:val="24"/>
        </w:rPr>
        <w:t>每个题</w:t>
      </w:r>
    </w:p>
    <w:p w:rsidR="00C65268" w:rsidRPr="00D77097" w:rsidRDefault="00C65268" w:rsidP="00A71CA4">
      <w:pPr>
        <w:spacing w:line="360" w:lineRule="auto"/>
        <w:rPr>
          <w:rFonts w:asciiTheme="minorEastAsia" w:eastAsiaTheme="minorEastAsia" w:hAnsiTheme="minorEastAsia"/>
          <w:sz w:val="24"/>
        </w:rPr>
      </w:pPr>
      <w:r w:rsidRPr="00D77097">
        <w:rPr>
          <w:rFonts w:asciiTheme="minorEastAsia" w:eastAsiaTheme="minorEastAsia" w:hAnsiTheme="minorEastAsia" w:hint="eastAsia"/>
          <w:sz w:val="24"/>
        </w:rPr>
        <w:t>目的正确率、错误率以及空白率。</w:t>
      </w:r>
    </w:p>
    <w:p w:rsidR="00C65268" w:rsidRPr="00D77097" w:rsidRDefault="00C65268" w:rsidP="00C65268">
      <w:pPr>
        <w:spacing w:line="360" w:lineRule="auto"/>
        <w:ind w:left="560"/>
        <w:rPr>
          <w:rFonts w:asciiTheme="minorEastAsia" w:eastAsiaTheme="minorEastAsia" w:hAnsiTheme="minorEastAsia"/>
          <w:sz w:val="24"/>
        </w:rPr>
      </w:pPr>
    </w:p>
    <w:p w:rsidR="00C65268" w:rsidRPr="006D4651" w:rsidRDefault="00C65268" w:rsidP="00C65268">
      <w:pPr>
        <w:spacing w:line="360" w:lineRule="auto"/>
        <w:jc w:val="center"/>
        <w:rPr>
          <w:rFonts w:eastAsia="楷体"/>
          <w:sz w:val="24"/>
        </w:rPr>
      </w:pPr>
      <w:bookmarkStart w:id="5" w:name="_GoBack"/>
      <w:r w:rsidRPr="006D4651">
        <w:rPr>
          <w:rFonts w:eastAsia="楷体" w:hint="eastAsia"/>
          <w:sz w:val="24"/>
        </w:rPr>
        <w:t>表</w:t>
      </w:r>
      <w:r w:rsidR="00756C2A" w:rsidRPr="006D4651">
        <w:rPr>
          <w:rFonts w:eastAsia="楷体" w:hint="eastAsia"/>
          <w:sz w:val="24"/>
        </w:rPr>
        <w:t>8</w:t>
      </w:r>
      <w:r w:rsidRPr="006D4651">
        <w:rPr>
          <w:rFonts w:eastAsia="楷体"/>
          <w:sz w:val="24"/>
        </w:rPr>
        <w:t xml:space="preserve"> </w:t>
      </w:r>
      <w:r w:rsidRPr="006D4651">
        <w:rPr>
          <w:rFonts w:eastAsia="楷体" w:hint="eastAsia"/>
          <w:sz w:val="24"/>
        </w:rPr>
        <w:t>问卷试题解不等式的正确率</w:t>
      </w:r>
    </w:p>
    <w:bookmarkEnd w:id="5"/>
    <w:tbl>
      <w:tblPr>
        <w:tblW w:w="6391" w:type="dxa"/>
        <w:jc w:val="center"/>
        <w:tblLook w:val="04A0" w:firstRow="1" w:lastRow="0" w:firstColumn="1" w:lastColumn="0" w:noHBand="0" w:noVBand="1"/>
      </w:tblPr>
      <w:tblGrid>
        <w:gridCol w:w="1311"/>
        <w:gridCol w:w="1843"/>
        <w:gridCol w:w="1559"/>
        <w:gridCol w:w="1678"/>
      </w:tblGrid>
      <w:tr w:rsidR="00C65268" w:rsidRPr="00D77097" w:rsidTr="008A79D5">
        <w:trPr>
          <w:trHeight w:val="270"/>
          <w:jc w:val="center"/>
        </w:trPr>
        <w:tc>
          <w:tcPr>
            <w:tcW w:w="13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65268" w:rsidRPr="00D77097" w:rsidRDefault="00C65268" w:rsidP="008A79D5">
            <w:pPr>
              <w:widowControl/>
              <w:jc w:val="center"/>
              <w:rPr>
                <w:rFonts w:asciiTheme="minorEastAsia" w:eastAsiaTheme="minorEastAsia" w:hAnsiTheme="minorEastAsia" w:cs="宋体"/>
                <w:color w:val="000000"/>
                <w:kern w:val="0"/>
                <w:sz w:val="22"/>
              </w:rPr>
            </w:pPr>
          </w:p>
        </w:tc>
        <w:tc>
          <w:tcPr>
            <w:tcW w:w="1843" w:type="dxa"/>
            <w:tcBorders>
              <w:top w:val="single" w:sz="4" w:space="0" w:color="auto"/>
              <w:left w:val="nil"/>
              <w:bottom w:val="nil"/>
              <w:right w:val="single" w:sz="4" w:space="0" w:color="auto"/>
            </w:tcBorders>
            <w:shd w:val="clear" w:color="auto" w:fill="auto"/>
            <w:noWrap/>
            <w:vAlign w:val="bottom"/>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答题类型</w:t>
            </w:r>
          </w:p>
        </w:tc>
        <w:tc>
          <w:tcPr>
            <w:tcW w:w="1559" w:type="dxa"/>
            <w:tcBorders>
              <w:top w:val="single" w:sz="4" w:space="0" w:color="auto"/>
              <w:left w:val="nil"/>
              <w:bottom w:val="nil"/>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频数</w:t>
            </w:r>
          </w:p>
        </w:tc>
        <w:tc>
          <w:tcPr>
            <w:tcW w:w="1678" w:type="dxa"/>
            <w:tcBorders>
              <w:top w:val="single" w:sz="4" w:space="0" w:color="auto"/>
              <w:left w:val="nil"/>
              <w:bottom w:val="nil"/>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百分比</w:t>
            </w:r>
          </w:p>
        </w:tc>
      </w:tr>
      <w:tr w:rsidR="00C65268" w:rsidRPr="00D77097" w:rsidTr="008A79D5">
        <w:trPr>
          <w:trHeight w:val="285"/>
          <w:jc w:val="center"/>
        </w:trPr>
        <w:tc>
          <w:tcPr>
            <w:tcW w:w="1311" w:type="dxa"/>
            <w:vMerge w:val="restart"/>
            <w:tcBorders>
              <w:top w:val="nil"/>
              <w:left w:val="single" w:sz="4" w:space="0" w:color="auto"/>
              <w:bottom w:val="single" w:sz="4" w:space="0" w:color="auto"/>
              <w:right w:val="nil"/>
            </w:tcBorders>
            <w:shd w:val="clear" w:color="auto" w:fill="auto"/>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正确</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253</w:t>
            </w:r>
          </w:p>
        </w:tc>
        <w:tc>
          <w:tcPr>
            <w:tcW w:w="1678" w:type="dxa"/>
            <w:tcBorders>
              <w:top w:val="single" w:sz="4" w:space="0" w:color="auto"/>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91.67%</w:t>
            </w:r>
          </w:p>
        </w:tc>
      </w:tr>
      <w:tr w:rsidR="00C65268" w:rsidRPr="00D77097" w:rsidTr="008A79D5">
        <w:trPr>
          <w:trHeight w:val="285"/>
          <w:jc w:val="center"/>
        </w:trPr>
        <w:tc>
          <w:tcPr>
            <w:tcW w:w="1311" w:type="dxa"/>
            <w:vMerge/>
            <w:tcBorders>
              <w:top w:val="nil"/>
              <w:left w:val="single" w:sz="4" w:space="0" w:color="auto"/>
              <w:bottom w:val="single" w:sz="4" w:space="0" w:color="auto"/>
              <w:right w:val="nil"/>
            </w:tcBorders>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p>
        </w:tc>
        <w:tc>
          <w:tcPr>
            <w:tcW w:w="1843" w:type="dxa"/>
            <w:tcBorders>
              <w:top w:val="nil"/>
              <w:left w:val="single" w:sz="4" w:space="0" w:color="auto"/>
              <w:bottom w:val="single" w:sz="4" w:space="0" w:color="auto"/>
              <w:right w:val="single" w:sz="4" w:space="0" w:color="auto"/>
            </w:tcBorders>
            <w:shd w:val="clear" w:color="auto" w:fill="auto"/>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错误</w:t>
            </w:r>
          </w:p>
        </w:tc>
        <w:tc>
          <w:tcPr>
            <w:tcW w:w="1559"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23</w:t>
            </w:r>
          </w:p>
        </w:tc>
        <w:tc>
          <w:tcPr>
            <w:tcW w:w="1678"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8.33%</w:t>
            </w:r>
          </w:p>
        </w:tc>
      </w:tr>
      <w:tr w:rsidR="00C65268" w:rsidRPr="00D77097" w:rsidTr="008A79D5">
        <w:trPr>
          <w:trHeight w:val="285"/>
          <w:jc w:val="center"/>
        </w:trPr>
        <w:tc>
          <w:tcPr>
            <w:tcW w:w="1311" w:type="dxa"/>
            <w:vMerge/>
            <w:tcBorders>
              <w:top w:val="nil"/>
              <w:left w:val="single" w:sz="4" w:space="0" w:color="auto"/>
              <w:bottom w:val="single" w:sz="4" w:space="0" w:color="auto"/>
              <w:right w:val="nil"/>
            </w:tcBorders>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p>
        </w:tc>
        <w:tc>
          <w:tcPr>
            <w:tcW w:w="1843" w:type="dxa"/>
            <w:tcBorders>
              <w:top w:val="nil"/>
              <w:left w:val="single" w:sz="4" w:space="0" w:color="auto"/>
              <w:bottom w:val="single" w:sz="4" w:space="0" w:color="auto"/>
              <w:right w:val="single" w:sz="4" w:space="0" w:color="auto"/>
            </w:tcBorders>
            <w:shd w:val="clear" w:color="auto" w:fill="auto"/>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空白</w:t>
            </w:r>
          </w:p>
        </w:tc>
        <w:tc>
          <w:tcPr>
            <w:tcW w:w="1559"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0</w:t>
            </w:r>
          </w:p>
        </w:tc>
        <w:tc>
          <w:tcPr>
            <w:tcW w:w="1678"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0.00%</w:t>
            </w:r>
          </w:p>
        </w:tc>
      </w:tr>
      <w:tr w:rsidR="00C65268" w:rsidRPr="00D77097" w:rsidTr="008A79D5">
        <w:trPr>
          <w:trHeight w:val="285"/>
          <w:jc w:val="center"/>
        </w:trPr>
        <w:tc>
          <w:tcPr>
            <w:tcW w:w="1311" w:type="dxa"/>
            <w:vMerge w:val="restart"/>
            <w:tcBorders>
              <w:top w:val="nil"/>
              <w:left w:val="single" w:sz="4" w:space="0" w:color="auto"/>
              <w:bottom w:val="single" w:sz="4" w:space="0" w:color="auto"/>
              <w:right w:val="single" w:sz="4" w:space="0" w:color="auto"/>
            </w:tcBorders>
            <w:shd w:val="clear" w:color="auto" w:fill="auto"/>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T2</w:t>
            </w:r>
          </w:p>
        </w:tc>
        <w:tc>
          <w:tcPr>
            <w:tcW w:w="1843" w:type="dxa"/>
            <w:tcBorders>
              <w:top w:val="nil"/>
              <w:left w:val="nil"/>
              <w:bottom w:val="single" w:sz="4" w:space="0" w:color="auto"/>
              <w:right w:val="single" w:sz="4" w:space="0" w:color="auto"/>
            </w:tcBorders>
            <w:shd w:val="clear" w:color="auto" w:fill="auto"/>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正确</w:t>
            </w:r>
          </w:p>
        </w:tc>
        <w:tc>
          <w:tcPr>
            <w:tcW w:w="1559"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263</w:t>
            </w:r>
          </w:p>
        </w:tc>
        <w:tc>
          <w:tcPr>
            <w:tcW w:w="1678"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95.29%</w:t>
            </w:r>
          </w:p>
        </w:tc>
      </w:tr>
      <w:tr w:rsidR="00C65268" w:rsidRPr="00D77097" w:rsidTr="008A79D5">
        <w:trPr>
          <w:trHeight w:val="285"/>
          <w:jc w:val="center"/>
        </w:trPr>
        <w:tc>
          <w:tcPr>
            <w:tcW w:w="1311" w:type="dxa"/>
            <w:vMerge/>
            <w:tcBorders>
              <w:top w:val="nil"/>
              <w:left w:val="single" w:sz="4" w:space="0" w:color="auto"/>
              <w:bottom w:val="single" w:sz="4" w:space="0" w:color="auto"/>
              <w:right w:val="single" w:sz="4" w:space="0" w:color="auto"/>
            </w:tcBorders>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p>
        </w:tc>
        <w:tc>
          <w:tcPr>
            <w:tcW w:w="1843" w:type="dxa"/>
            <w:tcBorders>
              <w:top w:val="nil"/>
              <w:left w:val="nil"/>
              <w:bottom w:val="single" w:sz="4" w:space="0" w:color="auto"/>
              <w:right w:val="single" w:sz="4" w:space="0" w:color="auto"/>
            </w:tcBorders>
            <w:shd w:val="clear" w:color="auto" w:fill="auto"/>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错误</w:t>
            </w:r>
          </w:p>
        </w:tc>
        <w:tc>
          <w:tcPr>
            <w:tcW w:w="1559"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13</w:t>
            </w:r>
          </w:p>
        </w:tc>
        <w:tc>
          <w:tcPr>
            <w:tcW w:w="1678"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4.71%</w:t>
            </w:r>
          </w:p>
        </w:tc>
      </w:tr>
      <w:tr w:rsidR="00C65268" w:rsidRPr="00D77097" w:rsidTr="008A79D5">
        <w:trPr>
          <w:trHeight w:val="285"/>
          <w:jc w:val="center"/>
        </w:trPr>
        <w:tc>
          <w:tcPr>
            <w:tcW w:w="1311" w:type="dxa"/>
            <w:vMerge/>
            <w:tcBorders>
              <w:top w:val="nil"/>
              <w:left w:val="single" w:sz="4" w:space="0" w:color="auto"/>
              <w:bottom w:val="single" w:sz="4" w:space="0" w:color="auto"/>
              <w:right w:val="single" w:sz="4" w:space="0" w:color="auto"/>
            </w:tcBorders>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p>
        </w:tc>
        <w:tc>
          <w:tcPr>
            <w:tcW w:w="1843" w:type="dxa"/>
            <w:tcBorders>
              <w:top w:val="nil"/>
              <w:left w:val="nil"/>
              <w:bottom w:val="single" w:sz="4" w:space="0" w:color="auto"/>
              <w:right w:val="single" w:sz="4" w:space="0" w:color="auto"/>
            </w:tcBorders>
            <w:shd w:val="clear" w:color="auto" w:fill="auto"/>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空白</w:t>
            </w:r>
          </w:p>
        </w:tc>
        <w:tc>
          <w:tcPr>
            <w:tcW w:w="1559"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0</w:t>
            </w:r>
          </w:p>
        </w:tc>
        <w:tc>
          <w:tcPr>
            <w:tcW w:w="1678"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0.00%</w:t>
            </w:r>
          </w:p>
        </w:tc>
      </w:tr>
      <w:tr w:rsidR="00C65268" w:rsidRPr="00D77097" w:rsidTr="008A79D5">
        <w:trPr>
          <w:trHeight w:val="285"/>
          <w:jc w:val="center"/>
        </w:trPr>
        <w:tc>
          <w:tcPr>
            <w:tcW w:w="1311" w:type="dxa"/>
            <w:vMerge w:val="restart"/>
            <w:tcBorders>
              <w:top w:val="nil"/>
              <w:left w:val="single" w:sz="4" w:space="0" w:color="auto"/>
              <w:bottom w:val="single" w:sz="4" w:space="0" w:color="auto"/>
              <w:right w:val="single" w:sz="4" w:space="0" w:color="auto"/>
            </w:tcBorders>
            <w:shd w:val="clear" w:color="auto" w:fill="auto"/>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T3</w:t>
            </w:r>
          </w:p>
        </w:tc>
        <w:tc>
          <w:tcPr>
            <w:tcW w:w="1843" w:type="dxa"/>
            <w:tcBorders>
              <w:top w:val="nil"/>
              <w:left w:val="nil"/>
              <w:bottom w:val="single" w:sz="4" w:space="0" w:color="auto"/>
              <w:right w:val="single" w:sz="4" w:space="0" w:color="auto"/>
            </w:tcBorders>
            <w:shd w:val="clear" w:color="auto" w:fill="auto"/>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正确</w:t>
            </w:r>
          </w:p>
        </w:tc>
        <w:tc>
          <w:tcPr>
            <w:tcW w:w="1559"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245</w:t>
            </w:r>
          </w:p>
        </w:tc>
        <w:tc>
          <w:tcPr>
            <w:tcW w:w="1678"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88.77%</w:t>
            </w:r>
          </w:p>
        </w:tc>
      </w:tr>
      <w:tr w:rsidR="00C65268" w:rsidRPr="00D77097" w:rsidTr="008A79D5">
        <w:trPr>
          <w:trHeight w:val="285"/>
          <w:jc w:val="center"/>
        </w:trPr>
        <w:tc>
          <w:tcPr>
            <w:tcW w:w="1311" w:type="dxa"/>
            <w:vMerge/>
            <w:tcBorders>
              <w:top w:val="nil"/>
              <w:left w:val="single" w:sz="4" w:space="0" w:color="auto"/>
              <w:bottom w:val="single" w:sz="4" w:space="0" w:color="auto"/>
              <w:right w:val="single" w:sz="4" w:space="0" w:color="auto"/>
            </w:tcBorders>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p>
        </w:tc>
        <w:tc>
          <w:tcPr>
            <w:tcW w:w="1843" w:type="dxa"/>
            <w:tcBorders>
              <w:top w:val="nil"/>
              <w:left w:val="nil"/>
              <w:bottom w:val="single" w:sz="4" w:space="0" w:color="auto"/>
              <w:right w:val="single" w:sz="4" w:space="0" w:color="auto"/>
            </w:tcBorders>
            <w:shd w:val="clear" w:color="auto" w:fill="auto"/>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错误</w:t>
            </w:r>
          </w:p>
        </w:tc>
        <w:tc>
          <w:tcPr>
            <w:tcW w:w="1559"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30</w:t>
            </w:r>
          </w:p>
        </w:tc>
        <w:tc>
          <w:tcPr>
            <w:tcW w:w="1678"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10.87%</w:t>
            </w:r>
          </w:p>
        </w:tc>
      </w:tr>
      <w:tr w:rsidR="00C65268" w:rsidRPr="00D77097" w:rsidTr="008A79D5">
        <w:trPr>
          <w:trHeight w:val="285"/>
          <w:jc w:val="center"/>
        </w:trPr>
        <w:tc>
          <w:tcPr>
            <w:tcW w:w="1311" w:type="dxa"/>
            <w:vMerge/>
            <w:tcBorders>
              <w:top w:val="nil"/>
              <w:left w:val="single" w:sz="4" w:space="0" w:color="auto"/>
              <w:bottom w:val="single" w:sz="4" w:space="0" w:color="auto"/>
              <w:right w:val="single" w:sz="4" w:space="0" w:color="auto"/>
            </w:tcBorders>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p>
        </w:tc>
        <w:tc>
          <w:tcPr>
            <w:tcW w:w="1843" w:type="dxa"/>
            <w:tcBorders>
              <w:top w:val="nil"/>
              <w:left w:val="nil"/>
              <w:bottom w:val="single" w:sz="4" w:space="0" w:color="auto"/>
              <w:right w:val="single" w:sz="4" w:space="0" w:color="auto"/>
            </w:tcBorders>
            <w:shd w:val="clear" w:color="auto" w:fill="auto"/>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空白</w:t>
            </w:r>
          </w:p>
        </w:tc>
        <w:tc>
          <w:tcPr>
            <w:tcW w:w="1559"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1</w:t>
            </w:r>
          </w:p>
        </w:tc>
        <w:tc>
          <w:tcPr>
            <w:tcW w:w="1678"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0.36%</w:t>
            </w:r>
          </w:p>
        </w:tc>
      </w:tr>
      <w:tr w:rsidR="00C65268" w:rsidRPr="00D77097" w:rsidTr="008A79D5">
        <w:trPr>
          <w:trHeight w:val="285"/>
          <w:jc w:val="center"/>
        </w:trPr>
        <w:tc>
          <w:tcPr>
            <w:tcW w:w="1311" w:type="dxa"/>
            <w:vMerge w:val="restart"/>
            <w:tcBorders>
              <w:top w:val="nil"/>
              <w:left w:val="single" w:sz="4" w:space="0" w:color="auto"/>
              <w:bottom w:val="single" w:sz="4" w:space="0" w:color="auto"/>
              <w:right w:val="single" w:sz="4" w:space="0" w:color="auto"/>
            </w:tcBorders>
            <w:shd w:val="clear" w:color="auto" w:fill="auto"/>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T4</w:t>
            </w:r>
          </w:p>
        </w:tc>
        <w:tc>
          <w:tcPr>
            <w:tcW w:w="1843" w:type="dxa"/>
            <w:tcBorders>
              <w:top w:val="nil"/>
              <w:left w:val="nil"/>
              <w:bottom w:val="single" w:sz="4" w:space="0" w:color="auto"/>
              <w:right w:val="single" w:sz="4" w:space="0" w:color="auto"/>
            </w:tcBorders>
            <w:shd w:val="clear" w:color="auto" w:fill="auto"/>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正确</w:t>
            </w:r>
          </w:p>
        </w:tc>
        <w:tc>
          <w:tcPr>
            <w:tcW w:w="1559"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147</w:t>
            </w:r>
          </w:p>
        </w:tc>
        <w:tc>
          <w:tcPr>
            <w:tcW w:w="1678"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53.26%</w:t>
            </w:r>
          </w:p>
        </w:tc>
      </w:tr>
      <w:tr w:rsidR="00C65268" w:rsidRPr="00D77097" w:rsidTr="008A79D5">
        <w:trPr>
          <w:trHeight w:val="285"/>
          <w:jc w:val="center"/>
        </w:trPr>
        <w:tc>
          <w:tcPr>
            <w:tcW w:w="1311" w:type="dxa"/>
            <w:vMerge/>
            <w:tcBorders>
              <w:top w:val="nil"/>
              <w:left w:val="single" w:sz="4" w:space="0" w:color="auto"/>
              <w:bottom w:val="single" w:sz="4" w:space="0" w:color="auto"/>
              <w:right w:val="single" w:sz="4" w:space="0" w:color="auto"/>
            </w:tcBorders>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p>
        </w:tc>
        <w:tc>
          <w:tcPr>
            <w:tcW w:w="1843" w:type="dxa"/>
            <w:tcBorders>
              <w:top w:val="nil"/>
              <w:left w:val="nil"/>
              <w:bottom w:val="single" w:sz="4" w:space="0" w:color="auto"/>
              <w:right w:val="single" w:sz="4" w:space="0" w:color="auto"/>
            </w:tcBorders>
            <w:shd w:val="clear" w:color="auto" w:fill="auto"/>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错误</w:t>
            </w:r>
          </w:p>
        </w:tc>
        <w:tc>
          <w:tcPr>
            <w:tcW w:w="1559"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129</w:t>
            </w:r>
          </w:p>
        </w:tc>
        <w:tc>
          <w:tcPr>
            <w:tcW w:w="1678"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46.74%</w:t>
            </w:r>
          </w:p>
        </w:tc>
      </w:tr>
      <w:tr w:rsidR="00C65268" w:rsidRPr="00D77097" w:rsidTr="008A79D5">
        <w:trPr>
          <w:trHeight w:val="285"/>
          <w:jc w:val="center"/>
        </w:trPr>
        <w:tc>
          <w:tcPr>
            <w:tcW w:w="1311" w:type="dxa"/>
            <w:vMerge/>
            <w:tcBorders>
              <w:top w:val="nil"/>
              <w:left w:val="single" w:sz="4" w:space="0" w:color="auto"/>
              <w:bottom w:val="single" w:sz="4" w:space="0" w:color="auto"/>
              <w:right w:val="single" w:sz="4" w:space="0" w:color="auto"/>
            </w:tcBorders>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p>
        </w:tc>
        <w:tc>
          <w:tcPr>
            <w:tcW w:w="1843" w:type="dxa"/>
            <w:tcBorders>
              <w:top w:val="nil"/>
              <w:left w:val="nil"/>
              <w:bottom w:val="single" w:sz="4" w:space="0" w:color="auto"/>
              <w:right w:val="single" w:sz="4" w:space="0" w:color="auto"/>
            </w:tcBorders>
            <w:shd w:val="clear" w:color="auto" w:fill="auto"/>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空白</w:t>
            </w:r>
          </w:p>
        </w:tc>
        <w:tc>
          <w:tcPr>
            <w:tcW w:w="1559"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0</w:t>
            </w:r>
          </w:p>
        </w:tc>
        <w:tc>
          <w:tcPr>
            <w:tcW w:w="1678"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0.00%</w:t>
            </w:r>
          </w:p>
        </w:tc>
      </w:tr>
      <w:tr w:rsidR="00C65268" w:rsidRPr="00D77097" w:rsidTr="008A79D5">
        <w:trPr>
          <w:trHeight w:val="285"/>
          <w:jc w:val="center"/>
        </w:trPr>
        <w:tc>
          <w:tcPr>
            <w:tcW w:w="1311" w:type="dxa"/>
            <w:vMerge w:val="restart"/>
            <w:tcBorders>
              <w:top w:val="nil"/>
              <w:left w:val="single" w:sz="4" w:space="0" w:color="auto"/>
              <w:bottom w:val="single" w:sz="4" w:space="0" w:color="auto"/>
              <w:right w:val="single" w:sz="4" w:space="0" w:color="auto"/>
            </w:tcBorders>
            <w:shd w:val="clear" w:color="auto" w:fill="auto"/>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T5</w:t>
            </w:r>
          </w:p>
        </w:tc>
        <w:tc>
          <w:tcPr>
            <w:tcW w:w="1843" w:type="dxa"/>
            <w:tcBorders>
              <w:top w:val="nil"/>
              <w:left w:val="nil"/>
              <w:bottom w:val="single" w:sz="4" w:space="0" w:color="auto"/>
              <w:right w:val="single" w:sz="4" w:space="0" w:color="auto"/>
            </w:tcBorders>
            <w:shd w:val="clear" w:color="auto" w:fill="auto"/>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正确</w:t>
            </w:r>
          </w:p>
        </w:tc>
        <w:tc>
          <w:tcPr>
            <w:tcW w:w="1559"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166</w:t>
            </w:r>
          </w:p>
        </w:tc>
        <w:tc>
          <w:tcPr>
            <w:tcW w:w="1678"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60.22%</w:t>
            </w:r>
          </w:p>
        </w:tc>
      </w:tr>
      <w:tr w:rsidR="00C65268" w:rsidRPr="00D77097" w:rsidTr="008A79D5">
        <w:trPr>
          <w:trHeight w:val="285"/>
          <w:jc w:val="center"/>
        </w:trPr>
        <w:tc>
          <w:tcPr>
            <w:tcW w:w="1311" w:type="dxa"/>
            <w:vMerge/>
            <w:tcBorders>
              <w:top w:val="nil"/>
              <w:left w:val="single" w:sz="4" w:space="0" w:color="auto"/>
              <w:bottom w:val="single" w:sz="4" w:space="0" w:color="auto"/>
              <w:right w:val="single" w:sz="4" w:space="0" w:color="auto"/>
            </w:tcBorders>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p>
        </w:tc>
        <w:tc>
          <w:tcPr>
            <w:tcW w:w="1843" w:type="dxa"/>
            <w:tcBorders>
              <w:top w:val="nil"/>
              <w:left w:val="nil"/>
              <w:bottom w:val="single" w:sz="4" w:space="0" w:color="auto"/>
              <w:right w:val="single" w:sz="4" w:space="0" w:color="auto"/>
            </w:tcBorders>
            <w:shd w:val="clear" w:color="auto" w:fill="auto"/>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错误</w:t>
            </w:r>
          </w:p>
        </w:tc>
        <w:tc>
          <w:tcPr>
            <w:tcW w:w="1559"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109</w:t>
            </w:r>
          </w:p>
        </w:tc>
        <w:tc>
          <w:tcPr>
            <w:tcW w:w="1678"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39.49%</w:t>
            </w:r>
          </w:p>
        </w:tc>
      </w:tr>
      <w:tr w:rsidR="00C65268" w:rsidRPr="00D77097" w:rsidTr="008A79D5">
        <w:trPr>
          <w:trHeight w:val="285"/>
          <w:jc w:val="center"/>
        </w:trPr>
        <w:tc>
          <w:tcPr>
            <w:tcW w:w="1311" w:type="dxa"/>
            <w:vMerge/>
            <w:tcBorders>
              <w:top w:val="nil"/>
              <w:left w:val="single" w:sz="4" w:space="0" w:color="auto"/>
              <w:bottom w:val="single" w:sz="4" w:space="0" w:color="auto"/>
              <w:right w:val="single" w:sz="4" w:space="0" w:color="auto"/>
            </w:tcBorders>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p>
        </w:tc>
        <w:tc>
          <w:tcPr>
            <w:tcW w:w="1843" w:type="dxa"/>
            <w:tcBorders>
              <w:top w:val="nil"/>
              <w:left w:val="nil"/>
              <w:bottom w:val="single" w:sz="4" w:space="0" w:color="auto"/>
              <w:right w:val="single" w:sz="4" w:space="0" w:color="auto"/>
            </w:tcBorders>
            <w:shd w:val="clear" w:color="auto" w:fill="auto"/>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空白</w:t>
            </w:r>
          </w:p>
        </w:tc>
        <w:tc>
          <w:tcPr>
            <w:tcW w:w="1559"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1</w:t>
            </w:r>
          </w:p>
        </w:tc>
        <w:tc>
          <w:tcPr>
            <w:tcW w:w="1678"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0.36%</w:t>
            </w:r>
          </w:p>
        </w:tc>
      </w:tr>
      <w:tr w:rsidR="00C65268" w:rsidRPr="00D77097" w:rsidTr="008A79D5">
        <w:trPr>
          <w:trHeight w:val="285"/>
          <w:jc w:val="center"/>
        </w:trPr>
        <w:tc>
          <w:tcPr>
            <w:tcW w:w="1311" w:type="dxa"/>
            <w:vMerge w:val="restart"/>
            <w:tcBorders>
              <w:top w:val="nil"/>
              <w:left w:val="single" w:sz="4" w:space="0" w:color="auto"/>
              <w:bottom w:val="single" w:sz="4" w:space="0" w:color="auto"/>
              <w:right w:val="single" w:sz="4" w:space="0" w:color="auto"/>
            </w:tcBorders>
            <w:shd w:val="clear" w:color="auto" w:fill="auto"/>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T6</w:t>
            </w:r>
          </w:p>
        </w:tc>
        <w:tc>
          <w:tcPr>
            <w:tcW w:w="1843" w:type="dxa"/>
            <w:tcBorders>
              <w:top w:val="nil"/>
              <w:left w:val="nil"/>
              <w:bottom w:val="single" w:sz="4" w:space="0" w:color="auto"/>
              <w:right w:val="single" w:sz="4" w:space="0" w:color="auto"/>
            </w:tcBorders>
            <w:shd w:val="clear" w:color="auto" w:fill="auto"/>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正确</w:t>
            </w:r>
          </w:p>
        </w:tc>
        <w:tc>
          <w:tcPr>
            <w:tcW w:w="1559"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178</w:t>
            </w:r>
          </w:p>
        </w:tc>
        <w:tc>
          <w:tcPr>
            <w:tcW w:w="1678"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64.49%</w:t>
            </w:r>
          </w:p>
        </w:tc>
      </w:tr>
      <w:tr w:rsidR="00C65268" w:rsidRPr="00D77097" w:rsidTr="008A79D5">
        <w:trPr>
          <w:trHeight w:val="285"/>
          <w:jc w:val="center"/>
        </w:trPr>
        <w:tc>
          <w:tcPr>
            <w:tcW w:w="1311" w:type="dxa"/>
            <w:vMerge/>
            <w:tcBorders>
              <w:top w:val="nil"/>
              <w:left w:val="single" w:sz="4" w:space="0" w:color="auto"/>
              <w:bottom w:val="single" w:sz="4" w:space="0" w:color="auto"/>
              <w:right w:val="single" w:sz="4" w:space="0" w:color="auto"/>
            </w:tcBorders>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p>
        </w:tc>
        <w:tc>
          <w:tcPr>
            <w:tcW w:w="1843" w:type="dxa"/>
            <w:tcBorders>
              <w:top w:val="nil"/>
              <w:left w:val="nil"/>
              <w:bottom w:val="single" w:sz="4" w:space="0" w:color="auto"/>
              <w:right w:val="single" w:sz="4" w:space="0" w:color="auto"/>
            </w:tcBorders>
            <w:shd w:val="clear" w:color="auto" w:fill="auto"/>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错误</w:t>
            </w:r>
          </w:p>
        </w:tc>
        <w:tc>
          <w:tcPr>
            <w:tcW w:w="1559"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92</w:t>
            </w:r>
          </w:p>
        </w:tc>
        <w:tc>
          <w:tcPr>
            <w:tcW w:w="1678"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33.33%</w:t>
            </w:r>
          </w:p>
        </w:tc>
      </w:tr>
      <w:tr w:rsidR="00C65268" w:rsidRPr="00D77097" w:rsidTr="008A79D5">
        <w:trPr>
          <w:trHeight w:val="285"/>
          <w:jc w:val="center"/>
        </w:trPr>
        <w:tc>
          <w:tcPr>
            <w:tcW w:w="1311" w:type="dxa"/>
            <w:vMerge/>
            <w:tcBorders>
              <w:top w:val="nil"/>
              <w:left w:val="single" w:sz="4" w:space="0" w:color="auto"/>
              <w:bottom w:val="single" w:sz="4" w:space="0" w:color="auto"/>
              <w:right w:val="single" w:sz="4" w:space="0" w:color="auto"/>
            </w:tcBorders>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p>
        </w:tc>
        <w:tc>
          <w:tcPr>
            <w:tcW w:w="1843" w:type="dxa"/>
            <w:tcBorders>
              <w:top w:val="nil"/>
              <w:left w:val="nil"/>
              <w:bottom w:val="single" w:sz="4" w:space="0" w:color="auto"/>
              <w:right w:val="single" w:sz="4" w:space="0" w:color="auto"/>
            </w:tcBorders>
            <w:shd w:val="clear" w:color="auto" w:fill="auto"/>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空白</w:t>
            </w:r>
          </w:p>
        </w:tc>
        <w:tc>
          <w:tcPr>
            <w:tcW w:w="1559"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6</w:t>
            </w:r>
          </w:p>
        </w:tc>
        <w:tc>
          <w:tcPr>
            <w:tcW w:w="1678"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2.17%</w:t>
            </w:r>
          </w:p>
        </w:tc>
      </w:tr>
      <w:tr w:rsidR="00C65268" w:rsidRPr="00D77097" w:rsidTr="008A79D5">
        <w:trPr>
          <w:trHeight w:val="285"/>
          <w:jc w:val="center"/>
        </w:trPr>
        <w:tc>
          <w:tcPr>
            <w:tcW w:w="1311" w:type="dxa"/>
            <w:vMerge w:val="restart"/>
            <w:tcBorders>
              <w:top w:val="nil"/>
              <w:left w:val="single" w:sz="4" w:space="0" w:color="auto"/>
              <w:bottom w:val="single" w:sz="4" w:space="0" w:color="auto"/>
              <w:right w:val="single" w:sz="4" w:space="0" w:color="auto"/>
            </w:tcBorders>
            <w:shd w:val="clear" w:color="auto" w:fill="auto"/>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T7</w:t>
            </w:r>
          </w:p>
        </w:tc>
        <w:tc>
          <w:tcPr>
            <w:tcW w:w="1843" w:type="dxa"/>
            <w:tcBorders>
              <w:top w:val="nil"/>
              <w:left w:val="nil"/>
              <w:bottom w:val="single" w:sz="4" w:space="0" w:color="auto"/>
              <w:right w:val="single" w:sz="4" w:space="0" w:color="auto"/>
            </w:tcBorders>
            <w:shd w:val="clear" w:color="auto" w:fill="auto"/>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正确</w:t>
            </w:r>
          </w:p>
        </w:tc>
        <w:tc>
          <w:tcPr>
            <w:tcW w:w="1559"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128</w:t>
            </w:r>
          </w:p>
        </w:tc>
        <w:tc>
          <w:tcPr>
            <w:tcW w:w="1678"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46.55%</w:t>
            </w:r>
          </w:p>
        </w:tc>
      </w:tr>
      <w:tr w:rsidR="00C65268" w:rsidRPr="00D77097" w:rsidTr="008A79D5">
        <w:trPr>
          <w:trHeight w:val="285"/>
          <w:jc w:val="center"/>
        </w:trPr>
        <w:tc>
          <w:tcPr>
            <w:tcW w:w="1311" w:type="dxa"/>
            <w:vMerge/>
            <w:tcBorders>
              <w:top w:val="nil"/>
              <w:left w:val="single" w:sz="4" w:space="0" w:color="auto"/>
              <w:bottom w:val="single" w:sz="4" w:space="0" w:color="auto"/>
              <w:right w:val="single" w:sz="4" w:space="0" w:color="auto"/>
            </w:tcBorders>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p>
        </w:tc>
        <w:tc>
          <w:tcPr>
            <w:tcW w:w="1843" w:type="dxa"/>
            <w:tcBorders>
              <w:top w:val="nil"/>
              <w:left w:val="nil"/>
              <w:bottom w:val="single" w:sz="4" w:space="0" w:color="auto"/>
              <w:right w:val="single" w:sz="4" w:space="0" w:color="auto"/>
            </w:tcBorders>
            <w:shd w:val="clear" w:color="auto" w:fill="auto"/>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错误</w:t>
            </w:r>
          </w:p>
        </w:tc>
        <w:tc>
          <w:tcPr>
            <w:tcW w:w="1559"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138</w:t>
            </w:r>
          </w:p>
        </w:tc>
        <w:tc>
          <w:tcPr>
            <w:tcW w:w="1678"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50.00%</w:t>
            </w:r>
          </w:p>
        </w:tc>
      </w:tr>
      <w:tr w:rsidR="00C65268" w:rsidRPr="00D77097" w:rsidTr="008A79D5">
        <w:trPr>
          <w:trHeight w:val="285"/>
          <w:jc w:val="center"/>
        </w:trPr>
        <w:tc>
          <w:tcPr>
            <w:tcW w:w="1311" w:type="dxa"/>
            <w:vMerge/>
            <w:tcBorders>
              <w:top w:val="nil"/>
              <w:left w:val="single" w:sz="4" w:space="0" w:color="auto"/>
              <w:bottom w:val="single" w:sz="4" w:space="0" w:color="auto"/>
              <w:right w:val="single" w:sz="4" w:space="0" w:color="auto"/>
            </w:tcBorders>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p>
        </w:tc>
        <w:tc>
          <w:tcPr>
            <w:tcW w:w="1843" w:type="dxa"/>
            <w:tcBorders>
              <w:top w:val="nil"/>
              <w:left w:val="nil"/>
              <w:bottom w:val="single" w:sz="4" w:space="0" w:color="auto"/>
              <w:right w:val="single" w:sz="4" w:space="0" w:color="auto"/>
            </w:tcBorders>
            <w:shd w:val="clear" w:color="auto" w:fill="auto"/>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空白</w:t>
            </w:r>
          </w:p>
        </w:tc>
        <w:tc>
          <w:tcPr>
            <w:tcW w:w="1559"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10</w:t>
            </w:r>
          </w:p>
        </w:tc>
        <w:tc>
          <w:tcPr>
            <w:tcW w:w="1678"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3.62%</w:t>
            </w:r>
          </w:p>
        </w:tc>
      </w:tr>
      <w:tr w:rsidR="00C65268" w:rsidRPr="00D77097" w:rsidTr="008A79D5">
        <w:trPr>
          <w:trHeight w:val="285"/>
          <w:jc w:val="center"/>
        </w:trPr>
        <w:tc>
          <w:tcPr>
            <w:tcW w:w="1311" w:type="dxa"/>
            <w:vMerge w:val="restart"/>
            <w:tcBorders>
              <w:top w:val="nil"/>
              <w:left w:val="single" w:sz="4" w:space="0" w:color="auto"/>
              <w:bottom w:val="single" w:sz="4" w:space="0" w:color="auto"/>
              <w:right w:val="single" w:sz="4" w:space="0" w:color="auto"/>
            </w:tcBorders>
            <w:shd w:val="clear" w:color="auto" w:fill="auto"/>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T8</w:t>
            </w:r>
          </w:p>
        </w:tc>
        <w:tc>
          <w:tcPr>
            <w:tcW w:w="1843" w:type="dxa"/>
            <w:tcBorders>
              <w:top w:val="nil"/>
              <w:left w:val="nil"/>
              <w:bottom w:val="single" w:sz="4" w:space="0" w:color="auto"/>
              <w:right w:val="single" w:sz="4" w:space="0" w:color="auto"/>
            </w:tcBorders>
            <w:shd w:val="clear" w:color="auto" w:fill="auto"/>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正确</w:t>
            </w:r>
          </w:p>
        </w:tc>
        <w:tc>
          <w:tcPr>
            <w:tcW w:w="1559"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181</w:t>
            </w:r>
          </w:p>
        </w:tc>
        <w:tc>
          <w:tcPr>
            <w:tcW w:w="1678"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65.58%</w:t>
            </w:r>
          </w:p>
        </w:tc>
      </w:tr>
      <w:tr w:rsidR="00C65268" w:rsidRPr="00D77097" w:rsidTr="008A79D5">
        <w:trPr>
          <w:trHeight w:val="285"/>
          <w:jc w:val="center"/>
        </w:trPr>
        <w:tc>
          <w:tcPr>
            <w:tcW w:w="1311" w:type="dxa"/>
            <w:vMerge/>
            <w:tcBorders>
              <w:top w:val="nil"/>
              <w:left w:val="single" w:sz="4" w:space="0" w:color="auto"/>
              <w:bottom w:val="single" w:sz="4" w:space="0" w:color="auto"/>
              <w:right w:val="single" w:sz="4" w:space="0" w:color="auto"/>
            </w:tcBorders>
            <w:vAlign w:val="center"/>
            <w:hideMark/>
          </w:tcPr>
          <w:p w:rsidR="00C65268" w:rsidRPr="00D77097" w:rsidRDefault="00C65268" w:rsidP="008A79D5">
            <w:pPr>
              <w:widowControl/>
              <w:jc w:val="left"/>
              <w:rPr>
                <w:rFonts w:asciiTheme="minorEastAsia" w:eastAsiaTheme="minorEastAsia" w:hAnsiTheme="minorEastAsia" w:cs="宋体"/>
                <w:color w:val="000000"/>
                <w:kern w:val="0"/>
                <w:sz w:val="22"/>
              </w:rPr>
            </w:pPr>
          </w:p>
        </w:tc>
        <w:tc>
          <w:tcPr>
            <w:tcW w:w="1843" w:type="dxa"/>
            <w:tcBorders>
              <w:top w:val="nil"/>
              <w:left w:val="nil"/>
              <w:bottom w:val="single" w:sz="4" w:space="0" w:color="auto"/>
              <w:right w:val="single" w:sz="4" w:space="0" w:color="auto"/>
            </w:tcBorders>
            <w:shd w:val="clear" w:color="auto" w:fill="auto"/>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错误</w:t>
            </w:r>
          </w:p>
        </w:tc>
        <w:tc>
          <w:tcPr>
            <w:tcW w:w="1559"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81</w:t>
            </w:r>
          </w:p>
        </w:tc>
        <w:tc>
          <w:tcPr>
            <w:tcW w:w="1678"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29.35%</w:t>
            </w:r>
          </w:p>
        </w:tc>
      </w:tr>
      <w:tr w:rsidR="00C65268" w:rsidRPr="00D77097" w:rsidTr="008A79D5">
        <w:trPr>
          <w:trHeight w:val="285"/>
          <w:jc w:val="center"/>
        </w:trPr>
        <w:tc>
          <w:tcPr>
            <w:tcW w:w="1311" w:type="dxa"/>
            <w:vMerge/>
            <w:tcBorders>
              <w:top w:val="nil"/>
              <w:left w:val="single" w:sz="4" w:space="0" w:color="auto"/>
              <w:bottom w:val="single" w:sz="4" w:space="0" w:color="auto"/>
              <w:right w:val="single" w:sz="4" w:space="0" w:color="auto"/>
            </w:tcBorders>
            <w:vAlign w:val="center"/>
            <w:hideMark/>
          </w:tcPr>
          <w:p w:rsidR="00C65268" w:rsidRPr="00D77097" w:rsidRDefault="00C65268" w:rsidP="008A79D5">
            <w:pPr>
              <w:widowControl/>
              <w:jc w:val="left"/>
              <w:rPr>
                <w:rFonts w:asciiTheme="minorEastAsia" w:eastAsiaTheme="minorEastAsia" w:hAnsiTheme="minorEastAsia" w:cs="宋体"/>
                <w:color w:val="000000"/>
                <w:kern w:val="0"/>
                <w:sz w:val="22"/>
              </w:rPr>
            </w:pPr>
          </w:p>
        </w:tc>
        <w:tc>
          <w:tcPr>
            <w:tcW w:w="1843" w:type="dxa"/>
            <w:tcBorders>
              <w:top w:val="nil"/>
              <w:left w:val="nil"/>
              <w:bottom w:val="single" w:sz="4" w:space="0" w:color="auto"/>
              <w:right w:val="single" w:sz="4" w:space="0" w:color="auto"/>
            </w:tcBorders>
            <w:shd w:val="clear" w:color="auto" w:fill="auto"/>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4"/>
              </w:rPr>
            </w:pPr>
            <w:r w:rsidRPr="00D77097">
              <w:rPr>
                <w:rFonts w:asciiTheme="minorEastAsia" w:eastAsiaTheme="minorEastAsia" w:hAnsiTheme="minorEastAsia" w:cs="宋体" w:hint="eastAsia"/>
                <w:color w:val="000000"/>
                <w:kern w:val="0"/>
                <w:sz w:val="24"/>
              </w:rPr>
              <w:t>空白</w:t>
            </w:r>
          </w:p>
        </w:tc>
        <w:tc>
          <w:tcPr>
            <w:tcW w:w="1559"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14</w:t>
            </w:r>
          </w:p>
        </w:tc>
        <w:tc>
          <w:tcPr>
            <w:tcW w:w="1678" w:type="dxa"/>
            <w:tcBorders>
              <w:top w:val="nil"/>
              <w:left w:val="nil"/>
              <w:bottom w:val="single" w:sz="4" w:space="0" w:color="auto"/>
              <w:right w:val="single" w:sz="4" w:space="0" w:color="auto"/>
            </w:tcBorders>
            <w:shd w:val="clear" w:color="auto" w:fill="auto"/>
            <w:noWrap/>
            <w:vAlign w:val="center"/>
            <w:hideMark/>
          </w:tcPr>
          <w:p w:rsidR="00C65268" w:rsidRPr="00D77097" w:rsidRDefault="00C65268" w:rsidP="008A79D5">
            <w:pPr>
              <w:widowControl/>
              <w:jc w:val="center"/>
              <w:rPr>
                <w:rFonts w:asciiTheme="minorEastAsia" w:eastAsiaTheme="minorEastAsia" w:hAnsiTheme="minorEastAsia" w:cs="宋体"/>
                <w:color w:val="000000"/>
                <w:kern w:val="0"/>
                <w:sz w:val="22"/>
              </w:rPr>
            </w:pPr>
            <w:r w:rsidRPr="00D77097">
              <w:rPr>
                <w:rFonts w:asciiTheme="minorEastAsia" w:eastAsiaTheme="minorEastAsia" w:hAnsiTheme="minorEastAsia" w:cs="宋体" w:hint="eastAsia"/>
                <w:color w:val="000000"/>
                <w:kern w:val="0"/>
                <w:sz w:val="22"/>
              </w:rPr>
              <w:t>5.07%</w:t>
            </w:r>
          </w:p>
        </w:tc>
      </w:tr>
    </w:tbl>
    <w:p w:rsidR="00C65268" w:rsidRPr="00D77097" w:rsidRDefault="00C65268" w:rsidP="00C65268">
      <w:pPr>
        <w:jc w:val="left"/>
        <w:rPr>
          <w:rFonts w:asciiTheme="minorEastAsia" w:eastAsiaTheme="minorEastAsia" w:hAnsiTheme="minorEastAsia"/>
          <w:sz w:val="28"/>
          <w:szCs w:val="28"/>
        </w:rPr>
      </w:pPr>
    </w:p>
    <w:p w:rsidR="00C65268" w:rsidRPr="00D77097" w:rsidRDefault="00C65268" w:rsidP="00C65268">
      <w:pPr>
        <w:ind w:firstLineChars="200" w:firstLine="560"/>
        <w:jc w:val="left"/>
        <w:rPr>
          <w:rFonts w:asciiTheme="minorEastAsia" w:eastAsiaTheme="minorEastAsia" w:hAnsiTheme="minorEastAsia"/>
          <w:sz w:val="28"/>
          <w:szCs w:val="28"/>
        </w:rPr>
      </w:pPr>
      <w:r w:rsidRPr="00D77097">
        <w:rPr>
          <w:rFonts w:asciiTheme="minorEastAsia" w:eastAsiaTheme="minorEastAsia" w:hAnsiTheme="minorEastAsia" w:hint="eastAsia"/>
          <w:sz w:val="28"/>
          <w:szCs w:val="28"/>
        </w:rPr>
        <w:t>从上表中可以看出，含一个不等号的不等式（T1-T3）学生的解题情况较好，正确率很高，在85%以上，说明学生的掌握情况不错，对于简单的不等式计算，学生的出错概率就急剧下降，“当不等号两边同乘或除以一个负数时，不等号的方向改变”这一重要性质在这组题组中的学生掌握得很不错。</w:t>
      </w:r>
    </w:p>
    <w:p w:rsidR="00C65268" w:rsidRPr="00D77097" w:rsidRDefault="00C65268" w:rsidP="00C65268">
      <w:pPr>
        <w:ind w:firstLineChars="200" w:firstLine="560"/>
        <w:jc w:val="left"/>
        <w:rPr>
          <w:rFonts w:asciiTheme="minorEastAsia" w:eastAsiaTheme="minorEastAsia" w:hAnsiTheme="minorEastAsia"/>
          <w:sz w:val="28"/>
          <w:szCs w:val="28"/>
        </w:rPr>
      </w:pPr>
      <w:r w:rsidRPr="00D77097">
        <w:rPr>
          <w:rFonts w:asciiTheme="minorEastAsia" w:eastAsiaTheme="minorEastAsia" w:hAnsiTheme="minorEastAsia" w:hint="eastAsia"/>
          <w:sz w:val="28"/>
          <w:szCs w:val="28"/>
        </w:rPr>
        <w:t>含分母系数的不等式（T4-T6）的解题中，答题正确率在50%-60%之间，答题表现明显没有</w:t>
      </w:r>
      <w:r w:rsidR="00A71CA4" w:rsidRPr="00D77097">
        <w:rPr>
          <w:rFonts w:asciiTheme="minorEastAsia" w:eastAsiaTheme="minorEastAsia" w:hAnsiTheme="minorEastAsia" w:hint="eastAsia"/>
          <w:sz w:val="28"/>
          <w:szCs w:val="28"/>
        </w:rPr>
        <w:t>含一个不等号</w:t>
      </w:r>
      <w:proofErr w:type="gramStart"/>
      <w:r w:rsidR="00A71CA4" w:rsidRPr="00D77097">
        <w:rPr>
          <w:rFonts w:asciiTheme="minorEastAsia" w:eastAsiaTheme="minorEastAsia" w:hAnsiTheme="minorEastAsia" w:hint="eastAsia"/>
          <w:sz w:val="28"/>
          <w:szCs w:val="28"/>
        </w:rPr>
        <w:t>的题组</w:t>
      </w:r>
      <w:r w:rsidRPr="00D77097">
        <w:rPr>
          <w:rFonts w:asciiTheme="minorEastAsia" w:eastAsiaTheme="minorEastAsia" w:hAnsiTheme="minorEastAsia" w:hint="eastAsia"/>
          <w:sz w:val="28"/>
          <w:szCs w:val="28"/>
        </w:rPr>
        <w:t>好</w:t>
      </w:r>
      <w:proofErr w:type="gramEnd"/>
      <w:r w:rsidRPr="00D77097">
        <w:rPr>
          <w:rFonts w:asciiTheme="minorEastAsia" w:eastAsiaTheme="minorEastAsia" w:hAnsiTheme="minorEastAsia" w:hint="eastAsia"/>
          <w:sz w:val="28"/>
          <w:szCs w:val="28"/>
        </w:rPr>
        <w:t>，学生的解题错误在</w:t>
      </w:r>
      <w:r w:rsidRPr="00D77097">
        <w:rPr>
          <w:rFonts w:asciiTheme="minorEastAsia" w:eastAsiaTheme="minorEastAsia" w:hAnsiTheme="minorEastAsia" w:hint="eastAsia"/>
          <w:sz w:val="28"/>
          <w:szCs w:val="28"/>
        </w:rPr>
        <w:lastRenderedPageBreak/>
        <w:t>逐渐暴露出来。T4是这三题正确率最低的一题，这题看似很好解，实则不然，学生把它与解方程</w:t>
      </w:r>
      <w:r w:rsidRPr="00D77097">
        <w:rPr>
          <w:rFonts w:asciiTheme="minorEastAsia" w:eastAsiaTheme="minorEastAsia" w:hAnsiTheme="minorEastAsia" w:cs="PMingLiU"/>
          <w:color w:val="000000"/>
          <w:kern w:val="0"/>
          <w:position w:val="-24"/>
          <w:szCs w:val="21"/>
        </w:rPr>
        <w:object w:dxaOrig="1380" w:dyaOrig="620">
          <v:shape id="_x0000_i1060" type="#_x0000_t75" style="width:69pt;height:30.75pt" o:ole="">
            <v:imagedata r:id="rId73" o:title=""/>
          </v:shape>
          <o:OLEObject Type="Embed" ProgID="Equation.DSMT4" ShapeID="_x0000_i1060" DrawAspect="Content" ObjectID="_1474743775" r:id="rId74"/>
        </w:object>
      </w:r>
      <w:r w:rsidRPr="00D77097">
        <w:rPr>
          <w:rFonts w:asciiTheme="minorEastAsia" w:eastAsiaTheme="minorEastAsia" w:hAnsiTheme="minorEastAsia" w:hint="eastAsia"/>
          <w:sz w:val="28"/>
          <w:szCs w:val="28"/>
        </w:rPr>
        <w:t>联系起来</w:t>
      </w:r>
      <w:r w:rsidRPr="00D77097">
        <w:rPr>
          <w:rFonts w:asciiTheme="minorEastAsia" w:eastAsiaTheme="minorEastAsia" w:hAnsiTheme="minorEastAsia" w:cs="PMingLiU" w:hint="eastAsia"/>
          <w:color w:val="000000"/>
          <w:kern w:val="0"/>
          <w:szCs w:val="21"/>
        </w:rPr>
        <w:t>，</w:t>
      </w:r>
      <w:r w:rsidRPr="00D77097">
        <w:rPr>
          <w:rFonts w:asciiTheme="minorEastAsia" w:eastAsiaTheme="minorEastAsia" w:hAnsiTheme="minorEastAsia" w:hint="eastAsia"/>
          <w:sz w:val="28"/>
          <w:szCs w:val="28"/>
        </w:rPr>
        <w:t>把它</w:t>
      </w:r>
      <w:r w:rsidR="00A71CA4" w:rsidRPr="00D77097">
        <w:rPr>
          <w:rFonts w:asciiTheme="minorEastAsia" w:eastAsiaTheme="minorEastAsia" w:hAnsiTheme="minorEastAsia" w:hint="eastAsia"/>
          <w:sz w:val="28"/>
          <w:szCs w:val="28"/>
        </w:rPr>
        <w:t>看作一个比例式利用对角相乘来解，只考虑了它们的相似处，却没顾及</w:t>
      </w:r>
      <w:r w:rsidRPr="00D77097">
        <w:rPr>
          <w:rFonts w:asciiTheme="minorEastAsia" w:eastAsiaTheme="minorEastAsia" w:hAnsiTheme="minorEastAsia" w:hint="eastAsia"/>
          <w:sz w:val="28"/>
          <w:szCs w:val="28"/>
        </w:rPr>
        <w:t>到解方程与不等式的不同处，而导致使用这一解题思路的学生躺倒一大片。T5和T6的正确率较接近，这两</w:t>
      </w:r>
      <w:proofErr w:type="gramStart"/>
      <w:r w:rsidRPr="00D77097">
        <w:rPr>
          <w:rFonts w:asciiTheme="minorEastAsia" w:eastAsiaTheme="minorEastAsia" w:hAnsiTheme="minorEastAsia" w:hint="eastAsia"/>
          <w:sz w:val="28"/>
          <w:szCs w:val="28"/>
        </w:rPr>
        <w:t>题比第一题组</w:t>
      </w:r>
      <w:proofErr w:type="gramEnd"/>
      <w:r w:rsidRPr="00D77097">
        <w:rPr>
          <w:rFonts w:asciiTheme="minorEastAsia" w:eastAsiaTheme="minorEastAsia" w:hAnsiTheme="minorEastAsia" w:hint="eastAsia"/>
          <w:sz w:val="28"/>
          <w:szCs w:val="28"/>
        </w:rPr>
        <w:t>的计算量明显要大很多，需先化简，再去分母，去括号，整理，解题步骤多了很多，错误率就随之上升。</w:t>
      </w:r>
    </w:p>
    <w:p w:rsidR="00C65268" w:rsidRPr="00D77097" w:rsidRDefault="00C65268" w:rsidP="00C65268">
      <w:pPr>
        <w:ind w:firstLineChars="200" w:firstLine="560"/>
        <w:jc w:val="left"/>
        <w:rPr>
          <w:rFonts w:asciiTheme="minorEastAsia" w:eastAsiaTheme="minorEastAsia" w:hAnsiTheme="minorEastAsia"/>
          <w:sz w:val="28"/>
          <w:szCs w:val="28"/>
        </w:rPr>
      </w:pPr>
      <w:r w:rsidRPr="00D77097">
        <w:rPr>
          <w:rFonts w:asciiTheme="minorEastAsia" w:eastAsiaTheme="minorEastAsia" w:hAnsiTheme="minorEastAsia" w:hint="eastAsia"/>
          <w:sz w:val="28"/>
          <w:szCs w:val="28"/>
        </w:rPr>
        <w:t>含两个不等式的不等式组（T7-T8）题中，T7是八个解不等式题中正确率最低的一个题，从难度上讲，这题不算难题，正确率低的原因在于</w:t>
      </w:r>
      <w:r w:rsidR="00A71CA4" w:rsidRPr="00D77097">
        <w:rPr>
          <w:rFonts w:asciiTheme="minorEastAsia" w:eastAsiaTheme="minorEastAsia" w:hAnsiTheme="minorEastAsia" w:hint="eastAsia"/>
          <w:sz w:val="28"/>
          <w:szCs w:val="28"/>
        </w:rPr>
        <w:t>计算中陷阱多，一个不留神就出错，这题也充分体现了当下</w:t>
      </w:r>
      <w:r w:rsidRPr="00D77097">
        <w:rPr>
          <w:rFonts w:asciiTheme="minorEastAsia" w:eastAsiaTheme="minorEastAsia" w:hAnsiTheme="minorEastAsia" w:hint="eastAsia"/>
          <w:sz w:val="28"/>
          <w:szCs w:val="28"/>
        </w:rPr>
        <w:t>学生数学计算能力还不够强</w:t>
      </w:r>
      <w:r w:rsidR="00A71CA4" w:rsidRPr="00D77097">
        <w:rPr>
          <w:rFonts w:asciiTheme="minorEastAsia" w:eastAsiaTheme="minorEastAsia" w:hAnsiTheme="minorEastAsia" w:hint="eastAsia"/>
          <w:sz w:val="28"/>
          <w:szCs w:val="28"/>
        </w:rPr>
        <w:t>大</w:t>
      </w:r>
      <w:r w:rsidRPr="00D77097">
        <w:rPr>
          <w:rFonts w:asciiTheme="minorEastAsia" w:eastAsiaTheme="minorEastAsia" w:hAnsiTheme="minorEastAsia" w:hint="eastAsia"/>
          <w:sz w:val="28"/>
          <w:szCs w:val="28"/>
        </w:rPr>
        <w:t>，有待提高。</w:t>
      </w:r>
    </w:p>
    <w:p w:rsidR="00C65268" w:rsidRPr="00D77097" w:rsidRDefault="00C65268" w:rsidP="00032145">
      <w:pPr>
        <w:tabs>
          <w:tab w:val="left" w:pos="7545"/>
        </w:tabs>
        <w:spacing w:line="360" w:lineRule="auto"/>
        <w:ind w:firstLineChars="200" w:firstLine="560"/>
        <w:rPr>
          <w:rFonts w:asciiTheme="minorEastAsia" w:eastAsiaTheme="minorEastAsia" w:hAnsiTheme="minorEastAsia"/>
          <w:sz w:val="28"/>
          <w:szCs w:val="28"/>
        </w:rPr>
      </w:pPr>
      <w:r w:rsidRPr="00D77097">
        <w:rPr>
          <w:rFonts w:asciiTheme="minorEastAsia" w:eastAsiaTheme="minorEastAsia" w:hAnsiTheme="minorEastAsia" w:hint="eastAsia"/>
          <w:sz w:val="28"/>
          <w:szCs w:val="28"/>
        </w:rPr>
        <w:t>从表</w:t>
      </w:r>
      <w:r w:rsidR="002656E0" w:rsidRPr="00D77097">
        <w:rPr>
          <w:rFonts w:asciiTheme="minorEastAsia" w:eastAsiaTheme="minorEastAsia" w:hAnsiTheme="minorEastAsia" w:hint="eastAsia"/>
          <w:sz w:val="28"/>
          <w:szCs w:val="28"/>
        </w:rPr>
        <w:t>8</w:t>
      </w:r>
      <w:r w:rsidRPr="00D77097">
        <w:rPr>
          <w:rFonts w:asciiTheme="minorEastAsia" w:eastAsiaTheme="minorEastAsia" w:hAnsiTheme="minorEastAsia" w:hint="eastAsia"/>
          <w:sz w:val="28"/>
          <w:szCs w:val="28"/>
        </w:rPr>
        <w:t>中还可以看出，答题空白率还是很低的，最高为5.07%，这说明大部分学生对于解不等式的题目还是有思路的。</w:t>
      </w:r>
    </w:p>
    <w:p w:rsidR="00C65268" w:rsidRPr="00D77097" w:rsidRDefault="00C65268" w:rsidP="005731E8">
      <w:pPr>
        <w:spacing w:line="360" w:lineRule="auto"/>
        <w:rPr>
          <w:rFonts w:asciiTheme="minorEastAsia" w:eastAsiaTheme="minorEastAsia" w:hAnsiTheme="minorEastAsia"/>
          <w:b/>
          <w:sz w:val="24"/>
        </w:rPr>
      </w:pPr>
    </w:p>
    <w:p w:rsidR="005731E8" w:rsidRPr="00D77097" w:rsidRDefault="009D72E4" w:rsidP="002656E0">
      <w:pPr>
        <w:ind w:firstLineChars="200" w:firstLine="560"/>
        <w:jc w:val="left"/>
        <w:rPr>
          <w:rFonts w:asciiTheme="minorEastAsia" w:eastAsiaTheme="minorEastAsia" w:hAnsiTheme="minorEastAsia"/>
          <w:sz w:val="28"/>
          <w:szCs w:val="28"/>
        </w:rPr>
      </w:pPr>
      <w:r w:rsidRPr="00D77097">
        <w:rPr>
          <w:rFonts w:asciiTheme="minorEastAsia" w:eastAsiaTheme="minorEastAsia" w:hAnsiTheme="minorEastAsia" w:hint="eastAsia"/>
          <w:sz w:val="28"/>
          <w:szCs w:val="28"/>
        </w:rPr>
        <w:t>综</w:t>
      </w:r>
      <w:r w:rsidR="00BB592C" w:rsidRPr="00D77097">
        <w:rPr>
          <w:rFonts w:asciiTheme="minorEastAsia" w:eastAsiaTheme="minorEastAsia" w:hAnsiTheme="minorEastAsia" w:hint="eastAsia"/>
          <w:sz w:val="28"/>
          <w:szCs w:val="28"/>
        </w:rPr>
        <w:t>上，</w:t>
      </w:r>
      <w:r w:rsidR="00672114" w:rsidRPr="00D77097">
        <w:rPr>
          <w:rFonts w:asciiTheme="minorEastAsia" w:eastAsiaTheme="minorEastAsia" w:hAnsiTheme="minorEastAsia" w:hint="eastAsia"/>
          <w:sz w:val="28"/>
          <w:szCs w:val="28"/>
        </w:rPr>
        <w:t>笔者</w:t>
      </w:r>
      <w:r w:rsidR="00BB592C" w:rsidRPr="00D77097">
        <w:rPr>
          <w:rFonts w:asciiTheme="minorEastAsia" w:eastAsiaTheme="minorEastAsia" w:hAnsiTheme="minorEastAsia" w:hint="eastAsia"/>
          <w:sz w:val="28"/>
          <w:szCs w:val="28"/>
        </w:rPr>
        <w:t>从一元一次不等式相关概念和解一元一次不等式（组）两方面</w:t>
      </w:r>
      <w:r w:rsidR="00672114" w:rsidRPr="00D77097">
        <w:rPr>
          <w:rFonts w:asciiTheme="minorEastAsia" w:eastAsiaTheme="minorEastAsia" w:hAnsiTheme="minorEastAsia" w:hint="eastAsia"/>
          <w:sz w:val="28"/>
          <w:szCs w:val="28"/>
        </w:rPr>
        <w:t>对错误类型进行了如下的归类整理：</w:t>
      </w:r>
    </w:p>
    <w:p w:rsidR="00BB592C" w:rsidRPr="00D77097" w:rsidRDefault="002656E0" w:rsidP="005731E8">
      <w:pPr>
        <w:jc w:val="left"/>
        <w:rPr>
          <w:rFonts w:asciiTheme="minorEastAsia" w:eastAsiaTheme="minorEastAsia" w:hAnsiTheme="minorEastAsia"/>
          <w:sz w:val="28"/>
          <w:szCs w:val="28"/>
        </w:rPr>
      </w:pPr>
      <w:r w:rsidRPr="00D77097">
        <w:rPr>
          <w:rFonts w:asciiTheme="minorEastAsia" w:eastAsiaTheme="minorEastAsia" w:hAnsiTheme="minorEastAsia" w:hint="eastAsia"/>
          <w:sz w:val="28"/>
          <w:szCs w:val="28"/>
        </w:rPr>
        <w:t>（一）</w:t>
      </w:r>
      <w:r w:rsidR="00BB592C" w:rsidRPr="00D77097">
        <w:rPr>
          <w:rFonts w:asciiTheme="minorEastAsia" w:eastAsiaTheme="minorEastAsia" w:hAnsiTheme="minorEastAsia" w:hint="eastAsia"/>
          <w:sz w:val="28"/>
          <w:szCs w:val="28"/>
        </w:rPr>
        <w:t>一元一次不等式相关概念</w:t>
      </w:r>
    </w:p>
    <w:p w:rsidR="00BB592C" w:rsidRPr="00D77097" w:rsidRDefault="00BB592C" w:rsidP="00BB592C">
      <w:pPr>
        <w:pStyle w:val="a5"/>
        <w:numPr>
          <w:ilvl w:val="0"/>
          <w:numId w:val="7"/>
        </w:numPr>
        <w:ind w:firstLineChars="0"/>
        <w:jc w:val="left"/>
        <w:rPr>
          <w:rFonts w:asciiTheme="minorEastAsia" w:hAnsiTheme="minorEastAsia"/>
          <w:sz w:val="28"/>
          <w:szCs w:val="28"/>
        </w:rPr>
      </w:pPr>
      <w:r w:rsidRPr="00D77097">
        <w:rPr>
          <w:rFonts w:asciiTheme="minorEastAsia" w:hAnsiTheme="minorEastAsia" w:hint="eastAsia"/>
          <w:sz w:val="28"/>
          <w:szCs w:val="28"/>
        </w:rPr>
        <w:t>不等号的同义词概念错误，不等式解的概念的不熟悉</w:t>
      </w:r>
    </w:p>
    <w:p w:rsidR="00BB592C" w:rsidRPr="00D77097" w:rsidRDefault="00BB592C" w:rsidP="00BB592C">
      <w:pPr>
        <w:pStyle w:val="a5"/>
        <w:numPr>
          <w:ilvl w:val="0"/>
          <w:numId w:val="7"/>
        </w:numPr>
        <w:ind w:firstLineChars="0"/>
        <w:jc w:val="left"/>
        <w:rPr>
          <w:rFonts w:asciiTheme="minorEastAsia" w:hAnsiTheme="minorEastAsia"/>
          <w:sz w:val="28"/>
          <w:szCs w:val="28"/>
        </w:rPr>
      </w:pPr>
      <w:r w:rsidRPr="00D77097">
        <w:rPr>
          <w:rFonts w:asciiTheme="minorEastAsia" w:hAnsiTheme="minorEastAsia" w:hint="eastAsia"/>
          <w:sz w:val="28"/>
          <w:szCs w:val="28"/>
        </w:rPr>
        <w:t>学生搞不清楚“含等号的是实心圈，不含等号的是空心圈”</w:t>
      </w:r>
    </w:p>
    <w:p w:rsidR="00BB592C" w:rsidRPr="00D77097" w:rsidRDefault="00BB592C" w:rsidP="00BB592C">
      <w:pPr>
        <w:pStyle w:val="a5"/>
        <w:numPr>
          <w:ilvl w:val="0"/>
          <w:numId w:val="7"/>
        </w:numPr>
        <w:ind w:firstLineChars="0"/>
        <w:jc w:val="left"/>
        <w:rPr>
          <w:rFonts w:asciiTheme="minorEastAsia" w:hAnsiTheme="minorEastAsia"/>
          <w:sz w:val="28"/>
          <w:szCs w:val="28"/>
        </w:rPr>
      </w:pPr>
      <w:r w:rsidRPr="00D77097">
        <w:rPr>
          <w:rFonts w:asciiTheme="minorEastAsia" w:hAnsiTheme="minorEastAsia" w:hint="eastAsia"/>
          <w:sz w:val="28"/>
          <w:szCs w:val="28"/>
        </w:rPr>
        <w:t>一元一次不等式概念</w:t>
      </w:r>
    </w:p>
    <w:p w:rsidR="00BB592C" w:rsidRPr="00D77097" w:rsidRDefault="00BB592C" w:rsidP="00BB592C">
      <w:pPr>
        <w:pStyle w:val="a5"/>
        <w:numPr>
          <w:ilvl w:val="0"/>
          <w:numId w:val="7"/>
        </w:numPr>
        <w:ind w:firstLineChars="0"/>
        <w:jc w:val="left"/>
        <w:rPr>
          <w:rFonts w:asciiTheme="minorEastAsia" w:hAnsiTheme="minorEastAsia"/>
          <w:sz w:val="28"/>
          <w:szCs w:val="28"/>
        </w:rPr>
      </w:pPr>
      <w:r w:rsidRPr="00D77097">
        <w:rPr>
          <w:rFonts w:asciiTheme="minorEastAsia" w:hAnsiTheme="minorEastAsia" w:hint="eastAsia"/>
          <w:sz w:val="28"/>
          <w:szCs w:val="28"/>
        </w:rPr>
        <w:t>对特殊解的概念不清</w:t>
      </w:r>
    </w:p>
    <w:p w:rsidR="00BB592C" w:rsidRPr="00D77097" w:rsidRDefault="00BB592C" w:rsidP="00BB592C">
      <w:pPr>
        <w:pStyle w:val="a5"/>
        <w:numPr>
          <w:ilvl w:val="0"/>
          <w:numId w:val="7"/>
        </w:numPr>
        <w:ind w:firstLineChars="0"/>
        <w:jc w:val="left"/>
        <w:rPr>
          <w:rFonts w:asciiTheme="minorEastAsia" w:hAnsiTheme="minorEastAsia"/>
          <w:sz w:val="28"/>
          <w:szCs w:val="28"/>
        </w:rPr>
      </w:pPr>
      <w:proofErr w:type="gramStart"/>
      <w:r w:rsidRPr="00D77097">
        <w:rPr>
          <w:rFonts w:asciiTheme="minorEastAsia" w:hAnsiTheme="minorEastAsia" w:hint="eastAsia"/>
          <w:sz w:val="28"/>
          <w:szCs w:val="28"/>
        </w:rPr>
        <w:t>含参不等式</w:t>
      </w:r>
      <w:proofErr w:type="gramEnd"/>
      <w:r w:rsidRPr="00D77097">
        <w:rPr>
          <w:rFonts w:asciiTheme="minorEastAsia" w:hAnsiTheme="minorEastAsia" w:hint="eastAsia"/>
          <w:sz w:val="28"/>
          <w:szCs w:val="28"/>
        </w:rPr>
        <w:t>无从下手</w:t>
      </w:r>
    </w:p>
    <w:p w:rsidR="00BB592C" w:rsidRPr="002656E0" w:rsidRDefault="002656E0" w:rsidP="00BB592C">
      <w:pPr>
        <w:jc w:val="left"/>
        <w:rPr>
          <w:rFonts w:asciiTheme="minorEastAsia" w:eastAsiaTheme="minorEastAsia" w:hAnsiTheme="minorEastAsia"/>
          <w:color w:val="000000" w:themeColor="text1"/>
          <w:sz w:val="28"/>
          <w:szCs w:val="28"/>
        </w:rPr>
      </w:pPr>
      <w:r>
        <w:rPr>
          <w:rFonts w:asciiTheme="minorEastAsia" w:eastAsiaTheme="minorEastAsia" w:hAnsiTheme="minorEastAsia" w:hint="eastAsia"/>
          <w:color w:val="000000" w:themeColor="text1"/>
          <w:sz w:val="28"/>
          <w:szCs w:val="28"/>
        </w:rPr>
        <w:lastRenderedPageBreak/>
        <w:t>（二）</w:t>
      </w:r>
      <w:r w:rsidR="00BB592C" w:rsidRPr="002656E0">
        <w:rPr>
          <w:rFonts w:asciiTheme="minorEastAsia" w:eastAsiaTheme="minorEastAsia" w:hAnsiTheme="minorEastAsia" w:hint="eastAsia"/>
          <w:color w:val="000000" w:themeColor="text1"/>
          <w:sz w:val="28"/>
          <w:szCs w:val="28"/>
        </w:rPr>
        <w:t>解一元一次不等式</w:t>
      </w:r>
    </w:p>
    <w:p w:rsidR="00672114" w:rsidRPr="002656E0" w:rsidRDefault="00BB592C" w:rsidP="005731E8">
      <w:pPr>
        <w:jc w:val="left"/>
        <w:rPr>
          <w:rFonts w:asciiTheme="minorEastAsia" w:eastAsiaTheme="minorEastAsia" w:hAnsiTheme="minorEastAsia"/>
          <w:color w:val="000000" w:themeColor="text1"/>
          <w:sz w:val="28"/>
          <w:szCs w:val="28"/>
        </w:rPr>
      </w:pPr>
      <w:r w:rsidRPr="002656E0">
        <w:rPr>
          <w:rFonts w:asciiTheme="minorEastAsia" w:eastAsiaTheme="minorEastAsia" w:hAnsiTheme="minorEastAsia" w:hint="eastAsia"/>
          <w:color w:val="000000" w:themeColor="text1"/>
          <w:sz w:val="28"/>
          <w:szCs w:val="28"/>
        </w:rPr>
        <w:t>1</w:t>
      </w:r>
      <w:r w:rsidR="005731E8" w:rsidRPr="002656E0">
        <w:rPr>
          <w:rFonts w:asciiTheme="minorEastAsia" w:eastAsiaTheme="minorEastAsia" w:hAnsiTheme="minorEastAsia" w:hint="eastAsia"/>
          <w:color w:val="000000" w:themeColor="text1"/>
          <w:sz w:val="28"/>
          <w:szCs w:val="28"/>
        </w:rPr>
        <w:t>.</w:t>
      </w:r>
      <w:r w:rsidR="00672114" w:rsidRPr="002656E0">
        <w:rPr>
          <w:rFonts w:asciiTheme="minorEastAsia" w:eastAsiaTheme="minorEastAsia" w:hAnsiTheme="minorEastAsia" w:hint="eastAsia"/>
          <w:color w:val="000000" w:themeColor="text1"/>
          <w:sz w:val="28"/>
          <w:szCs w:val="28"/>
        </w:rPr>
        <w:t>不等号的两边同乘或除以一个负数，不等号的方向</w:t>
      </w:r>
      <w:r w:rsidR="00106A0F" w:rsidRPr="002656E0">
        <w:rPr>
          <w:rFonts w:asciiTheme="minorEastAsia" w:eastAsiaTheme="minorEastAsia" w:hAnsiTheme="minorEastAsia" w:hint="eastAsia"/>
          <w:color w:val="000000" w:themeColor="text1"/>
          <w:sz w:val="28"/>
          <w:szCs w:val="28"/>
        </w:rPr>
        <w:t>未改变</w:t>
      </w:r>
      <w:r w:rsidR="00672114" w:rsidRPr="002656E0">
        <w:rPr>
          <w:rFonts w:asciiTheme="minorEastAsia" w:eastAsiaTheme="minorEastAsia" w:hAnsiTheme="minorEastAsia" w:hint="eastAsia"/>
          <w:color w:val="000000" w:themeColor="text1"/>
          <w:sz w:val="28"/>
          <w:szCs w:val="28"/>
        </w:rPr>
        <w:t>。</w:t>
      </w:r>
    </w:p>
    <w:p w:rsidR="00672114" w:rsidRPr="001F75C9" w:rsidRDefault="001F75C9" w:rsidP="001F75C9">
      <w:pPr>
        <w:widowControl/>
        <w:jc w:val="left"/>
        <w:rPr>
          <w:rFonts w:ascii="宋体" w:hAnsi="宋体" w:cs="宋体"/>
          <w:kern w:val="0"/>
          <w:sz w:val="24"/>
        </w:rPr>
      </w:pPr>
      <w:r>
        <w:rPr>
          <w:rFonts w:ascii="宋体" w:hAnsi="宋体" w:cs="宋体"/>
          <w:noProof/>
          <w:kern w:val="0"/>
          <w:sz w:val="24"/>
        </w:rPr>
        <w:drawing>
          <wp:inline distT="0" distB="0" distL="0" distR="0">
            <wp:extent cx="2080720" cy="1000125"/>
            <wp:effectExtent l="0" t="0" r="0" b="0"/>
            <wp:docPr id="29" name="图片 29" descr="C:\Users\Administrator\AppData\Roaming\Tencent\Users\2055813667\QQ\WinTemp\RichOle\8LPS1V{7{E($GTW)IQR56J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Administrator\AppData\Roaming\Tencent\Users\2055813667\QQ\WinTemp\RichOle\8LPS1V{7{E($GTW)IQR56JB.jp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080720" cy="1000125"/>
                    </a:xfrm>
                    <a:prstGeom prst="rect">
                      <a:avLst/>
                    </a:prstGeom>
                    <a:noFill/>
                    <a:ln>
                      <a:noFill/>
                    </a:ln>
                  </pic:spPr>
                </pic:pic>
              </a:graphicData>
            </a:graphic>
          </wp:inline>
        </w:drawing>
      </w:r>
    </w:p>
    <w:p w:rsidR="00672114" w:rsidRPr="002656E0" w:rsidRDefault="00BB592C" w:rsidP="005731E8">
      <w:pPr>
        <w:jc w:val="left"/>
        <w:rPr>
          <w:rFonts w:asciiTheme="minorEastAsia" w:eastAsiaTheme="minorEastAsia" w:hAnsiTheme="minorEastAsia"/>
          <w:color w:val="000000" w:themeColor="text1"/>
          <w:sz w:val="28"/>
          <w:szCs w:val="28"/>
        </w:rPr>
      </w:pPr>
      <w:r w:rsidRPr="002656E0">
        <w:rPr>
          <w:rFonts w:asciiTheme="minorEastAsia" w:eastAsiaTheme="minorEastAsia" w:hAnsiTheme="minorEastAsia" w:hint="eastAsia"/>
          <w:color w:val="000000" w:themeColor="text1"/>
          <w:sz w:val="28"/>
          <w:szCs w:val="28"/>
        </w:rPr>
        <w:t>2</w:t>
      </w:r>
      <w:r w:rsidR="005731E8" w:rsidRPr="002656E0">
        <w:rPr>
          <w:rFonts w:asciiTheme="minorEastAsia" w:eastAsiaTheme="minorEastAsia" w:hAnsiTheme="minorEastAsia" w:hint="eastAsia"/>
          <w:color w:val="000000" w:themeColor="text1"/>
          <w:sz w:val="28"/>
          <w:szCs w:val="28"/>
        </w:rPr>
        <w:t>.</w:t>
      </w:r>
      <w:r w:rsidR="00672114" w:rsidRPr="002656E0">
        <w:rPr>
          <w:rFonts w:asciiTheme="minorEastAsia" w:eastAsiaTheme="minorEastAsia" w:hAnsiTheme="minorEastAsia" w:hint="eastAsia"/>
          <w:color w:val="000000" w:themeColor="text1"/>
          <w:sz w:val="28"/>
          <w:szCs w:val="28"/>
        </w:rPr>
        <w:t>移项时未改变方向。</w:t>
      </w:r>
    </w:p>
    <w:p w:rsidR="00672114" w:rsidRPr="00106A0F" w:rsidRDefault="00672114" w:rsidP="00106A0F">
      <w:pPr>
        <w:widowControl/>
        <w:jc w:val="left"/>
        <w:rPr>
          <w:rFonts w:ascii="宋体" w:hAnsi="宋体" w:cs="宋体"/>
          <w:color w:val="000000" w:themeColor="text1"/>
          <w:kern w:val="0"/>
          <w:sz w:val="24"/>
        </w:rPr>
      </w:pPr>
      <w:r w:rsidRPr="00AF613A">
        <w:rPr>
          <w:noProof/>
        </w:rPr>
        <w:drawing>
          <wp:inline distT="0" distB="0" distL="0" distR="0" wp14:anchorId="24C2DFA0" wp14:editId="6309B3BF">
            <wp:extent cx="2239352" cy="1647825"/>
            <wp:effectExtent l="0" t="0" r="8890" b="0"/>
            <wp:docPr id="26" name="图片 26" descr="C:\Users\Administrator\AppData\Roaming\Tencent\Users\303379111\QQ\WinTemp\RichOle\76J7`O$M7I`{SWB6R)W$0D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Users\Administrator\AppData\Roaming\Tencent\Users\303379111\QQ\WinTemp\RichOle\76J7`O$M7I`{SWB6R)W$0DM.jpg"/>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239352" cy="1647825"/>
                    </a:xfrm>
                    <a:prstGeom prst="rect">
                      <a:avLst/>
                    </a:prstGeom>
                    <a:noFill/>
                    <a:ln>
                      <a:noFill/>
                    </a:ln>
                  </pic:spPr>
                </pic:pic>
              </a:graphicData>
            </a:graphic>
          </wp:inline>
        </w:drawing>
      </w:r>
      <w:r w:rsidR="00106A0F">
        <w:rPr>
          <w:rFonts w:ascii="宋体" w:hAnsi="宋体" w:cs="宋体" w:hint="eastAsia"/>
          <w:color w:val="000000" w:themeColor="text1"/>
          <w:kern w:val="0"/>
          <w:sz w:val="24"/>
        </w:rPr>
        <w:t xml:space="preserve">        </w:t>
      </w:r>
      <w:r w:rsidRPr="00AF613A">
        <w:rPr>
          <w:noProof/>
        </w:rPr>
        <w:drawing>
          <wp:inline distT="0" distB="0" distL="0" distR="0" wp14:anchorId="06419030" wp14:editId="1C454733">
            <wp:extent cx="1924050" cy="1543050"/>
            <wp:effectExtent l="0" t="0" r="0" b="0"/>
            <wp:docPr id="35" name="图片 35" descr="C:\Users\Administrator\AppData\Roaming\Tencent\Users\303379111\QQ\WinTemp\RichOle\`3$2QEO5$AND6C7$QKHLC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C:\Users\Administrator\AppData\Roaming\Tencent\Users\303379111\QQ\WinTemp\RichOle\`3$2QEO5$AND6C7$QKHLC2B.jp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924050" cy="1543050"/>
                    </a:xfrm>
                    <a:prstGeom prst="rect">
                      <a:avLst/>
                    </a:prstGeom>
                    <a:noFill/>
                    <a:ln>
                      <a:noFill/>
                    </a:ln>
                  </pic:spPr>
                </pic:pic>
              </a:graphicData>
            </a:graphic>
          </wp:inline>
        </w:drawing>
      </w:r>
    </w:p>
    <w:p w:rsidR="00672114" w:rsidRPr="002656E0" w:rsidRDefault="005731E8" w:rsidP="005731E8">
      <w:pPr>
        <w:jc w:val="left"/>
        <w:rPr>
          <w:rFonts w:asciiTheme="minorEastAsia" w:eastAsiaTheme="minorEastAsia" w:hAnsiTheme="minorEastAsia"/>
          <w:color w:val="000000" w:themeColor="text1"/>
          <w:sz w:val="28"/>
          <w:szCs w:val="28"/>
        </w:rPr>
      </w:pPr>
      <w:r w:rsidRPr="002656E0">
        <w:rPr>
          <w:rFonts w:asciiTheme="minorEastAsia" w:eastAsiaTheme="minorEastAsia" w:hAnsiTheme="minorEastAsia" w:hint="eastAsia"/>
          <w:color w:val="000000" w:themeColor="text1"/>
          <w:sz w:val="28"/>
          <w:szCs w:val="28"/>
        </w:rPr>
        <w:t>3.</w:t>
      </w:r>
      <w:r w:rsidR="00672114" w:rsidRPr="002656E0">
        <w:rPr>
          <w:rFonts w:asciiTheme="minorEastAsia" w:eastAsiaTheme="minorEastAsia" w:hAnsiTheme="minorEastAsia" w:hint="eastAsia"/>
          <w:color w:val="000000" w:themeColor="text1"/>
          <w:sz w:val="28"/>
          <w:szCs w:val="28"/>
        </w:rPr>
        <w:t>运算错误。</w:t>
      </w:r>
    </w:p>
    <w:p w:rsidR="00672114" w:rsidRPr="00106A0F" w:rsidRDefault="00106A0F" w:rsidP="00106A0F">
      <w:pPr>
        <w:widowControl/>
        <w:jc w:val="left"/>
        <w:rPr>
          <w:rFonts w:ascii="宋体" w:hAnsi="宋体" w:cs="宋体"/>
          <w:color w:val="000000" w:themeColor="text1"/>
          <w:kern w:val="0"/>
          <w:sz w:val="24"/>
        </w:rPr>
      </w:pPr>
      <w:r w:rsidRPr="00AF613A">
        <w:rPr>
          <w:noProof/>
        </w:rPr>
        <w:drawing>
          <wp:inline distT="0" distB="0" distL="0" distR="0" wp14:anchorId="70B5F4C5" wp14:editId="0F7C0C1A">
            <wp:extent cx="2400300" cy="1890802"/>
            <wp:effectExtent l="0" t="0" r="0" b="0"/>
            <wp:docPr id="39" name="图片 39" descr="C:\Users\Administrator\AppData\Roaming\Tencent\Users\303379111\QQ\WinTemp\RichOle\94AOG}YU1BGDA)X]_[E)N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Administrator\AppData\Roaming\Tencent\Users\303379111\QQ\WinTemp\RichOle\94AOG}YU1BGDA)X]_[E)N4Q.jp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400300" cy="1890802"/>
                    </a:xfrm>
                    <a:prstGeom prst="rect">
                      <a:avLst/>
                    </a:prstGeom>
                    <a:noFill/>
                    <a:ln>
                      <a:noFill/>
                    </a:ln>
                  </pic:spPr>
                </pic:pic>
              </a:graphicData>
            </a:graphic>
          </wp:inline>
        </w:drawing>
      </w:r>
    </w:p>
    <w:p w:rsidR="00672114" w:rsidRPr="002656E0" w:rsidRDefault="005731E8" w:rsidP="005731E8">
      <w:pPr>
        <w:jc w:val="left"/>
        <w:rPr>
          <w:rFonts w:asciiTheme="minorEastAsia" w:eastAsiaTheme="minorEastAsia" w:hAnsiTheme="minorEastAsia"/>
          <w:color w:val="000000" w:themeColor="text1"/>
          <w:sz w:val="28"/>
          <w:szCs w:val="28"/>
        </w:rPr>
      </w:pPr>
      <w:r w:rsidRPr="002656E0">
        <w:rPr>
          <w:rFonts w:asciiTheme="minorEastAsia" w:eastAsiaTheme="minorEastAsia" w:hAnsiTheme="minorEastAsia" w:hint="eastAsia"/>
          <w:color w:val="000000" w:themeColor="text1"/>
          <w:sz w:val="28"/>
          <w:szCs w:val="28"/>
        </w:rPr>
        <w:t>4.</w:t>
      </w:r>
      <w:r w:rsidR="00672114" w:rsidRPr="002656E0">
        <w:rPr>
          <w:rFonts w:asciiTheme="minorEastAsia" w:eastAsiaTheme="minorEastAsia" w:hAnsiTheme="minorEastAsia" w:hint="eastAsia"/>
          <w:color w:val="000000" w:themeColor="text1"/>
          <w:sz w:val="28"/>
          <w:szCs w:val="28"/>
        </w:rPr>
        <w:t>遗漏或增加符号。</w:t>
      </w:r>
    </w:p>
    <w:p w:rsidR="00672114" w:rsidRPr="00106A0F" w:rsidRDefault="00672114" w:rsidP="00106A0F">
      <w:pPr>
        <w:widowControl/>
        <w:jc w:val="left"/>
        <w:rPr>
          <w:rFonts w:ascii="宋体" w:hAnsi="宋体" w:cs="宋体"/>
          <w:color w:val="000000" w:themeColor="text1"/>
          <w:kern w:val="0"/>
          <w:sz w:val="24"/>
        </w:rPr>
      </w:pPr>
      <w:r w:rsidRPr="00AF613A">
        <w:rPr>
          <w:noProof/>
        </w:rPr>
        <w:drawing>
          <wp:inline distT="0" distB="0" distL="0" distR="0" wp14:anchorId="07A0B238" wp14:editId="3AE1BC47">
            <wp:extent cx="2400300" cy="1285875"/>
            <wp:effectExtent l="0" t="0" r="0" b="9525"/>
            <wp:docPr id="25" name="图片 25" descr="C:\Users\Administrator\AppData\Roaming\Tencent\Users\303379111\QQ\WinTemp\RichOle\HE5U()FQG@Z337J9A3NCNM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Administrator\AppData\Roaming\Tencent\Users\303379111\QQ\WinTemp\RichOle\HE5U()FQG@Z337J9A3NCNM6.jp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400300" cy="1285875"/>
                    </a:xfrm>
                    <a:prstGeom prst="rect">
                      <a:avLst/>
                    </a:prstGeom>
                    <a:noFill/>
                    <a:ln>
                      <a:noFill/>
                    </a:ln>
                  </pic:spPr>
                </pic:pic>
              </a:graphicData>
            </a:graphic>
          </wp:inline>
        </w:drawing>
      </w:r>
      <w:r w:rsidR="00106A0F">
        <w:rPr>
          <w:rFonts w:ascii="宋体" w:hAnsi="宋体" w:cs="宋体" w:hint="eastAsia"/>
          <w:color w:val="000000" w:themeColor="text1"/>
          <w:kern w:val="0"/>
          <w:sz w:val="24"/>
        </w:rPr>
        <w:t xml:space="preserve">    </w:t>
      </w:r>
      <w:r w:rsidR="00106A0F" w:rsidRPr="00AF613A">
        <w:rPr>
          <w:rFonts w:ascii="宋体" w:hAnsi="宋体" w:cs="宋体"/>
          <w:noProof/>
          <w:color w:val="000000" w:themeColor="text1"/>
          <w:kern w:val="0"/>
          <w:sz w:val="24"/>
        </w:rPr>
        <w:drawing>
          <wp:inline distT="0" distB="0" distL="0" distR="0" wp14:anchorId="6F43BD3C" wp14:editId="14BF8D3A">
            <wp:extent cx="2143125" cy="1766538"/>
            <wp:effectExtent l="0" t="0" r="0" b="5715"/>
            <wp:docPr id="34" name="图片 34" descr="C:\Users\Administrator\AppData\Roaming\Tencent\Users\303379111\QQ\WinTemp\RichOle\(%8`NR`ZUW[@ZL@4V~]S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Users\Administrator\AppData\Roaming\Tencent\Users\303379111\QQ\WinTemp\RichOle\(%8`NR`ZUW[@ZL@4V~]SY$R.jpg"/>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143125" cy="1766538"/>
                    </a:xfrm>
                    <a:prstGeom prst="rect">
                      <a:avLst/>
                    </a:prstGeom>
                    <a:noFill/>
                    <a:ln>
                      <a:noFill/>
                    </a:ln>
                  </pic:spPr>
                </pic:pic>
              </a:graphicData>
            </a:graphic>
          </wp:inline>
        </w:drawing>
      </w:r>
    </w:p>
    <w:p w:rsidR="00672114" w:rsidRPr="002656E0" w:rsidRDefault="005731E8" w:rsidP="005731E8">
      <w:pPr>
        <w:jc w:val="left"/>
        <w:rPr>
          <w:rFonts w:asciiTheme="minorEastAsia" w:eastAsiaTheme="minorEastAsia" w:hAnsiTheme="minorEastAsia"/>
          <w:color w:val="000000" w:themeColor="text1"/>
          <w:sz w:val="28"/>
          <w:szCs w:val="28"/>
        </w:rPr>
      </w:pPr>
      <w:r w:rsidRPr="002656E0">
        <w:rPr>
          <w:rFonts w:asciiTheme="minorEastAsia" w:eastAsiaTheme="minorEastAsia" w:hAnsiTheme="minorEastAsia" w:hint="eastAsia"/>
          <w:color w:val="000000" w:themeColor="text1"/>
          <w:sz w:val="28"/>
          <w:szCs w:val="28"/>
        </w:rPr>
        <w:lastRenderedPageBreak/>
        <w:t>5.</w:t>
      </w:r>
      <w:r w:rsidR="00672114" w:rsidRPr="002656E0">
        <w:rPr>
          <w:rFonts w:asciiTheme="minorEastAsia" w:eastAsiaTheme="minorEastAsia" w:hAnsiTheme="minorEastAsia" w:hint="eastAsia"/>
          <w:color w:val="000000" w:themeColor="text1"/>
          <w:sz w:val="28"/>
          <w:szCs w:val="28"/>
        </w:rPr>
        <w:t>去括号时错用分配律。</w:t>
      </w:r>
    </w:p>
    <w:p w:rsidR="00672114" w:rsidRPr="00106A0F" w:rsidRDefault="00672114" w:rsidP="00106A0F">
      <w:pPr>
        <w:widowControl/>
        <w:rPr>
          <w:rFonts w:ascii="宋体" w:hAnsi="宋体" w:cs="宋体"/>
          <w:color w:val="000000" w:themeColor="text1"/>
          <w:kern w:val="0"/>
          <w:sz w:val="24"/>
        </w:rPr>
      </w:pPr>
      <w:r w:rsidRPr="00AF613A">
        <w:rPr>
          <w:noProof/>
        </w:rPr>
        <w:drawing>
          <wp:inline distT="0" distB="0" distL="0" distR="0" wp14:anchorId="33008412" wp14:editId="35D77331">
            <wp:extent cx="2476500" cy="1885950"/>
            <wp:effectExtent l="0" t="0" r="0" b="0"/>
            <wp:docPr id="36" name="图片 36" descr="C:\Users\Administrator\AppData\Roaming\Tencent\Users\303379111\QQ\WinTemp\RichOle\OPBO]1RF%F(RUFVU3M[[ED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C:\Users\Administrator\AppData\Roaming\Tencent\Users\303379111\QQ\WinTemp\RichOle\OPBO]1RF%F(RUFVU3M[[EDL.jp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476500" cy="1885950"/>
                    </a:xfrm>
                    <a:prstGeom prst="rect">
                      <a:avLst/>
                    </a:prstGeom>
                    <a:noFill/>
                    <a:ln>
                      <a:noFill/>
                    </a:ln>
                  </pic:spPr>
                </pic:pic>
              </a:graphicData>
            </a:graphic>
          </wp:inline>
        </w:drawing>
      </w:r>
      <w:r w:rsidR="00106A0F">
        <w:rPr>
          <w:rFonts w:ascii="宋体" w:hAnsi="宋体" w:cs="宋体" w:hint="eastAsia"/>
          <w:color w:val="000000" w:themeColor="text1"/>
          <w:kern w:val="0"/>
          <w:sz w:val="24"/>
        </w:rPr>
        <w:t xml:space="preserve">      </w:t>
      </w:r>
      <w:r w:rsidR="00106A0F" w:rsidRPr="00AF613A">
        <w:rPr>
          <w:noProof/>
        </w:rPr>
        <w:drawing>
          <wp:inline distT="0" distB="0" distL="0" distR="0" wp14:anchorId="256AF1AC" wp14:editId="12C62948">
            <wp:extent cx="2190750" cy="1828800"/>
            <wp:effectExtent l="0" t="0" r="0" b="0"/>
            <wp:docPr id="37" name="图片 37" descr="C:\Users\Administrator\AppData\Roaming\Tencent\Users\303379111\QQ\WinTemp\RichOle\S`F3PX7_A8LB{FH$[]HL~(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C:\Users\Administrator\AppData\Roaming\Tencent\Users\303379111\QQ\WinTemp\RichOle\S`F3PX7_A8LB{FH$[]HL~(2.jp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190750" cy="1828800"/>
                    </a:xfrm>
                    <a:prstGeom prst="rect">
                      <a:avLst/>
                    </a:prstGeom>
                    <a:noFill/>
                    <a:ln>
                      <a:noFill/>
                    </a:ln>
                  </pic:spPr>
                </pic:pic>
              </a:graphicData>
            </a:graphic>
          </wp:inline>
        </w:drawing>
      </w:r>
    </w:p>
    <w:p w:rsidR="00672114" w:rsidRPr="002656E0" w:rsidRDefault="005731E8" w:rsidP="005731E8">
      <w:pPr>
        <w:jc w:val="left"/>
        <w:rPr>
          <w:rFonts w:asciiTheme="minorEastAsia" w:eastAsiaTheme="minorEastAsia" w:hAnsiTheme="minorEastAsia"/>
          <w:color w:val="000000" w:themeColor="text1"/>
          <w:sz w:val="28"/>
          <w:szCs w:val="28"/>
        </w:rPr>
      </w:pPr>
      <w:r w:rsidRPr="002656E0">
        <w:rPr>
          <w:rFonts w:asciiTheme="minorEastAsia" w:eastAsiaTheme="minorEastAsia" w:hAnsiTheme="minorEastAsia" w:hint="eastAsia"/>
          <w:color w:val="000000" w:themeColor="text1"/>
          <w:sz w:val="28"/>
          <w:szCs w:val="28"/>
        </w:rPr>
        <w:t>6.</w:t>
      </w:r>
      <w:r w:rsidR="00672114" w:rsidRPr="002656E0">
        <w:rPr>
          <w:rFonts w:asciiTheme="minorEastAsia" w:eastAsiaTheme="minorEastAsia" w:hAnsiTheme="minorEastAsia" w:hint="eastAsia"/>
          <w:color w:val="000000" w:themeColor="text1"/>
          <w:sz w:val="28"/>
          <w:szCs w:val="28"/>
        </w:rPr>
        <w:t xml:space="preserve">抄错数字，答案或漏项。 </w:t>
      </w:r>
    </w:p>
    <w:p w:rsidR="00672114" w:rsidRPr="00106A0F" w:rsidRDefault="00672114" w:rsidP="00106A0F">
      <w:pPr>
        <w:widowControl/>
        <w:jc w:val="left"/>
        <w:rPr>
          <w:rFonts w:ascii="宋体" w:hAnsi="宋体" w:cs="宋体"/>
          <w:color w:val="000000" w:themeColor="text1"/>
          <w:kern w:val="0"/>
          <w:sz w:val="24"/>
        </w:rPr>
      </w:pPr>
      <w:r w:rsidRPr="00AF613A">
        <w:rPr>
          <w:noProof/>
        </w:rPr>
        <w:drawing>
          <wp:inline distT="0" distB="0" distL="0" distR="0" wp14:anchorId="73F3FC84" wp14:editId="722B5115">
            <wp:extent cx="1866900" cy="2185503"/>
            <wp:effectExtent l="0" t="0" r="0" b="5715"/>
            <wp:docPr id="27" name="图片 27" descr="C:\Users\Administrator\AppData\Roaming\Tencent\Users\303379111\QQ\WinTemp\RichOle\JZCIUI[}B~HQ[A442J}JF)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C:\Users\Administrator\AppData\Roaming\Tencent\Users\303379111\QQ\WinTemp\RichOle\JZCIUI[}B~HQ[A442J}JF)A.jpg"/>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866900" cy="2185503"/>
                    </a:xfrm>
                    <a:prstGeom prst="rect">
                      <a:avLst/>
                    </a:prstGeom>
                    <a:noFill/>
                    <a:ln>
                      <a:noFill/>
                    </a:ln>
                  </pic:spPr>
                </pic:pic>
              </a:graphicData>
            </a:graphic>
          </wp:inline>
        </w:drawing>
      </w:r>
      <w:r w:rsidR="00106A0F">
        <w:rPr>
          <w:rFonts w:ascii="宋体" w:hAnsi="宋体" w:cs="宋体" w:hint="eastAsia"/>
          <w:color w:val="000000" w:themeColor="text1"/>
          <w:kern w:val="0"/>
          <w:sz w:val="24"/>
        </w:rPr>
        <w:t xml:space="preserve">    </w:t>
      </w:r>
      <w:r w:rsidRPr="00AF613A">
        <w:rPr>
          <w:noProof/>
        </w:rPr>
        <w:drawing>
          <wp:inline distT="0" distB="0" distL="0" distR="0" wp14:anchorId="02D27982" wp14:editId="5F8C32D6">
            <wp:extent cx="2505075" cy="987342"/>
            <wp:effectExtent l="0" t="0" r="0" b="3810"/>
            <wp:docPr id="30" name="图片 30" descr="C:\Users\Administrator\AppData\Roaming\Tencent\Users\303379111\QQ\WinTemp\RichOle\)32@__U]4`F9](Z2WXE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C:\Users\Administrator\AppData\Roaming\Tencent\Users\303379111\QQ\WinTemp\RichOle\)32@__U]4`F9](Z2WXEON{1.jpg"/>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505075" cy="987342"/>
                    </a:xfrm>
                    <a:prstGeom prst="rect">
                      <a:avLst/>
                    </a:prstGeom>
                    <a:noFill/>
                    <a:ln>
                      <a:noFill/>
                    </a:ln>
                  </pic:spPr>
                </pic:pic>
              </a:graphicData>
            </a:graphic>
          </wp:inline>
        </w:drawing>
      </w:r>
    </w:p>
    <w:p w:rsidR="00672114" w:rsidRPr="002656E0" w:rsidRDefault="005731E8" w:rsidP="00106A0F">
      <w:pPr>
        <w:jc w:val="left"/>
        <w:rPr>
          <w:rFonts w:asciiTheme="minorEastAsia" w:eastAsiaTheme="minorEastAsia" w:hAnsiTheme="minorEastAsia"/>
          <w:color w:val="000000" w:themeColor="text1"/>
          <w:sz w:val="28"/>
          <w:szCs w:val="28"/>
        </w:rPr>
      </w:pPr>
      <w:r w:rsidRPr="002656E0">
        <w:rPr>
          <w:rFonts w:asciiTheme="minorEastAsia" w:eastAsiaTheme="minorEastAsia" w:hAnsiTheme="minorEastAsia" w:hint="eastAsia"/>
          <w:color w:val="000000" w:themeColor="text1"/>
          <w:sz w:val="28"/>
          <w:szCs w:val="28"/>
        </w:rPr>
        <w:t>7.</w:t>
      </w:r>
      <w:r w:rsidR="00672114" w:rsidRPr="002656E0">
        <w:rPr>
          <w:rFonts w:asciiTheme="minorEastAsia" w:eastAsiaTheme="minorEastAsia" w:hAnsiTheme="minorEastAsia" w:hint="eastAsia"/>
          <w:color w:val="000000" w:themeColor="text1"/>
          <w:sz w:val="28"/>
          <w:szCs w:val="28"/>
        </w:rPr>
        <w:t>去分母时整数项漏乘。</w:t>
      </w:r>
    </w:p>
    <w:p w:rsidR="00672114" w:rsidRPr="00106A0F" w:rsidRDefault="00672114" w:rsidP="00106A0F">
      <w:pPr>
        <w:widowControl/>
        <w:jc w:val="left"/>
        <w:rPr>
          <w:rFonts w:ascii="宋体" w:hAnsi="宋体" w:cs="宋体"/>
          <w:color w:val="000000" w:themeColor="text1"/>
          <w:kern w:val="0"/>
          <w:sz w:val="24"/>
        </w:rPr>
      </w:pPr>
      <w:r w:rsidRPr="00AF613A">
        <w:rPr>
          <w:noProof/>
        </w:rPr>
        <w:drawing>
          <wp:inline distT="0" distB="0" distL="0" distR="0" wp14:anchorId="13A7CB5D" wp14:editId="273162F0">
            <wp:extent cx="2867025" cy="1838325"/>
            <wp:effectExtent l="0" t="0" r="9525" b="9525"/>
            <wp:docPr id="24" name="图片 24" descr="C:\Users\Administrator\AppData\Roaming\Tencent\Users\303379111\QQ\WinTemp\RichOle\YQ8@9{H2PWXBK7A$MC%_VS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Administrator\AppData\Roaming\Tencent\Users\303379111\QQ\WinTemp\RichOle\YQ8@9{H2PWXBK7A$MC%_VSB.jp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867025" cy="1838325"/>
                    </a:xfrm>
                    <a:prstGeom prst="rect">
                      <a:avLst/>
                    </a:prstGeom>
                    <a:noFill/>
                    <a:ln>
                      <a:noFill/>
                    </a:ln>
                  </pic:spPr>
                </pic:pic>
              </a:graphicData>
            </a:graphic>
          </wp:inline>
        </w:drawing>
      </w:r>
    </w:p>
    <w:p w:rsidR="00672114" w:rsidRPr="002656E0" w:rsidRDefault="005731E8" w:rsidP="005731E8">
      <w:pPr>
        <w:jc w:val="left"/>
        <w:rPr>
          <w:rFonts w:asciiTheme="minorEastAsia" w:eastAsiaTheme="minorEastAsia" w:hAnsiTheme="minorEastAsia"/>
          <w:color w:val="000000" w:themeColor="text1"/>
          <w:sz w:val="28"/>
          <w:szCs w:val="28"/>
        </w:rPr>
      </w:pPr>
      <w:r w:rsidRPr="002656E0">
        <w:rPr>
          <w:rFonts w:asciiTheme="minorEastAsia" w:eastAsiaTheme="minorEastAsia" w:hAnsiTheme="minorEastAsia" w:hint="eastAsia"/>
          <w:color w:val="000000" w:themeColor="text1"/>
          <w:sz w:val="28"/>
          <w:szCs w:val="28"/>
        </w:rPr>
        <w:t>8.</w:t>
      </w:r>
      <w:r w:rsidR="00672114" w:rsidRPr="002656E0">
        <w:rPr>
          <w:rFonts w:asciiTheme="minorEastAsia" w:eastAsiaTheme="minorEastAsia" w:hAnsiTheme="minorEastAsia" w:hint="eastAsia"/>
          <w:color w:val="000000" w:themeColor="text1"/>
          <w:sz w:val="28"/>
          <w:szCs w:val="28"/>
        </w:rPr>
        <w:t>去分母时运算错</w:t>
      </w:r>
    </w:p>
    <w:p w:rsidR="00672114" w:rsidRPr="00106A0F" w:rsidRDefault="00672114" w:rsidP="00106A0F">
      <w:pPr>
        <w:widowControl/>
        <w:jc w:val="left"/>
        <w:rPr>
          <w:rFonts w:ascii="宋体" w:hAnsi="宋体" w:cs="宋体"/>
          <w:color w:val="000000" w:themeColor="text1"/>
          <w:kern w:val="0"/>
          <w:sz w:val="24"/>
        </w:rPr>
      </w:pPr>
      <w:r w:rsidRPr="00AF613A">
        <w:rPr>
          <w:noProof/>
        </w:rPr>
        <w:lastRenderedPageBreak/>
        <w:drawing>
          <wp:inline distT="0" distB="0" distL="0" distR="0" wp14:anchorId="7BCC4ABF" wp14:editId="675C8D93">
            <wp:extent cx="2105025" cy="1560128"/>
            <wp:effectExtent l="0" t="0" r="0" b="2540"/>
            <wp:docPr id="28" name="图片 28" descr="C:\Users\Administrator\AppData\Roaming\Tencent\Users\303379111\QQ\WinTemp\RichOle\H2H80ZVVGC2RL$AC{MI_O2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C:\Users\Administrator\AppData\Roaming\Tencent\Users\303379111\QQ\WinTemp\RichOle\H2H80ZVVGC2RL$AC{MI_O2D.jpg"/>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107636" cy="1562063"/>
                    </a:xfrm>
                    <a:prstGeom prst="rect">
                      <a:avLst/>
                    </a:prstGeom>
                    <a:noFill/>
                    <a:ln>
                      <a:noFill/>
                    </a:ln>
                  </pic:spPr>
                </pic:pic>
              </a:graphicData>
            </a:graphic>
          </wp:inline>
        </w:drawing>
      </w:r>
      <w:r w:rsidR="00106A0F">
        <w:rPr>
          <w:rFonts w:ascii="宋体" w:hAnsi="宋体" w:cs="宋体" w:hint="eastAsia"/>
          <w:color w:val="000000" w:themeColor="text1"/>
          <w:kern w:val="0"/>
          <w:sz w:val="24"/>
        </w:rPr>
        <w:t xml:space="preserve">   </w:t>
      </w:r>
      <w:r w:rsidRPr="00AF613A">
        <w:rPr>
          <w:noProof/>
        </w:rPr>
        <w:drawing>
          <wp:inline distT="0" distB="0" distL="0" distR="0" wp14:anchorId="57D0D5CF" wp14:editId="01A745E3">
            <wp:extent cx="2277458" cy="1476375"/>
            <wp:effectExtent l="0" t="0" r="8890" b="0"/>
            <wp:docPr id="38" name="图片 38" descr="C:\Users\Administrator\AppData\Roaming\Tencent\Users\303379111\QQ\WinTemp\RichOle\1@2(JH{CWPX{N[)7F(99Z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C:\Users\Administrator\AppData\Roaming\Tencent\Users\303379111\QQ\WinTemp\RichOle\1@2(JH{CWPX{N[)7F(99Z75.jpg"/>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277458" cy="1476375"/>
                    </a:xfrm>
                    <a:prstGeom prst="rect">
                      <a:avLst/>
                    </a:prstGeom>
                    <a:noFill/>
                    <a:ln>
                      <a:noFill/>
                    </a:ln>
                  </pic:spPr>
                </pic:pic>
              </a:graphicData>
            </a:graphic>
          </wp:inline>
        </w:drawing>
      </w:r>
    </w:p>
    <w:p w:rsidR="00672114" w:rsidRPr="002656E0" w:rsidRDefault="005731E8" w:rsidP="005731E8">
      <w:pPr>
        <w:jc w:val="left"/>
        <w:rPr>
          <w:rFonts w:asciiTheme="minorEastAsia" w:eastAsiaTheme="minorEastAsia" w:hAnsiTheme="minorEastAsia"/>
          <w:color w:val="000000" w:themeColor="text1"/>
          <w:sz w:val="28"/>
          <w:szCs w:val="28"/>
        </w:rPr>
      </w:pPr>
      <w:r w:rsidRPr="002656E0">
        <w:rPr>
          <w:rFonts w:asciiTheme="minorEastAsia" w:eastAsiaTheme="minorEastAsia" w:hAnsiTheme="minorEastAsia" w:hint="eastAsia"/>
          <w:color w:val="000000" w:themeColor="text1"/>
          <w:sz w:val="28"/>
          <w:szCs w:val="28"/>
        </w:rPr>
        <w:t>9.</w:t>
      </w:r>
      <w:r w:rsidR="00672114" w:rsidRPr="002656E0">
        <w:rPr>
          <w:rFonts w:asciiTheme="minorEastAsia" w:eastAsiaTheme="minorEastAsia" w:hAnsiTheme="minorEastAsia" w:hint="eastAsia"/>
          <w:color w:val="000000" w:themeColor="text1"/>
          <w:sz w:val="28"/>
          <w:szCs w:val="28"/>
        </w:rPr>
        <w:t>混淆分数基本性质和不等式性质</w:t>
      </w:r>
    </w:p>
    <w:p w:rsidR="00672114" w:rsidRPr="00AF613A" w:rsidRDefault="00672114" w:rsidP="00106A0F">
      <w:pPr>
        <w:widowControl/>
        <w:jc w:val="left"/>
        <w:rPr>
          <w:rFonts w:ascii="宋体" w:hAnsi="宋体" w:cs="宋体"/>
          <w:color w:val="000000" w:themeColor="text1"/>
          <w:kern w:val="0"/>
          <w:sz w:val="24"/>
        </w:rPr>
      </w:pPr>
      <w:r w:rsidRPr="00AF613A">
        <w:rPr>
          <w:noProof/>
          <w:color w:val="000000" w:themeColor="text1"/>
        </w:rPr>
        <w:drawing>
          <wp:inline distT="0" distB="0" distL="0" distR="0" wp14:anchorId="39C5D73B" wp14:editId="75DEBE2F">
            <wp:extent cx="2390775" cy="1643658"/>
            <wp:effectExtent l="0" t="0" r="0" b="0"/>
            <wp:docPr id="40" name="图片 40" descr="C:\Users\Administrator\AppData\Roaming\Tencent\Users\303379111\QQ\WinTemp\RichOle\{_Q{8)[59(JY4O{GQ4_0MW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C:\Users\Administrator\AppData\Roaming\Tencent\Users\303379111\QQ\WinTemp\RichOle\{_Q{8)[59(JY4O{GQ4_0MWL.jpg"/>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390775" cy="1643658"/>
                    </a:xfrm>
                    <a:prstGeom prst="rect">
                      <a:avLst/>
                    </a:prstGeom>
                    <a:noFill/>
                    <a:ln>
                      <a:noFill/>
                    </a:ln>
                  </pic:spPr>
                </pic:pic>
              </a:graphicData>
            </a:graphic>
          </wp:inline>
        </w:drawing>
      </w:r>
    </w:p>
    <w:p w:rsidR="00672114" w:rsidRPr="002656E0" w:rsidRDefault="005731E8" w:rsidP="005731E8">
      <w:pPr>
        <w:jc w:val="left"/>
        <w:rPr>
          <w:rFonts w:asciiTheme="minorEastAsia" w:eastAsiaTheme="minorEastAsia" w:hAnsiTheme="minorEastAsia"/>
          <w:color w:val="000000" w:themeColor="text1"/>
          <w:sz w:val="28"/>
          <w:szCs w:val="28"/>
        </w:rPr>
      </w:pPr>
      <w:r w:rsidRPr="002656E0">
        <w:rPr>
          <w:rFonts w:asciiTheme="minorEastAsia" w:eastAsiaTheme="minorEastAsia" w:hAnsiTheme="minorEastAsia" w:hint="eastAsia"/>
          <w:color w:val="000000" w:themeColor="text1"/>
          <w:sz w:val="28"/>
          <w:szCs w:val="28"/>
        </w:rPr>
        <w:t>10.</w:t>
      </w:r>
      <w:r w:rsidR="00672114" w:rsidRPr="002656E0">
        <w:rPr>
          <w:rFonts w:asciiTheme="minorEastAsia" w:eastAsiaTheme="minorEastAsia" w:hAnsiTheme="minorEastAsia" w:hint="eastAsia"/>
          <w:color w:val="000000" w:themeColor="text1"/>
          <w:sz w:val="28"/>
          <w:szCs w:val="28"/>
        </w:rPr>
        <w:t>不等号两边对角相乘时未考虑不等号方向</w:t>
      </w:r>
    </w:p>
    <w:p w:rsidR="00672114" w:rsidRPr="00106A0F" w:rsidRDefault="00672114" w:rsidP="00106A0F">
      <w:pPr>
        <w:jc w:val="left"/>
        <w:rPr>
          <w:rFonts w:asciiTheme="majorEastAsia" w:eastAsiaTheme="majorEastAsia" w:hAnsiTheme="majorEastAsia"/>
          <w:color w:val="000000" w:themeColor="text1"/>
          <w:sz w:val="28"/>
          <w:szCs w:val="28"/>
        </w:rPr>
      </w:pPr>
      <w:r w:rsidRPr="00AF613A">
        <w:rPr>
          <w:noProof/>
        </w:rPr>
        <w:drawing>
          <wp:inline distT="0" distB="0" distL="0" distR="0" wp14:anchorId="2F577A33" wp14:editId="49F7C71D">
            <wp:extent cx="2190750" cy="1855071"/>
            <wp:effectExtent l="0" t="0" r="0" b="0"/>
            <wp:docPr id="33" name="图片 33" descr="C:\Users\Administrator\AppData\Roaming\Tencent\Users\303379111\QQ\WinTemp\RichOle\QU`H5NTJMI@O6$3D%W36N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C:\Users\Administrator\AppData\Roaming\Tencent\Users\303379111\QQ\WinTemp\RichOle\QU`H5NTJMI@O6$3D%W36NSH.jpg"/>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190750" cy="1855071"/>
                    </a:xfrm>
                    <a:prstGeom prst="rect">
                      <a:avLst/>
                    </a:prstGeom>
                    <a:noFill/>
                    <a:ln>
                      <a:noFill/>
                    </a:ln>
                  </pic:spPr>
                </pic:pic>
              </a:graphicData>
            </a:graphic>
          </wp:inline>
        </w:drawing>
      </w:r>
    </w:p>
    <w:p w:rsidR="00672114" w:rsidRPr="002656E0" w:rsidRDefault="005731E8" w:rsidP="005731E8">
      <w:pPr>
        <w:jc w:val="left"/>
        <w:rPr>
          <w:rFonts w:asciiTheme="minorEastAsia" w:eastAsiaTheme="minorEastAsia" w:hAnsiTheme="minorEastAsia"/>
          <w:color w:val="000000" w:themeColor="text1"/>
          <w:sz w:val="28"/>
          <w:szCs w:val="28"/>
        </w:rPr>
      </w:pPr>
      <w:r w:rsidRPr="002656E0">
        <w:rPr>
          <w:rFonts w:asciiTheme="minorEastAsia" w:eastAsiaTheme="minorEastAsia" w:hAnsiTheme="minorEastAsia" w:hint="eastAsia"/>
          <w:color w:val="000000" w:themeColor="text1"/>
          <w:sz w:val="28"/>
          <w:szCs w:val="28"/>
        </w:rPr>
        <w:t>11.</w:t>
      </w:r>
      <w:r w:rsidR="00672114" w:rsidRPr="002656E0">
        <w:rPr>
          <w:rFonts w:asciiTheme="minorEastAsia" w:eastAsiaTheme="minorEastAsia" w:hAnsiTheme="minorEastAsia" w:hint="eastAsia"/>
          <w:color w:val="000000" w:themeColor="text1"/>
          <w:sz w:val="28"/>
          <w:szCs w:val="28"/>
        </w:rPr>
        <w:t>忽略分数线的括号作用</w:t>
      </w:r>
    </w:p>
    <w:p w:rsidR="00672114" w:rsidRPr="002656E0" w:rsidRDefault="005731E8" w:rsidP="005731E8">
      <w:pPr>
        <w:jc w:val="left"/>
        <w:rPr>
          <w:rFonts w:asciiTheme="minorEastAsia" w:eastAsiaTheme="minorEastAsia" w:hAnsiTheme="minorEastAsia"/>
          <w:color w:val="000000" w:themeColor="text1"/>
          <w:sz w:val="28"/>
          <w:szCs w:val="28"/>
        </w:rPr>
      </w:pPr>
      <w:r w:rsidRPr="002656E0">
        <w:rPr>
          <w:rFonts w:asciiTheme="minorEastAsia" w:eastAsiaTheme="minorEastAsia" w:hAnsiTheme="minorEastAsia" w:hint="eastAsia"/>
          <w:color w:val="000000" w:themeColor="text1"/>
          <w:sz w:val="28"/>
          <w:szCs w:val="28"/>
        </w:rPr>
        <w:t>12.</w:t>
      </w:r>
      <w:proofErr w:type="gramStart"/>
      <w:r w:rsidR="00672114" w:rsidRPr="002656E0">
        <w:rPr>
          <w:rFonts w:asciiTheme="minorEastAsia" w:eastAsiaTheme="minorEastAsia" w:hAnsiTheme="minorEastAsia" w:hint="eastAsia"/>
          <w:color w:val="000000" w:themeColor="text1"/>
          <w:sz w:val="28"/>
          <w:szCs w:val="28"/>
        </w:rPr>
        <w:t>漏解一个</w:t>
      </w:r>
      <w:proofErr w:type="gramEnd"/>
      <w:r w:rsidR="00672114" w:rsidRPr="002656E0">
        <w:rPr>
          <w:rFonts w:asciiTheme="minorEastAsia" w:eastAsiaTheme="minorEastAsia" w:hAnsiTheme="minorEastAsia" w:hint="eastAsia"/>
          <w:color w:val="000000" w:themeColor="text1"/>
          <w:sz w:val="28"/>
          <w:szCs w:val="28"/>
        </w:rPr>
        <w:t>不等式</w:t>
      </w:r>
    </w:p>
    <w:p w:rsidR="00672114" w:rsidRPr="002656E0" w:rsidRDefault="005731E8" w:rsidP="005731E8">
      <w:pPr>
        <w:jc w:val="left"/>
        <w:rPr>
          <w:rFonts w:asciiTheme="minorEastAsia" w:eastAsiaTheme="minorEastAsia" w:hAnsiTheme="minorEastAsia"/>
          <w:color w:val="000000" w:themeColor="text1"/>
          <w:sz w:val="28"/>
          <w:szCs w:val="28"/>
        </w:rPr>
      </w:pPr>
      <w:r w:rsidRPr="002656E0">
        <w:rPr>
          <w:rFonts w:asciiTheme="minorEastAsia" w:eastAsiaTheme="minorEastAsia" w:hAnsiTheme="minorEastAsia" w:hint="eastAsia"/>
          <w:color w:val="000000" w:themeColor="text1"/>
          <w:sz w:val="28"/>
          <w:szCs w:val="28"/>
        </w:rPr>
        <w:t>13.</w:t>
      </w:r>
      <w:r w:rsidR="00672114" w:rsidRPr="002656E0">
        <w:rPr>
          <w:rFonts w:asciiTheme="minorEastAsia" w:eastAsiaTheme="minorEastAsia" w:hAnsiTheme="minorEastAsia" w:hint="eastAsia"/>
          <w:color w:val="000000" w:themeColor="text1"/>
          <w:sz w:val="28"/>
          <w:szCs w:val="28"/>
        </w:rPr>
        <w:t>多项错误。有部分学生在答题时，一道题中出现的错误不止一种。</w:t>
      </w:r>
    </w:p>
    <w:p w:rsidR="00672114" w:rsidRPr="002656E0" w:rsidRDefault="00672114" w:rsidP="00672114">
      <w:pPr>
        <w:pStyle w:val="a5"/>
        <w:numPr>
          <w:ilvl w:val="0"/>
          <w:numId w:val="6"/>
        </w:numPr>
        <w:ind w:firstLineChars="0"/>
        <w:jc w:val="left"/>
        <w:rPr>
          <w:rFonts w:asciiTheme="minorEastAsia" w:hAnsiTheme="minorEastAsia"/>
          <w:color w:val="000000" w:themeColor="text1"/>
          <w:sz w:val="28"/>
          <w:szCs w:val="28"/>
        </w:rPr>
      </w:pPr>
      <w:r w:rsidRPr="002656E0">
        <w:rPr>
          <w:rFonts w:asciiTheme="minorEastAsia" w:hAnsiTheme="minorEastAsia" w:hint="eastAsia"/>
          <w:color w:val="000000" w:themeColor="text1"/>
          <w:sz w:val="28"/>
          <w:szCs w:val="28"/>
        </w:rPr>
        <w:t>等号的两边同乘或除以一个负数，不等号的方向未改变 + 运算错误</w:t>
      </w:r>
    </w:p>
    <w:p w:rsidR="00672114" w:rsidRPr="002656E0" w:rsidRDefault="00672114" w:rsidP="00672114">
      <w:pPr>
        <w:pStyle w:val="a5"/>
        <w:numPr>
          <w:ilvl w:val="0"/>
          <w:numId w:val="6"/>
        </w:numPr>
        <w:ind w:firstLineChars="0"/>
        <w:jc w:val="left"/>
        <w:rPr>
          <w:rFonts w:asciiTheme="minorEastAsia" w:hAnsiTheme="minorEastAsia"/>
          <w:color w:val="000000" w:themeColor="text1"/>
          <w:sz w:val="28"/>
          <w:szCs w:val="28"/>
        </w:rPr>
      </w:pPr>
      <w:r w:rsidRPr="002656E0">
        <w:rPr>
          <w:rFonts w:asciiTheme="minorEastAsia" w:hAnsiTheme="minorEastAsia" w:hint="eastAsia"/>
          <w:color w:val="000000" w:themeColor="text1"/>
          <w:sz w:val="28"/>
          <w:szCs w:val="28"/>
        </w:rPr>
        <w:t>去括号时错用分配律 + 运算错误</w:t>
      </w:r>
    </w:p>
    <w:p w:rsidR="00672114" w:rsidRPr="002656E0" w:rsidRDefault="00672114" w:rsidP="00672114">
      <w:pPr>
        <w:pStyle w:val="a5"/>
        <w:numPr>
          <w:ilvl w:val="0"/>
          <w:numId w:val="6"/>
        </w:numPr>
        <w:ind w:firstLineChars="0"/>
        <w:jc w:val="left"/>
        <w:rPr>
          <w:rFonts w:asciiTheme="minorEastAsia" w:hAnsiTheme="minorEastAsia"/>
          <w:color w:val="000000" w:themeColor="text1"/>
          <w:sz w:val="28"/>
          <w:szCs w:val="28"/>
        </w:rPr>
      </w:pPr>
      <w:r w:rsidRPr="002656E0">
        <w:rPr>
          <w:rFonts w:asciiTheme="minorEastAsia" w:hAnsiTheme="minorEastAsia" w:hint="eastAsia"/>
          <w:color w:val="000000" w:themeColor="text1"/>
          <w:sz w:val="28"/>
          <w:szCs w:val="28"/>
        </w:rPr>
        <w:t>等号的两边同乘或除以一个负数，不等号的方向未改变 + 去</w:t>
      </w:r>
      <w:r w:rsidRPr="002656E0">
        <w:rPr>
          <w:rFonts w:asciiTheme="minorEastAsia" w:hAnsiTheme="minorEastAsia" w:hint="eastAsia"/>
          <w:color w:val="000000" w:themeColor="text1"/>
          <w:sz w:val="28"/>
          <w:szCs w:val="28"/>
        </w:rPr>
        <w:lastRenderedPageBreak/>
        <w:t>括号时错用分配律。</w:t>
      </w:r>
    </w:p>
    <w:p w:rsidR="00672114" w:rsidRPr="002656E0" w:rsidRDefault="00672114" w:rsidP="00672114">
      <w:pPr>
        <w:pStyle w:val="a5"/>
        <w:numPr>
          <w:ilvl w:val="0"/>
          <w:numId w:val="6"/>
        </w:numPr>
        <w:ind w:firstLineChars="0"/>
        <w:jc w:val="left"/>
        <w:rPr>
          <w:rFonts w:asciiTheme="minorEastAsia" w:hAnsiTheme="minorEastAsia"/>
          <w:color w:val="000000" w:themeColor="text1"/>
          <w:sz w:val="28"/>
          <w:szCs w:val="28"/>
        </w:rPr>
      </w:pPr>
      <w:r w:rsidRPr="002656E0">
        <w:rPr>
          <w:rFonts w:asciiTheme="minorEastAsia" w:hAnsiTheme="minorEastAsia" w:hint="eastAsia"/>
          <w:color w:val="000000" w:themeColor="text1"/>
          <w:sz w:val="28"/>
          <w:szCs w:val="28"/>
        </w:rPr>
        <w:t>等号的两边同乘或除以一个负数，不等号的方向未改变 + 抄错数字，漏项</w:t>
      </w:r>
    </w:p>
    <w:p w:rsidR="00672114" w:rsidRPr="002656E0" w:rsidRDefault="00672114" w:rsidP="00672114">
      <w:pPr>
        <w:pStyle w:val="a5"/>
        <w:numPr>
          <w:ilvl w:val="0"/>
          <w:numId w:val="6"/>
        </w:numPr>
        <w:ind w:firstLineChars="0"/>
        <w:jc w:val="left"/>
        <w:rPr>
          <w:rFonts w:asciiTheme="minorEastAsia" w:hAnsiTheme="minorEastAsia"/>
          <w:color w:val="000000" w:themeColor="text1"/>
          <w:sz w:val="28"/>
          <w:szCs w:val="28"/>
        </w:rPr>
      </w:pPr>
      <w:r w:rsidRPr="002656E0">
        <w:rPr>
          <w:rFonts w:asciiTheme="minorEastAsia" w:hAnsiTheme="minorEastAsia" w:hint="eastAsia"/>
          <w:color w:val="000000" w:themeColor="text1"/>
          <w:sz w:val="28"/>
          <w:szCs w:val="28"/>
        </w:rPr>
        <w:t>运算错误+遗漏或增加括号</w:t>
      </w:r>
    </w:p>
    <w:p w:rsidR="005731E8" w:rsidRDefault="005731E8" w:rsidP="005731E8">
      <w:pPr>
        <w:pStyle w:val="a5"/>
        <w:ind w:left="420" w:firstLineChars="100" w:firstLine="280"/>
        <w:jc w:val="left"/>
        <w:rPr>
          <w:rFonts w:asciiTheme="majorEastAsia" w:eastAsiaTheme="majorEastAsia" w:hAnsiTheme="majorEastAsia" w:cs="Times New Roman"/>
          <w:sz w:val="28"/>
          <w:szCs w:val="28"/>
        </w:rPr>
      </w:pPr>
    </w:p>
    <w:p w:rsidR="005731E8" w:rsidRDefault="005731E8" w:rsidP="005731E8">
      <w:pPr>
        <w:jc w:val="left"/>
        <w:rPr>
          <w:rFonts w:ascii="宋体" w:hAnsi="宋体"/>
          <w:b/>
          <w:sz w:val="28"/>
        </w:rPr>
      </w:pPr>
      <w:r w:rsidRPr="005731E8">
        <w:rPr>
          <w:rFonts w:ascii="宋体" w:hAnsi="宋体" w:hint="eastAsia"/>
          <w:b/>
          <w:sz w:val="28"/>
        </w:rPr>
        <w:t>常见错误类型原因分析</w:t>
      </w:r>
    </w:p>
    <w:p w:rsidR="009D72E4" w:rsidRPr="002656E0" w:rsidRDefault="009D72E4" w:rsidP="002656E0">
      <w:pPr>
        <w:ind w:firstLineChars="200" w:firstLine="560"/>
        <w:jc w:val="left"/>
        <w:rPr>
          <w:rFonts w:asciiTheme="minorEastAsia" w:eastAsiaTheme="minorEastAsia" w:hAnsiTheme="minorEastAsia"/>
          <w:color w:val="000000" w:themeColor="text1"/>
          <w:sz w:val="28"/>
          <w:szCs w:val="28"/>
        </w:rPr>
      </w:pPr>
      <w:r w:rsidRPr="002656E0">
        <w:rPr>
          <w:rFonts w:asciiTheme="minorEastAsia" w:eastAsiaTheme="minorEastAsia" w:hAnsiTheme="minorEastAsia" w:hint="eastAsia"/>
          <w:color w:val="000000" w:themeColor="text1"/>
          <w:sz w:val="28"/>
          <w:szCs w:val="28"/>
        </w:rPr>
        <w:t>笔者从三个方面对一元一次不等式的错误类型进行分析，分别是知识概念层面错误，算法算理层面错误和</w:t>
      </w:r>
      <w:r w:rsidR="002656E0" w:rsidRPr="002656E0">
        <w:rPr>
          <w:rFonts w:asciiTheme="minorEastAsia" w:eastAsiaTheme="minorEastAsia" w:hAnsiTheme="minorEastAsia" w:hint="eastAsia"/>
          <w:color w:val="000000" w:themeColor="text1"/>
          <w:sz w:val="28"/>
          <w:szCs w:val="28"/>
        </w:rPr>
        <w:t>心理习惯</w:t>
      </w:r>
      <w:r w:rsidRPr="002656E0">
        <w:rPr>
          <w:rFonts w:asciiTheme="minorEastAsia" w:eastAsiaTheme="minorEastAsia" w:hAnsiTheme="minorEastAsia" w:hint="eastAsia"/>
          <w:color w:val="000000" w:themeColor="text1"/>
          <w:sz w:val="28"/>
          <w:szCs w:val="28"/>
        </w:rPr>
        <w:t>层面错误。</w:t>
      </w:r>
    </w:p>
    <w:p w:rsidR="00672114" w:rsidRPr="009D72E4" w:rsidRDefault="00672114" w:rsidP="009D72E4">
      <w:pPr>
        <w:pStyle w:val="a5"/>
        <w:numPr>
          <w:ilvl w:val="0"/>
          <w:numId w:val="9"/>
        </w:numPr>
        <w:spacing w:line="500" w:lineRule="exact"/>
        <w:ind w:firstLineChars="0"/>
        <w:outlineLvl w:val="0"/>
        <w:rPr>
          <w:rFonts w:ascii="宋体" w:hAnsi="宋体"/>
          <w:b/>
          <w:sz w:val="24"/>
        </w:rPr>
      </w:pPr>
      <w:r w:rsidRPr="003A6E64">
        <w:rPr>
          <w:rFonts w:ascii="宋体" w:hAnsi="宋体" w:hint="eastAsia"/>
          <w:b/>
          <w:sz w:val="24"/>
        </w:rPr>
        <w:t>知识</w:t>
      </w:r>
      <w:r>
        <w:rPr>
          <w:rFonts w:ascii="宋体" w:hAnsi="宋体" w:hint="eastAsia"/>
          <w:b/>
          <w:sz w:val="24"/>
        </w:rPr>
        <w:t>概念</w:t>
      </w:r>
      <w:r w:rsidRPr="003A6E64">
        <w:rPr>
          <w:rFonts w:ascii="宋体" w:hAnsi="宋体" w:hint="eastAsia"/>
          <w:b/>
          <w:sz w:val="24"/>
        </w:rPr>
        <w:t xml:space="preserve">层面错误 </w:t>
      </w:r>
    </w:p>
    <w:tbl>
      <w:tblPr>
        <w:tblW w:w="9000" w:type="dxa"/>
        <w:tblLook w:val="04A0" w:firstRow="1" w:lastRow="0" w:firstColumn="1" w:lastColumn="0" w:noHBand="0" w:noVBand="1"/>
      </w:tblPr>
      <w:tblGrid>
        <w:gridCol w:w="3300"/>
        <w:gridCol w:w="5700"/>
      </w:tblGrid>
      <w:tr w:rsidR="00672114" w:rsidRPr="003A6E64" w:rsidTr="008A79D5">
        <w:trPr>
          <w:trHeight w:val="375"/>
        </w:trPr>
        <w:tc>
          <w:tcPr>
            <w:tcW w:w="3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2114" w:rsidRPr="003A6E64" w:rsidRDefault="00672114" w:rsidP="008A79D5">
            <w:pPr>
              <w:widowControl/>
              <w:jc w:val="center"/>
              <w:rPr>
                <w:rFonts w:ascii="宋体" w:hAnsi="宋体" w:cs="宋体"/>
                <w:color w:val="000000"/>
                <w:kern w:val="0"/>
                <w:sz w:val="28"/>
                <w:szCs w:val="28"/>
              </w:rPr>
            </w:pPr>
            <w:r w:rsidRPr="003A6E64">
              <w:rPr>
                <w:rFonts w:ascii="宋体" w:hAnsi="宋体" w:cs="宋体" w:hint="eastAsia"/>
                <w:color w:val="000000"/>
                <w:kern w:val="0"/>
                <w:sz w:val="28"/>
                <w:szCs w:val="28"/>
              </w:rPr>
              <w:t>错误类型</w:t>
            </w:r>
          </w:p>
        </w:tc>
        <w:tc>
          <w:tcPr>
            <w:tcW w:w="5700" w:type="dxa"/>
            <w:tcBorders>
              <w:top w:val="single" w:sz="4" w:space="0" w:color="auto"/>
              <w:left w:val="nil"/>
              <w:bottom w:val="single" w:sz="4" w:space="0" w:color="auto"/>
              <w:right w:val="single" w:sz="4" w:space="0" w:color="auto"/>
            </w:tcBorders>
            <w:shd w:val="clear" w:color="auto" w:fill="auto"/>
            <w:vAlign w:val="center"/>
            <w:hideMark/>
          </w:tcPr>
          <w:p w:rsidR="00672114" w:rsidRPr="003A6E64" w:rsidRDefault="00672114" w:rsidP="008A79D5">
            <w:pPr>
              <w:widowControl/>
              <w:jc w:val="center"/>
              <w:rPr>
                <w:rFonts w:ascii="宋体" w:hAnsi="宋体" w:cs="宋体"/>
                <w:color w:val="000000"/>
                <w:kern w:val="0"/>
                <w:sz w:val="28"/>
                <w:szCs w:val="28"/>
              </w:rPr>
            </w:pPr>
            <w:r w:rsidRPr="003A6E64">
              <w:rPr>
                <w:rFonts w:ascii="宋体" w:hAnsi="宋体" w:cs="宋体" w:hint="eastAsia"/>
                <w:color w:val="000000"/>
                <w:kern w:val="0"/>
                <w:sz w:val="28"/>
                <w:szCs w:val="28"/>
              </w:rPr>
              <w:t>错误原因</w:t>
            </w:r>
          </w:p>
        </w:tc>
      </w:tr>
      <w:tr w:rsidR="00672114" w:rsidRPr="003A6E64" w:rsidTr="008A79D5">
        <w:trPr>
          <w:trHeight w:val="750"/>
        </w:trPr>
        <w:tc>
          <w:tcPr>
            <w:tcW w:w="3300" w:type="dxa"/>
            <w:tcBorders>
              <w:top w:val="nil"/>
              <w:left w:val="single" w:sz="4" w:space="0" w:color="auto"/>
              <w:bottom w:val="single" w:sz="4" w:space="0" w:color="auto"/>
              <w:right w:val="single" w:sz="4" w:space="0" w:color="auto"/>
            </w:tcBorders>
            <w:shd w:val="clear" w:color="auto" w:fill="auto"/>
            <w:vAlign w:val="center"/>
            <w:hideMark/>
          </w:tcPr>
          <w:p w:rsidR="00672114" w:rsidRPr="003A6E64" w:rsidRDefault="00672114" w:rsidP="008A79D5">
            <w:pPr>
              <w:widowControl/>
              <w:jc w:val="left"/>
              <w:rPr>
                <w:rFonts w:ascii="宋体" w:hAnsi="宋体" w:cs="宋体"/>
                <w:color w:val="000000"/>
                <w:kern w:val="0"/>
                <w:sz w:val="28"/>
                <w:szCs w:val="28"/>
              </w:rPr>
            </w:pPr>
            <w:r w:rsidRPr="003A6E64">
              <w:rPr>
                <w:rFonts w:ascii="宋体" w:hAnsi="宋体" w:cs="宋体" w:hint="eastAsia"/>
                <w:color w:val="000000"/>
                <w:kern w:val="0"/>
                <w:sz w:val="28"/>
                <w:szCs w:val="28"/>
              </w:rPr>
              <w:t>不等号的同义词概念错误，不等式解的概念的不熟悉</w:t>
            </w:r>
          </w:p>
        </w:tc>
        <w:tc>
          <w:tcPr>
            <w:tcW w:w="5700" w:type="dxa"/>
            <w:vMerge w:val="restart"/>
            <w:tcBorders>
              <w:top w:val="nil"/>
              <w:left w:val="single" w:sz="4" w:space="0" w:color="auto"/>
              <w:bottom w:val="single" w:sz="4" w:space="0" w:color="auto"/>
              <w:right w:val="single" w:sz="4" w:space="0" w:color="auto"/>
            </w:tcBorders>
            <w:shd w:val="clear" w:color="auto" w:fill="auto"/>
            <w:vAlign w:val="center"/>
            <w:hideMark/>
          </w:tcPr>
          <w:p w:rsidR="00672114" w:rsidRPr="003A6E64" w:rsidRDefault="00672114" w:rsidP="008A79D5">
            <w:pPr>
              <w:widowControl/>
              <w:jc w:val="left"/>
              <w:rPr>
                <w:rFonts w:ascii="宋体" w:hAnsi="宋体" w:cs="宋体"/>
                <w:color w:val="000000"/>
                <w:kern w:val="0"/>
                <w:sz w:val="32"/>
                <w:szCs w:val="32"/>
              </w:rPr>
            </w:pPr>
            <w:r w:rsidRPr="003A6E64">
              <w:rPr>
                <w:rFonts w:ascii="宋体" w:hAnsi="宋体" w:cs="宋体" w:hint="eastAsia"/>
                <w:color w:val="000000"/>
                <w:kern w:val="0"/>
                <w:sz w:val="32"/>
                <w:szCs w:val="32"/>
              </w:rPr>
              <w:t xml:space="preserve">    学生对一元一次不等式的相关概念较模糊，何为一元一次不等式不清楚，不等号与其同义词之间的转换不明白，不知道大于等于或小于等于中的等号有包含的一层意思，对非负整数解的理解也不充分，漏掉零。</w:t>
            </w:r>
          </w:p>
        </w:tc>
      </w:tr>
      <w:tr w:rsidR="00672114" w:rsidRPr="003A6E64" w:rsidTr="008A79D5">
        <w:trPr>
          <w:trHeight w:val="375"/>
        </w:trPr>
        <w:tc>
          <w:tcPr>
            <w:tcW w:w="3300" w:type="dxa"/>
            <w:tcBorders>
              <w:top w:val="nil"/>
              <w:left w:val="single" w:sz="4" w:space="0" w:color="auto"/>
              <w:bottom w:val="single" w:sz="4" w:space="0" w:color="auto"/>
              <w:right w:val="single" w:sz="4" w:space="0" w:color="auto"/>
            </w:tcBorders>
            <w:shd w:val="clear" w:color="auto" w:fill="auto"/>
            <w:vAlign w:val="center"/>
            <w:hideMark/>
          </w:tcPr>
          <w:p w:rsidR="00672114" w:rsidRPr="003A6E64" w:rsidRDefault="00672114" w:rsidP="008A79D5">
            <w:pPr>
              <w:widowControl/>
              <w:jc w:val="left"/>
              <w:rPr>
                <w:rFonts w:ascii="宋体" w:hAnsi="宋体" w:cs="宋体"/>
                <w:color w:val="000000"/>
                <w:kern w:val="0"/>
                <w:sz w:val="28"/>
                <w:szCs w:val="28"/>
              </w:rPr>
            </w:pPr>
            <w:r w:rsidRPr="003A6E64">
              <w:rPr>
                <w:rFonts w:ascii="宋体" w:hAnsi="宋体" w:cs="宋体" w:hint="eastAsia"/>
                <w:color w:val="000000"/>
                <w:kern w:val="0"/>
                <w:sz w:val="28"/>
                <w:szCs w:val="28"/>
              </w:rPr>
              <w:t>一元一次不等式概念</w:t>
            </w:r>
          </w:p>
        </w:tc>
        <w:tc>
          <w:tcPr>
            <w:tcW w:w="5700" w:type="dxa"/>
            <w:vMerge/>
            <w:tcBorders>
              <w:top w:val="nil"/>
              <w:left w:val="single" w:sz="4" w:space="0" w:color="auto"/>
              <w:bottom w:val="single" w:sz="4" w:space="0" w:color="auto"/>
              <w:right w:val="single" w:sz="4" w:space="0" w:color="auto"/>
            </w:tcBorders>
            <w:vAlign w:val="center"/>
            <w:hideMark/>
          </w:tcPr>
          <w:p w:rsidR="00672114" w:rsidRPr="003A6E64" w:rsidRDefault="00672114" w:rsidP="008A79D5">
            <w:pPr>
              <w:widowControl/>
              <w:jc w:val="left"/>
              <w:rPr>
                <w:rFonts w:ascii="宋体" w:hAnsi="宋体" w:cs="宋体"/>
                <w:color w:val="000000"/>
                <w:kern w:val="0"/>
                <w:sz w:val="32"/>
                <w:szCs w:val="32"/>
              </w:rPr>
            </w:pPr>
          </w:p>
        </w:tc>
      </w:tr>
      <w:tr w:rsidR="00672114" w:rsidRPr="003A6E64" w:rsidTr="008A79D5">
        <w:trPr>
          <w:trHeight w:val="750"/>
        </w:trPr>
        <w:tc>
          <w:tcPr>
            <w:tcW w:w="3300" w:type="dxa"/>
            <w:tcBorders>
              <w:top w:val="nil"/>
              <w:left w:val="single" w:sz="4" w:space="0" w:color="auto"/>
              <w:bottom w:val="single" w:sz="4" w:space="0" w:color="auto"/>
              <w:right w:val="single" w:sz="4" w:space="0" w:color="auto"/>
            </w:tcBorders>
            <w:shd w:val="clear" w:color="auto" w:fill="auto"/>
            <w:vAlign w:val="center"/>
            <w:hideMark/>
          </w:tcPr>
          <w:p w:rsidR="00672114" w:rsidRPr="003A6E64" w:rsidRDefault="00672114" w:rsidP="008A79D5">
            <w:pPr>
              <w:widowControl/>
              <w:jc w:val="left"/>
              <w:rPr>
                <w:rFonts w:ascii="宋体" w:hAnsi="宋体" w:cs="宋体"/>
                <w:color w:val="000000"/>
                <w:kern w:val="0"/>
                <w:sz w:val="28"/>
                <w:szCs w:val="28"/>
              </w:rPr>
            </w:pPr>
            <w:r w:rsidRPr="003A6E64">
              <w:rPr>
                <w:rFonts w:ascii="宋体" w:hAnsi="宋体" w:cs="宋体" w:hint="eastAsia"/>
                <w:color w:val="000000"/>
                <w:kern w:val="0"/>
                <w:sz w:val="28"/>
                <w:szCs w:val="28"/>
              </w:rPr>
              <w:t>学生搞不清楚“含等号的是实心圈，不含等号的是空心圈”</w:t>
            </w:r>
          </w:p>
        </w:tc>
        <w:tc>
          <w:tcPr>
            <w:tcW w:w="5700" w:type="dxa"/>
            <w:vMerge/>
            <w:tcBorders>
              <w:top w:val="nil"/>
              <w:left w:val="single" w:sz="4" w:space="0" w:color="auto"/>
              <w:bottom w:val="single" w:sz="4" w:space="0" w:color="auto"/>
              <w:right w:val="single" w:sz="4" w:space="0" w:color="auto"/>
            </w:tcBorders>
            <w:vAlign w:val="center"/>
            <w:hideMark/>
          </w:tcPr>
          <w:p w:rsidR="00672114" w:rsidRPr="003A6E64" w:rsidRDefault="00672114" w:rsidP="008A79D5">
            <w:pPr>
              <w:widowControl/>
              <w:jc w:val="left"/>
              <w:rPr>
                <w:rFonts w:ascii="宋体" w:hAnsi="宋体" w:cs="宋体"/>
                <w:color w:val="000000"/>
                <w:kern w:val="0"/>
                <w:sz w:val="32"/>
                <w:szCs w:val="32"/>
              </w:rPr>
            </w:pPr>
          </w:p>
        </w:tc>
      </w:tr>
      <w:tr w:rsidR="00672114" w:rsidRPr="003A6E64" w:rsidTr="008A79D5">
        <w:trPr>
          <w:trHeight w:val="420"/>
        </w:trPr>
        <w:tc>
          <w:tcPr>
            <w:tcW w:w="3300" w:type="dxa"/>
            <w:tcBorders>
              <w:top w:val="nil"/>
              <w:left w:val="single" w:sz="4" w:space="0" w:color="auto"/>
              <w:bottom w:val="single" w:sz="4" w:space="0" w:color="auto"/>
              <w:right w:val="single" w:sz="4" w:space="0" w:color="auto"/>
            </w:tcBorders>
            <w:shd w:val="clear" w:color="auto" w:fill="auto"/>
            <w:vAlign w:val="center"/>
            <w:hideMark/>
          </w:tcPr>
          <w:p w:rsidR="00672114" w:rsidRPr="003A6E64" w:rsidRDefault="00672114" w:rsidP="008A79D5">
            <w:pPr>
              <w:widowControl/>
              <w:jc w:val="left"/>
              <w:rPr>
                <w:rFonts w:ascii="宋体" w:hAnsi="宋体" w:cs="宋体"/>
                <w:color w:val="000000"/>
                <w:kern w:val="0"/>
                <w:sz w:val="32"/>
                <w:szCs w:val="32"/>
              </w:rPr>
            </w:pPr>
            <w:r w:rsidRPr="003A6E64">
              <w:rPr>
                <w:color w:val="000000"/>
                <w:kern w:val="0"/>
                <w:sz w:val="32"/>
                <w:szCs w:val="32"/>
              </w:rPr>
              <w:t xml:space="preserve"> </w:t>
            </w:r>
            <w:r w:rsidRPr="003A6E64">
              <w:rPr>
                <w:rFonts w:ascii="宋体" w:hAnsi="宋体" w:cs="宋体" w:hint="eastAsia"/>
                <w:color w:val="000000"/>
                <w:kern w:val="0"/>
                <w:sz w:val="32"/>
                <w:szCs w:val="32"/>
              </w:rPr>
              <w:t>对特殊</w:t>
            </w:r>
            <w:proofErr w:type="gramStart"/>
            <w:r w:rsidRPr="003A6E64">
              <w:rPr>
                <w:rFonts w:ascii="宋体" w:hAnsi="宋体" w:cs="宋体" w:hint="eastAsia"/>
                <w:color w:val="000000"/>
                <w:kern w:val="0"/>
                <w:sz w:val="32"/>
                <w:szCs w:val="32"/>
              </w:rPr>
              <w:t>解概念</w:t>
            </w:r>
            <w:proofErr w:type="gramEnd"/>
            <w:r w:rsidRPr="003A6E64">
              <w:rPr>
                <w:rFonts w:ascii="宋体" w:hAnsi="宋体" w:cs="宋体" w:hint="eastAsia"/>
                <w:color w:val="000000"/>
                <w:kern w:val="0"/>
                <w:sz w:val="32"/>
                <w:szCs w:val="32"/>
              </w:rPr>
              <w:t>不清</w:t>
            </w:r>
          </w:p>
        </w:tc>
        <w:tc>
          <w:tcPr>
            <w:tcW w:w="5700" w:type="dxa"/>
            <w:vMerge/>
            <w:tcBorders>
              <w:top w:val="nil"/>
              <w:left w:val="single" w:sz="4" w:space="0" w:color="auto"/>
              <w:bottom w:val="single" w:sz="4" w:space="0" w:color="auto"/>
              <w:right w:val="single" w:sz="4" w:space="0" w:color="auto"/>
            </w:tcBorders>
            <w:vAlign w:val="center"/>
            <w:hideMark/>
          </w:tcPr>
          <w:p w:rsidR="00672114" w:rsidRPr="003A6E64" w:rsidRDefault="00672114" w:rsidP="008A79D5">
            <w:pPr>
              <w:widowControl/>
              <w:jc w:val="left"/>
              <w:rPr>
                <w:rFonts w:ascii="宋体" w:hAnsi="宋体" w:cs="宋体"/>
                <w:color w:val="000000"/>
                <w:kern w:val="0"/>
                <w:sz w:val="32"/>
                <w:szCs w:val="32"/>
              </w:rPr>
            </w:pPr>
          </w:p>
        </w:tc>
      </w:tr>
    </w:tbl>
    <w:p w:rsidR="00672114" w:rsidRDefault="00672114" w:rsidP="00672114">
      <w:pPr>
        <w:spacing w:line="500" w:lineRule="exact"/>
        <w:rPr>
          <w:rFonts w:ascii="宋体" w:hAnsi="宋体"/>
          <w:b/>
          <w:sz w:val="24"/>
        </w:rPr>
      </w:pPr>
    </w:p>
    <w:p w:rsidR="00672114" w:rsidRPr="003A6E64" w:rsidRDefault="00672114" w:rsidP="00672114">
      <w:pPr>
        <w:pStyle w:val="a5"/>
        <w:numPr>
          <w:ilvl w:val="0"/>
          <w:numId w:val="9"/>
        </w:numPr>
        <w:spacing w:line="500" w:lineRule="exact"/>
        <w:ind w:firstLineChars="0"/>
        <w:rPr>
          <w:rFonts w:ascii="宋体" w:hAnsi="宋体"/>
          <w:b/>
          <w:sz w:val="24"/>
        </w:rPr>
      </w:pPr>
      <w:r>
        <w:rPr>
          <w:rFonts w:ascii="宋体" w:hAnsi="宋体" w:hint="eastAsia"/>
          <w:b/>
          <w:sz w:val="24"/>
        </w:rPr>
        <w:t>算法算理</w:t>
      </w:r>
      <w:r w:rsidRPr="003A6E64">
        <w:rPr>
          <w:rFonts w:ascii="宋体" w:hAnsi="宋体" w:hint="eastAsia"/>
          <w:b/>
          <w:sz w:val="24"/>
        </w:rPr>
        <w:t>层面错误</w:t>
      </w:r>
    </w:p>
    <w:tbl>
      <w:tblPr>
        <w:tblW w:w="9000" w:type="dxa"/>
        <w:tblLook w:val="04A0" w:firstRow="1" w:lastRow="0" w:firstColumn="1" w:lastColumn="0" w:noHBand="0" w:noVBand="1"/>
      </w:tblPr>
      <w:tblGrid>
        <w:gridCol w:w="3300"/>
        <w:gridCol w:w="5700"/>
      </w:tblGrid>
      <w:tr w:rsidR="00672114" w:rsidRPr="003A6E64" w:rsidTr="008A79D5">
        <w:trPr>
          <w:trHeight w:val="375"/>
        </w:trPr>
        <w:tc>
          <w:tcPr>
            <w:tcW w:w="3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2114" w:rsidRPr="003A6E64" w:rsidRDefault="00672114" w:rsidP="008A79D5">
            <w:pPr>
              <w:widowControl/>
              <w:jc w:val="center"/>
              <w:rPr>
                <w:rFonts w:ascii="宋体" w:hAnsi="宋体" w:cs="宋体"/>
                <w:color w:val="000000"/>
                <w:kern w:val="0"/>
                <w:sz w:val="28"/>
                <w:szCs w:val="28"/>
              </w:rPr>
            </w:pPr>
            <w:r w:rsidRPr="003A6E64">
              <w:rPr>
                <w:rFonts w:ascii="宋体" w:hAnsi="宋体" w:cs="宋体" w:hint="eastAsia"/>
                <w:color w:val="000000"/>
                <w:kern w:val="0"/>
                <w:sz w:val="28"/>
                <w:szCs w:val="28"/>
              </w:rPr>
              <w:t>错误类型</w:t>
            </w:r>
          </w:p>
        </w:tc>
        <w:tc>
          <w:tcPr>
            <w:tcW w:w="5700" w:type="dxa"/>
            <w:tcBorders>
              <w:top w:val="single" w:sz="4" w:space="0" w:color="auto"/>
              <w:left w:val="nil"/>
              <w:bottom w:val="single" w:sz="4" w:space="0" w:color="auto"/>
              <w:right w:val="single" w:sz="4" w:space="0" w:color="auto"/>
            </w:tcBorders>
            <w:shd w:val="clear" w:color="auto" w:fill="auto"/>
            <w:vAlign w:val="center"/>
            <w:hideMark/>
          </w:tcPr>
          <w:p w:rsidR="00672114" w:rsidRPr="003A6E64" w:rsidRDefault="00672114" w:rsidP="008A79D5">
            <w:pPr>
              <w:widowControl/>
              <w:jc w:val="center"/>
              <w:rPr>
                <w:rFonts w:ascii="宋体" w:hAnsi="宋体" w:cs="宋体"/>
                <w:color w:val="000000"/>
                <w:kern w:val="0"/>
                <w:sz w:val="28"/>
                <w:szCs w:val="28"/>
              </w:rPr>
            </w:pPr>
            <w:r w:rsidRPr="003A6E64">
              <w:rPr>
                <w:rFonts w:ascii="宋体" w:hAnsi="宋体" w:cs="宋体" w:hint="eastAsia"/>
                <w:color w:val="000000"/>
                <w:kern w:val="0"/>
                <w:sz w:val="28"/>
                <w:szCs w:val="28"/>
              </w:rPr>
              <w:t>错误原因</w:t>
            </w:r>
          </w:p>
        </w:tc>
      </w:tr>
      <w:tr w:rsidR="00672114" w:rsidRPr="003A6E64" w:rsidTr="008A79D5">
        <w:trPr>
          <w:trHeight w:val="750"/>
        </w:trPr>
        <w:tc>
          <w:tcPr>
            <w:tcW w:w="3300" w:type="dxa"/>
            <w:tcBorders>
              <w:top w:val="nil"/>
              <w:left w:val="single" w:sz="4" w:space="0" w:color="auto"/>
              <w:bottom w:val="single" w:sz="4" w:space="0" w:color="auto"/>
              <w:right w:val="single" w:sz="4" w:space="0" w:color="auto"/>
            </w:tcBorders>
            <w:shd w:val="clear" w:color="auto" w:fill="auto"/>
            <w:vAlign w:val="center"/>
            <w:hideMark/>
          </w:tcPr>
          <w:p w:rsidR="00672114" w:rsidRPr="003A6E64" w:rsidRDefault="00672114" w:rsidP="008A79D5">
            <w:pPr>
              <w:widowControl/>
              <w:jc w:val="left"/>
              <w:rPr>
                <w:rFonts w:ascii="宋体" w:hAnsi="宋体" w:cs="宋体"/>
                <w:color w:val="000000"/>
                <w:kern w:val="0"/>
                <w:sz w:val="28"/>
                <w:szCs w:val="28"/>
              </w:rPr>
            </w:pPr>
            <w:r w:rsidRPr="003A6E64">
              <w:rPr>
                <w:rFonts w:ascii="宋体" w:hAnsi="宋体" w:cs="宋体" w:hint="eastAsia"/>
                <w:color w:val="000000"/>
                <w:kern w:val="0"/>
                <w:sz w:val="28"/>
                <w:szCs w:val="28"/>
              </w:rPr>
              <w:t>不等号的两边同乘或除以</w:t>
            </w:r>
            <w:r w:rsidRPr="003A6E64">
              <w:rPr>
                <w:rFonts w:ascii="宋体" w:hAnsi="宋体" w:cs="宋体" w:hint="eastAsia"/>
                <w:color w:val="000000"/>
                <w:kern w:val="0"/>
                <w:sz w:val="28"/>
                <w:szCs w:val="28"/>
              </w:rPr>
              <w:lastRenderedPageBreak/>
              <w:t>一个负数，不等号的方向未改变</w:t>
            </w:r>
          </w:p>
        </w:tc>
        <w:tc>
          <w:tcPr>
            <w:tcW w:w="5700" w:type="dxa"/>
            <w:vMerge w:val="restart"/>
            <w:tcBorders>
              <w:top w:val="nil"/>
              <w:left w:val="single" w:sz="4" w:space="0" w:color="auto"/>
              <w:bottom w:val="single" w:sz="4" w:space="0" w:color="auto"/>
              <w:right w:val="single" w:sz="4" w:space="0" w:color="auto"/>
            </w:tcBorders>
            <w:shd w:val="clear" w:color="auto" w:fill="auto"/>
            <w:hideMark/>
          </w:tcPr>
          <w:p w:rsidR="00672114" w:rsidRPr="003A6E64" w:rsidRDefault="00672114" w:rsidP="008A79D5">
            <w:pPr>
              <w:widowControl/>
              <w:jc w:val="left"/>
              <w:rPr>
                <w:rFonts w:ascii="宋体" w:hAnsi="宋体" w:cs="宋体"/>
                <w:color w:val="000000"/>
                <w:kern w:val="0"/>
                <w:sz w:val="28"/>
                <w:szCs w:val="28"/>
              </w:rPr>
            </w:pPr>
            <w:r w:rsidRPr="003A6E64">
              <w:rPr>
                <w:rFonts w:ascii="宋体" w:hAnsi="宋体" w:cs="宋体" w:hint="eastAsia"/>
                <w:color w:val="000000"/>
                <w:kern w:val="0"/>
                <w:sz w:val="28"/>
                <w:szCs w:val="28"/>
              </w:rPr>
              <w:lastRenderedPageBreak/>
              <w:t xml:space="preserve">    又如在使用一元一次不等式的基本性质</w:t>
            </w:r>
            <w:r w:rsidRPr="003A6E64">
              <w:rPr>
                <w:rFonts w:ascii="宋体" w:hAnsi="宋体" w:cs="宋体" w:hint="eastAsia"/>
                <w:color w:val="000000"/>
                <w:kern w:val="0"/>
                <w:sz w:val="28"/>
                <w:szCs w:val="28"/>
              </w:rPr>
              <w:lastRenderedPageBreak/>
              <w:t>解题时，与解方程联系起来，形成一个定势，没有更充分地去挖掘到这两者之间的异同点，这一步的过程所用的算理不明确成了这类错误的根源。 在计算中，对算理的认识还不够全面，比如去分母时为什么在等号的两边同乘以</w:t>
            </w:r>
            <w:proofErr w:type="gramStart"/>
            <w:r w:rsidR="00D83D9E">
              <w:rPr>
                <w:rFonts w:ascii="宋体" w:hAnsi="宋体" w:cs="宋体" w:hint="eastAsia"/>
                <w:color w:val="000000"/>
                <w:kern w:val="0"/>
                <w:sz w:val="28"/>
                <w:szCs w:val="28"/>
              </w:rPr>
              <w:t>一个非零的</w:t>
            </w:r>
            <w:proofErr w:type="gramEnd"/>
            <w:r w:rsidR="00D83D9E">
              <w:rPr>
                <w:rFonts w:ascii="宋体" w:hAnsi="宋体" w:cs="宋体" w:hint="eastAsia"/>
                <w:color w:val="000000"/>
                <w:kern w:val="0"/>
                <w:sz w:val="28"/>
                <w:szCs w:val="28"/>
              </w:rPr>
              <w:t>数后等号成立，运用的是什么算理，这点学生若没弄明白，</w:t>
            </w:r>
            <w:r w:rsidRPr="003A6E64">
              <w:rPr>
                <w:rFonts w:ascii="宋体" w:hAnsi="宋体" w:cs="宋体" w:hint="eastAsia"/>
                <w:color w:val="000000"/>
                <w:kern w:val="0"/>
                <w:sz w:val="28"/>
                <w:szCs w:val="28"/>
              </w:rPr>
              <w:t>就会出现各种错误。在他的意识里，只知道有这么种方法，却不明就里，很难掌握牢固。</w:t>
            </w:r>
          </w:p>
        </w:tc>
      </w:tr>
      <w:tr w:rsidR="00672114" w:rsidRPr="003A6E64" w:rsidTr="008A79D5">
        <w:trPr>
          <w:trHeight w:val="375"/>
        </w:trPr>
        <w:tc>
          <w:tcPr>
            <w:tcW w:w="3300" w:type="dxa"/>
            <w:tcBorders>
              <w:top w:val="nil"/>
              <w:left w:val="single" w:sz="4" w:space="0" w:color="auto"/>
              <w:bottom w:val="single" w:sz="4" w:space="0" w:color="auto"/>
              <w:right w:val="single" w:sz="4" w:space="0" w:color="auto"/>
            </w:tcBorders>
            <w:shd w:val="clear" w:color="auto" w:fill="auto"/>
            <w:vAlign w:val="center"/>
            <w:hideMark/>
          </w:tcPr>
          <w:p w:rsidR="00672114" w:rsidRPr="003A6E64" w:rsidRDefault="00672114" w:rsidP="008A79D5">
            <w:pPr>
              <w:widowControl/>
              <w:jc w:val="left"/>
              <w:rPr>
                <w:rFonts w:ascii="宋体" w:hAnsi="宋体" w:cs="宋体"/>
                <w:color w:val="000000"/>
                <w:kern w:val="0"/>
                <w:sz w:val="28"/>
                <w:szCs w:val="28"/>
              </w:rPr>
            </w:pPr>
            <w:r w:rsidRPr="003A6E64">
              <w:rPr>
                <w:rFonts w:ascii="宋体" w:hAnsi="宋体" w:cs="宋体" w:hint="eastAsia"/>
                <w:color w:val="000000"/>
                <w:kern w:val="0"/>
                <w:sz w:val="28"/>
                <w:szCs w:val="28"/>
              </w:rPr>
              <w:lastRenderedPageBreak/>
              <w:t>去括号时错用分配律</w:t>
            </w:r>
          </w:p>
        </w:tc>
        <w:tc>
          <w:tcPr>
            <w:tcW w:w="5700" w:type="dxa"/>
            <w:vMerge/>
            <w:tcBorders>
              <w:top w:val="nil"/>
              <w:left w:val="single" w:sz="4" w:space="0" w:color="auto"/>
              <w:bottom w:val="single" w:sz="4" w:space="0" w:color="auto"/>
              <w:right w:val="single" w:sz="4" w:space="0" w:color="auto"/>
            </w:tcBorders>
            <w:vAlign w:val="center"/>
            <w:hideMark/>
          </w:tcPr>
          <w:p w:rsidR="00672114" w:rsidRPr="003A6E64" w:rsidRDefault="00672114" w:rsidP="008A79D5">
            <w:pPr>
              <w:widowControl/>
              <w:jc w:val="left"/>
              <w:rPr>
                <w:rFonts w:ascii="宋体" w:hAnsi="宋体" w:cs="宋体"/>
                <w:color w:val="000000"/>
                <w:kern w:val="0"/>
                <w:sz w:val="28"/>
                <w:szCs w:val="28"/>
              </w:rPr>
            </w:pPr>
          </w:p>
        </w:tc>
      </w:tr>
      <w:tr w:rsidR="00672114" w:rsidRPr="003A6E64" w:rsidTr="008A79D5">
        <w:trPr>
          <w:trHeight w:val="375"/>
        </w:trPr>
        <w:tc>
          <w:tcPr>
            <w:tcW w:w="3300" w:type="dxa"/>
            <w:tcBorders>
              <w:top w:val="nil"/>
              <w:left w:val="single" w:sz="4" w:space="0" w:color="auto"/>
              <w:bottom w:val="single" w:sz="4" w:space="0" w:color="auto"/>
              <w:right w:val="single" w:sz="4" w:space="0" w:color="auto"/>
            </w:tcBorders>
            <w:shd w:val="clear" w:color="auto" w:fill="auto"/>
            <w:vAlign w:val="center"/>
            <w:hideMark/>
          </w:tcPr>
          <w:p w:rsidR="00672114" w:rsidRPr="003A6E64" w:rsidRDefault="00672114" w:rsidP="008A79D5">
            <w:pPr>
              <w:widowControl/>
              <w:jc w:val="left"/>
              <w:rPr>
                <w:rFonts w:ascii="宋体" w:hAnsi="宋体" w:cs="宋体"/>
                <w:color w:val="000000"/>
                <w:kern w:val="0"/>
                <w:sz w:val="28"/>
                <w:szCs w:val="28"/>
              </w:rPr>
            </w:pPr>
            <w:r w:rsidRPr="003A6E64">
              <w:rPr>
                <w:rFonts w:ascii="宋体" w:hAnsi="宋体" w:cs="宋体" w:hint="eastAsia"/>
                <w:color w:val="000000"/>
                <w:kern w:val="0"/>
                <w:sz w:val="28"/>
                <w:szCs w:val="28"/>
              </w:rPr>
              <w:t>去分母时运算错</w:t>
            </w:r>
          </w:p>
        </w:tc>
        <w:tc>
          <w:tcPr>
            <w:tcW w:w="5700" w:type="dxa"/>
            <w:vMerge/>
            <w:tcBorders>
              <w:top w:val="nil"/>
              <w:left w:val="single" w:sz="4" w:space="0" w:color="auto"/>
              <w:bottom w:val="single" w:sz="4" w:space="0" w:color="auto"/>
              <w:right w:val="single" w:sz="4" w:space="0" w:color="auto"/>
            </w:tcBorders>
            <w:vAlign w:val="center"/>
            <w:hideMark/>
          </w:tcPr>
          <w:p w:rsidR="00672114" w:rsidRPr="003A6E64" w:rsidRDefault="00672114" w:rsidP="008A79D5">
            <w:pPr>
              <w:widowControl/>
              <w:jc w:val="left"/>
              <w:rPr>
                <w:rFonts w:ascii="宋体" w:hAnsi="宋体" w:cs="宋体"/>
                <w:color w:val="000000"/>
                <w:kern w:val="0"/>
                <w:sz w:val="28"/>
                <w:szCs w:val="28"/>
              </w:rPr>
            </w:pPr>
          </w:p>
        </w:tc>
      </w:tr>
      <w:tr w:rsidR="00672114" w:rsidRPr="003A6E64" w:rsidTr="008A79D5">
        <w:trPr>
          <w:trHeight w:val="375"/>
        </w:trPr>
        <w:tc>
          <w:tcPr>
            <w:tcW w:w="3300" w:type="dxa"/>
            <w:tcBorders>
              <w:top w:val="nil"/>
              <w:left w:val="single" w:sz="4" w:space="0" w:color="auto"/>
              <w:bottom w:val="single" w:sz="4" w:space="0" w:color="auto"/>
              <w:right w:val="single" w:sz="4" w:space="0" w:color="auto"/>
            </w:tcBorders>
            <w:shd w:val="clear" w:color="auto" w:fill="auto"/>
            <w:vAlign w:val="center"/>
            <w:hideMark/>
          </w:tcPr>
          <w:p w:rsidR="00672114" w:rsidRPr="003A6E64" w:rsidRDefault="00672114" w:rsidP="008A79D5">
            <w:pPr>
              <w:widowControl/>
              <w:jc w:val="left"/>
              <w:rPr>
                <w:rFonts w:ascii="宋体" w:hAnsi="宋体" w:cs="宋体"/>
                <w:color w:val="000000"/>
                <w:kern w:val="0"/>
                <w:sz w:val="28"/>
                <w:szCs w:val="28"/>
              </w:rPr>
            </w:pPr>
            <w:r w:rsidRPr="003A6E64">
              <w:rPr>
                <w:rFonts w:ascii="宋体" w:hAnsi="宋体" w:cs="宋体" w:hint="eastAsia"/>
                <w:color w:val="000000"/>
                <w:kern w:val="0"/>
                <w:sz w:val="28"/>
                <w:szCs w:val="28"/>
              </w:rPr>
              <w:t>移项时未改变方向</w:t>
            </w:r>
          </w:p>
        </w:tc>
        <w:tc>
          <w:tcPr>
            <w:tcW w:w="5700" w:type="dxa"/>
            <w:vMerge/>
            <w:tcBorders>
              <w:top w:val="nil"/>
              <w:left w:val="single" w:sz="4" w:space="0" w:color="auto"/>
              <w:bottom w:val="single" w:sz="4" w:space="0" w:color="auto"/>
              <w:right w:val="single" w:sz="4" w:space="0" w:color="auto"/>
            </w:tcBorders>
            <w:vAlign w:val="center"/>
            <w:hideMark/>
          </w:tcPr>
          <w:p w:rsidR="00672114" w:rsidRPr="003A6E64" w:rsidRDefault="00672114" w:rsidP="008A79D5">
            <w:pPr>
              <w:widowControl/>
              <w:jc w:val="left"/>
              <w:rPr>
                <w:rFonts w:ascii="宋体" w:hAnsi="宋体" w:cs="宋体"/>
                <w:color w:val="000000"/>
                <w:kern w:val="0"/>
                <w:sz w:val="28"/>
                <w:szCs w:val="28"/>
              </w:rPr>
            </w:pPr>
          </w:p>
        </w:tc>
      </w:tr>
      <w:tr w:rsidR="00672114" w:rsidRPr="003A6E64" w:rsidTr="008A79D5">
        <w:trPr>
          <w:trHeight w:val="375"/>
        </w:trPr>
        <w:tc>
          <w:tcPr>
            <w:tcW w:w="3300" w:type="dxa"/>
            <w:tcBorders>
              <w:top w:val="nil"/>
              <w:left w:val="single" w:sz="4" w:space="0" w:color="auto"/>
              <w:bottom w:val="single" w:sz="4" w:space="0" w:color="auto"/>
              <w:right w:val="single" w:sz="4" w:space="0" w:color="auto"/>
            </w:tcBorders>
            <w:shd w:val="clear" w:color="auto" w:fill="auto"/>
            <w:vAlign w:val="center"/>
            <w:hideMark/>
          </w:tcPr>
          <w:p w:rsidR="00672114" w:rsidRPr="003A6E64" w:rsidRDefault="00672114" w:rsidP="008A79D5">
            <w:pPr>
              <w:widowControl/>
              <w:jc w:val="left"/>
              <w:rPr>
                <w:rFonts w:ascii="宋体" w:hAnsi="宋体" w:cs="宋体"/>
                <w:color w:val="000000"/>
                <w:kern w:val="0"/>
                <w:sz w:val="28"/>
                <w:szCs w:val="28"/>
              </w:rPr>
            </w:pPr>
            <w:r w:rsidRPr="003A6E64">
              <w:rPr>
                <w:rFonts w:ascii="宋体" w:hAnsi="宋体" w:cs="宋体" w:hint="eastAsia"/>
                <w:color w:val="000000"/>
                <w:kern w:val="0"/>
                <w:sz w:val="28"/>
                <w:szCs w:val="28"/>
              </w:rPr>
              <w:t>去分母时整数项漏乘</w:t>
            </w:r>
          </w:p>
        </w:tc>
        <w:tc>
          <w:tcPr>
            <w:tcW w:w="5700" w:type="dxa"/>
            <w:vMerge/>
            <w:tcBorders>
              <w:top w:val="nil"/>
              <w:left w:val="single" w:sz="4" w:space="0" w:color="auto"/>
              <w:bottom w:val="single" w:sz="4" w:space="0" w:color="auto"/>
              <w:right w:val="single" w:sz="4" w:space="0" w:color="auto"/>
            </w:tcBorders>
            <w:vAlign w:val="center"/>
            <w:hideMark/>
          </w:tcPr>
          <w:p w:rsidR="00672114" w:rsidRPr="003A6E64" w:rsidRDefault="00672114" w:rsidP="008A79D5">
            <w:pPr>
              <w:widowControl/>
              <w:jc w:val="left"/>
              <w:rPr>
                <w:rFonts w:ascii="宋体" w:hAnsi="宋体" w:cs="宋体"/>
                <w:color w:val="000000"/>
                <w:kern w:val="0"/>
                <w:sz w:val="28"/>
                <w:szCs w:val="28"/>
              </w:rPr>
            </w:pPr>
          </w:p>
        </w:tc>
      </w:tr>
      <w:tr w:rsidR="00672114" w:rsidRPr="003A6E64" w:rsidTr="008A79D5">
        <w:trPr>
          <w:trHeight w:val="375"/>
        </w:trPr>
        <w:tc>
          <w:tcPr>
            <w:tcW w:w="3300" w:type="dxa"/>
            <w:tcBorders>
              <w:top w:val="nil"/>
              <w:left w:val="single" w:sz="4" w:space="0" w:color="auto"/>
              <w:bottom w:val="single" w:sz="4" w:space="0" w:color="auto"/>
              <w:right w:val="single" w:sz="4" w:space="0" w:color="auto"/>
            </w:tcBorders>
            <w:shd w:val="clear" w:color="auto" w:fill="auto"/>
            <w:vAlign w:val="center"/>
            <w:hideMark/>
          </w:tcPr>
          <w:p w:rsidR="00672114" w:rsidRPr="003A6E64" w:rsidRDefault="00672114" w:rsidP="008A79D5">
            <w:pPr>
              <w:widowControl/>
              <w:jc w:val="left"/>
              <w:rPr>
                <w:rFonts w:ascii="宋体" w:hAnsi="宋体" w:cs="宋体"/>
                <w:color w:val="000000"/>
                <w:kern w:val="0"/>
                <w:sz w:val="28"/>
                <w:szCs w:val="28"/>
              </w:rPr>
            </w:pPr>
            <w:r w:rsidRPr="003A6E64">
              <w:rPr>
                <w:rFonts w:ascii="宋体" w:hAnsi="宋体" w:cs="宋体" w:hint="eastAsia"/>
                <w:color w:val="000000"/>
                <w:kern w:val="0"/>
                <w:sz w:val="28"/>
                <w:szCs w:val="28"/>
              </w:rPr>
              <w:t>混淆分数基本性质和不等式性质</w:t>
            </w:r>
          </w:p>
        </w:tc>
        <w:tc>
          <w:tcPr>
            <w:tcW w:w="5700" w:type="dxa"/>
            <w:vMerge/>
            <w:tcBorders>
              <w:top w:val="nil"/>
              <w:left w:val="single" w:sz="4" w:space="0" w:color="auto"/>
              <w:bottom w:val="single" w:sz="4" w:space="0" w:color="auto"/>
              <w:right w:val="single" w:sz="4" w:space="0" w:color="auto"/>
            </w:tcBorders>
            <w:vAlign w:val="center"/>
            <w:hideMark/>
          </w:tcPr>
          <w:p w:rsidR="00672114" w:rsidRPr="003A6E64" w:rsidRDefault="00672114" w:rsidP="008A79D5">
            <w:pPr>
              <w:widowControl/>
              <w:jc w:val="left"/>
              <w:rPr>
                <w:rFonts w:ascii="宋体" w:hAnsi="宋体" w:cs="宋体"/>
                <w:color w:val="000000"/>
                <w:kern w:val="0"/>
                <w:sz w:val="28"/>
                <w:szCs w:val="28"/>
              </w:rPr>
            </w:pPr>
          </w:p>
        </w:tc>
      </w:tr>
      <w:tr w:rsidR="00672114" w:rsidRPr="003A6E64" w:rsidTr="008A79D5">
        <w:trPr>
          <w:trHeight w:val="375"/>
        </w:trPr>
        <w:tc>
          <w:tcPr>
            <w:tcW w:w="3300" w:type="dxa"/>
            <w:tcBorders>
              <w:top w:val="nil"/>
              <w:left w:val="single" w:sz="4" w:space="0" w:color="auto"/>
              <w:bottom w:val="single" w:sz="4" w:space="0" w:color="auto"/>
              <w:right w:val="single" w:sz="4" w:space="0" w:color="auto"/>
            </w:tcBorders>
            <w:shd w:val="clear" w:color="auto" w:fill="auto"/>
            <w:vAlign w:val="center"/>
            <w:hideMark/>
          </w:tcPr>
          <w:p w:rsidR="00672114" w:rsidRPr="003A6E64" w:rsidRDefault="00672114" w:rsidP="008A79D5">
            <w:pPr>
              <w:widowControl/>
              <w:jc w:val="left"/>
              <w:rPr>
                <w:rFonts w:ascii="宋体" w:hAnsi="宋体" w:cs="宋体"/>
                <w:color w:val="000000"/>
                <w:kern w:val="0"/>
                <w:sz w:val="28"/>
                <w:szCs w:val="28"/>
              </w:rPr>
            </w:pPr>
            <w:r w:rsidRPr="003A6E64">
              <w:rPr>
                <w:rFonts w:ascii="宋体" w:hAnsi="宋体" w:cs="宋体" w:hint="eastAsia"/>
                <w:color w:val="000000"/>
                <w:kern w:val="0"/>
                <w:sz w:val="28"/>
                <w:szCs w:val="28"/>
              </w:rPr>
              <w:t>不等号两边对角相乘时未考虑不等号方向</w:t>
            </w:r>
          </w:p>
        </w:tc>
        <w:tc>
          <w:tcPr>
            <w:tcW w:w="5700" w:type="dxa"/>
            <w:vMerge/>
            <w:tcBorders>
              <w:top w:val="nil"/>
              <w:left w:val="single" w:sz="4" w:space="0" w:color="auto"/>
              <w:bottom w:val="single" w:sz="4" w:space="0" w:color="auto"/>
              <w:right w:val="single" w:sz="4" w:space="0" w:color="auto"/>
            </w:tcBorders>
            <w:vAlign w:val="center"/>
            <w:hideMark/>
          </w:tcPr>
          <w:p w:rsidR="00672114" w:rsidRPr="003A6E64" w:rsidRDefault="00672114" w:rsidP="008A79D5">
            <w:pPr>
              <w:widowControl/>
              <w:jc w:val="left"/>
              <w:rPr>
                <w:rFonts w:ascii="宋体" w:hAnsi="宋体" w:cs="宋体"/>
                <w:color w:val="000000"/>
                <w:kern w:val="0"/>
                <w:sz w:val="28"/>
                <w:szCs w:val="28"/>
              </w:rPr>
            </w:pPr>
          </w:p>
        </w:tc>
      </w:tr>
    </w:tbl>
    <w:p w:rsidR="00672114" w:rsidRDefault="00672114" w:rsidP="00672114">
      <w:pPr>
        <w:spacing w:line="500" w:lineRule="exact"/>
        <w:rPr>
          <w:rFonts w:ascii="宋体" w:hAnsi="宋体"/>
          <w:b/>
          <w:sz w:val="24"/>
        </w:rPr>
      </w:pPr>
    </w:p>
    <w:p w:rsidR="00672114" w:rsidRDefault="009D72E4" w:rsidP="00672114">
      <w:pPr>
        <w:spacing w:line="500" w:lineRule="exact"/>
        <w:rPr>
          <w:rFonts w:ascii="宋体" w:hAnsi="宋体"/>
          <w:b/>
          <w:sz w:val="24"/>
        </w:rPr>
      </w:pPr>
      <w:r>
        <w:rPr>
          <w:rFonts w:ascii="宋体" w:hAnsi="宋体" w:hint="eastAsia"/>
          <w:b/>
          <w:sz w:val="24"/>
        </w:rPr>
        <w:t>C</w:t>
      </w:r>
      <w:r w:rsidR="00672114">
        <w:rPr>
          <w:rFonts w:ascii="宋体" w:hAnsi="宋体" w:hint="eastAsia"/>
          <w:b/>
          <w:sz w:val="24"/>
        </w:rPr>
        <w:t>.心理习惯层面错误</w:t>
      </w:r>
    </w:p>
    <w:tbl>
      <w:tblPr>
        <w:tblW w:w="9000" w:type="dxa"/>
        <w:tblLook w:val="04A0" w:firstRow="1" w:lastRow="0" w:firstColumn="1" w:lastColumn="0" w:noHBand="0" w:noVBand="1"/>
      </w:tblPr>
      <w:tblGrid>
        <w:gridCol w:w="3300"/>
        <w:gridCol w:w="5700"/>
      </w:tblGrid>
      <w:tr w:rsidR="00672114" w:rsidRPr="003A6E64" w:rsidTr="008A79D5">
        <w:trPr>
          <w:trHeight w:val="375"/>
        </w:trPr>
        <w:tc>
          <w:tcPr>
            <w:tcW w:w="3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2114" w:rsidRPr="003A6E64" w:rsidRDefault="00672114" w:rsidP="008A79D5">
            <w:pPr>
              <w:widowControl/>
              <w:jc w:val="center"/>
              <w:rPr>
                <w:rFonts w:ascii="宋体" w:hAnsi="宋体" w:cs="宋体"/>
                <w:color w:val="000000"/>
                <w:kern w:val="0"/>
                <w:sz w:val="28"/>
                <w:szCs w:val="28"/>
              </w:rPr>
            </w:pPr>
            <w:r w:rsidRPr="003A6E64">
              <w:rPr>
                <w:rFonts w:ascii="宋体" w:hAnsi="宋体" w:cs="宋体" w:hint="eastAsia"/>
                <w:color w:val="000000"/>
                <w:kern w:val="0"/>
                <w:sz w:val="28"/>
                <w:szCs w:val="28"/>
              </w:rPr>
              <w:t>错误类型</w:t>
            </w:r>
          </w:p>
        </w:tc>
        <w:tc>
          <w:tcPr>
            <w:tcW w:w="5700" w:type="dxa"/>
            <w:tcBorders>
              <w:top w:val="single" w:sz="4" w:space="0" w:color="auto"/>
              <w:left w:val="nil"/>
              <w:bottom w:val="single" w:sz="4" w:space="0" w:color="auto"/>
              <w:right w:val="single" w:sz="4" w:space="0" w:color="auto"/>
            </w:tcBorders>
            <w:shd w:val="clear" w:color="auto" w:fill="auto"/>
            <w:vAlign w:val="center"/>
            <w:hideMark/>
          </w:tcPr>
          <w:p w:rsidR="00672114" w:rsidRPr="003A6E64" w:rsidRDefault="00672114" w:rsidP="008A79D5">
            <w:pPr>
              <w:widowControl/>
              <w:jc w:val="center"/>
              <w:rPr>
                <w:rFonts w:ascii="宋体" w:hAnsi="宋体" w:cs="宋体"/>
                <w:color w:val="000000"/>
                <w:kern w:val="0"/>
                <w:sz w:val="28"/>
                <w:szCs w:val="28"/>
              </w:rPr>
            </w:pPr>
            <w:r w:rsidRPr="003A6E64">
              <w:rPr>
                <w:rFonts w:ascii="宋体" w:hAnsi="宋体" w:cs="宋体" w:hint="eastAsia"/>
                <w:color w:val="000000"/>
                <w:kern w:val="0"/>
                <w:sz w:val="28"/>
                <w:szCs w:val="28"/>
              </w:rPr>
              <w:t>错误原因</w:t>
            </w:r>
          </w:p>
        </w:tc>
      </w:tr>
      <w:tr w:rsidR="00672114" w:rsidRPr="003A6E64" w:rsidTr="008A79D5">
        <w:trPr>
          <w:trHeight w:val="375"/>
        </w:trPr>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672114" w:rsidRPr="003A6E64" w:rsidRDefault="00672114" w:rsidP="008A79D5">
            <w:pPr>
              <w:widowControl/>
              <w:jc w:val="left"/>
              <w:rPr>
                <w:rFonts w:ascii="宋体" w:hAnsi="宋体" w:cs="宋体"/>
                <w:color w:val="000000"/>
                <w:kern w:val="0"/>
                <w:sz w:val="28"/>
                <w:szCs w:val="28"/>
              </w:rPr>
            </w:pPr>
            <w:r w:rsidRPr="003A6E64">
              <w:rPr>
                <w:rFonts w:ascii="宋体" w:hAnsi="宋体" w:cs="宋体" w:hint="eastAsia"/>
                <w:color w:val="000000"/>
                <w:kern w:val="0"/>
                <w:sz w:val="28"/>
                <w:szCs w:val="28"/>
              </w:rPr>
              <w:t>遗漏或增加符号</w:t>
            </w:r>
          </w:p>
        </w:tc>
        <w:tc>
          <w:tcPr>
            <w:tcW w:w="5700" w:type="dxa"/>
            <w:vMerge w:val="restart"/>
            <w:tcBorders>
              <w:top w:val="nil"/>
              <w:left w:val="single" w:sz="4" w:space="0" w:color="auto"/>
              <w:bottom w:val="single" w:sz="4" w:space="0" w:color="000000"/>
              <w:right w:val="single" w:sz="4" w:space="0" w:color="auto"/>
            </w:tcBorders>
            <w:shd w:val="clear" w:color="auto" w:fill="auto"/>
            <w:vAlign w:val="center"/>
            <w:hideMark/>
          </w:tcPr>
          <w:p w:rsidR="00672114" w:rsidRPr="003A6E64" w:rsidRDefault="00672114" w:rsidP="008A79D5">
            <w:pPr>
              <w:widowControl/>
              <w:jc w:val="left"/>
              <w:rPr>
                <w:rFonts w:ascii="宋体" w:hAnsi="宋体" w:cs="宋体"/>
                <w:color w:val="000000"/>
                <w:kern w:val="0"/>
                <w:sz w:val="28"/>
                <w:szCs w:val="28"/>
              </w:rPr>
            </w:pPr>
            <w:r w:rsidRPr="003A6E64">
              <w:rPr>
                <w:rFonts w:ascii="宋体" w:hAnsi="宋体" w:cs="宋体" w:hint="eastAsia"/>
                <w:color w:val="000000"/>
                <w:kern w:val="0"/>
                <w:sz w:val="28"/>
                <w:szCs w:val="28"/>
              </w:rPr>
              <w:t xml:space="preserve">    从心理角度出发，学生在解题时注意力没有集中在该道题目上，抄错或漏抄数字（未知数）和符号，习惯性的犯一些非常简单的错误，有时只需一个叉，他们就立马明白错哪，像这类错误，学生常把它归结为粗心，而实际上是专注度的不够以及习惯上的不注意造成。</w:t>
            </w:r>
          </w:p>
        </w:tc>
      </w:tr>
      <w:tr w:rsidR="00672114" w:rsidRPr="003A6E64" w:rsidTr="008A79D5">
        <w:trPr>
          <w:trHeight w:val="375"/>
        </w:trPr>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672114" w:rsidRPr="003A6E64" w:rsidRDefault="00672114" w:rsidP="008A79D5">
            <w:pPr>
              <w:widowControl/>
              <w:jc w:val="left"/>
              <w:rPr>
                <w:rFonts w:ascii="宋体" w:hAnsi="宋体" w:cs="宋体"/>
                <w:color w:val="000000"/>
                <w:kern w:val="0"/>
                <w:sz w:val="28"/>
                <w:szCs w:val="28"/>
              </w:rPr>
            </w:pPr>
            <w:r w:rsidRPr="003A6E64">
              <w:rPr>
                <w:rFonts w:ascii="宋体" w:hAnsi="宋体" w:cs="宋体" w:hint="eastAsia"/>
                <w:color w:val="000000"/>
                <w:kern w:val="0"/>
                <w:sz w:val="28"/>
                <w:szCs w:val="28"/>
              </w:rPr>
              <w:t>简单加减乘除运算错误</w:t>
            </w:r>
          </w:p>
        </w:tc>
        <w:tc>
          <w:tcPr>
            <w:tcW w:w="5700" w:type="dxa"/>
            <w:vMerge/>
            <w:tcBorders>
              <w:top w:val="nil"/>
              <w:left w:val="single" w:sz="4" w:space="0" w:color="auto"/>
              <w:bottom w:val="single" w:sz="4" w:space="0" w:color="000000"/>
              <w:right w:val="single" w:sz="4" w:space="0" w:color="auto"/>
            </w:tcBorders>
            <w:vAlign w:val="center"/>
            <w:hideMark/>
          </w:tcPr>
          <w:p w:rsidR="00672114" w:rsidRPr="003A6E64" w:rsidRDefault="00672114" w:rsidP="008A79D5">
            <w:pPr>
              <w:widowControl/>
              <w:jc w:val="left"/>
              <w:rPr>
                <w:rFonts w:ascii="宋体" w:hAnsi="宋体" w:cs="宋体"/>
                <w:color w:val="000000"/>
                <w:kern w:val="0"/>
                <w:sz w:val="28"/>
                <w:szCs w:val="28"/>
              </w:rPr>
            </w:pPr>
          </w:p>
        </w:tc>
      </w:tr>
      <w:tr w:rsidR="00672114" w:rsidRPr="003A6E64" w:rsidTr="008A79D5">
        <w:trPr>
          <w:trHeight w:val="375"/>
        </w:trPr>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672114" w:rsidRPr="003A6E64" w:rsidRDefault="00672114" w:rsidP="008A79D5">
            <w:pPr>
              <w:widowControl/>
              <w:jc w:val="left"/>
              <w:rPr>
                <w:rFonts w:ascii="宋体" w:hAnsi="宋体" w:cs="宋体"/>
                <w:color w:val="000000"/>
                <w:kern w:val="0"/>
                <w:sz w:val="28"/>
                <w:szCs w:val="28"/>
              </w:rPr>
            </w:pPr>
            <w:r w:rsidRPr="003A6E64">
              <w:rPr>
                <w:rFonts w:ascii="宋体" w:hAnsi="宋体" w:cs="宋体" w:hint="eastAsia"/>
                <w:color w:val="000000"/>
                <w:kern w:val="0"/>
                <w:sz w:val="28"/>
                <w:szCs w:val="28"/>
              </w:rPr>
              <w:t xml:space="preserve">抄错数字，答案或漏项。 </w:t>
            </w:r>
          </w:p>
        </w:tc>
        <w:tc>
          <w:tcPr>
            <w:tcW w:w="5700" w:type="dxa"/>
            <w:vMerge/>
            <w:tcBorders>
              <w:top w:val="nil"/>
              <w:left w:val="single" w:sz="4" w:space="0" w:color="auto"/>
              <w:bottom w:val="single" w:sz="4" w:space="0" w:color="000000"/>
              <w:right w:val="single" w:sz="4" w:space="0" w:color="auto"/>
            </w:tcBorders>
            <w:vAlign w:val="center"/>
            <w:hideMark/>
          </w:tcPr>
          <w:p w:rsidR="00672114" w:rsidRPr="003A6E64" w:rsidRDefault="00672114" w:rsidP="008A79D5">
            <w:pPr>
              <w:widowControl/>
              <w:jc w:val="left"/>
              <w:rPr>
                <w:rFonts w:ascii="宋体" w:hAnsi="宋体" w:cs="宋体"/>
                <w:color w:val="000000"/>
                <w:kern w:val="0"/>
                <w:sz w:val="28"/>
                <w:szCs w:val="28"/>
              </w:rPr>
            </w:pPr>
          </w:p>
        </w:tc>
      </w:tr>
      <w:tr w:rsidR="00672114" w:rsidRPr="003A6E64" w:rsidTr="008A79D5">
        <w:trPr>
          <w:trHeight w:val="375"/>
        </w:trPr>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672114" w:rsidRPr="003A6E64" w:rsidRDefault="00672114" w:rsidP="008A79D5">
            <w:pPr>
              <w:widowControl/>
              <w:jc w:val="left"/>
              <w:rPr>
                <w:rFonts w:ascii="宋体" w:hAnsi="宋体" w:cs="宋体"/>
                <w:color w:val="000000"/>
                <w:kern w:val="0"/>
                <w:sz w:val="28"/>
                <w:szCs w:val="28"/>
              </w:rPr>
            </w:pPr>
            <w:proofErr w:type="gramStart"/>
            <w:r w:rsidRPr="003A6E64">
              <w:rPr>
                <w:rFonts w:ascii="宋体" w:hAnsi="宋体" w:cs="宋体" w:hint="eastAsia"/>
                <w:color w:val="000000"/>
                <w:kern w:val="0"/>
                <w:sz w:val="28"/>
                <w:szCs w:val="28"/>
              </w:rPr>
              <w:t>漏解一个</w:t>
            </w:r>
            <w:proofErr w:type="gramEnd"/>
            <w:r w:rsidRPr="003A6E64">
              <w:rPr>
                <w:rFonts w:ascii="宋体" w:hAnsi="宋体" w:cs="宋体" w:hint="eastAsia"/>
                <w:color w:val="000000"/>
                <w:kern w:val="0"/>
                <w:sz w:val="28"/>
                <w:szCs w:val="28"/>
              </w:rPr>
              <w:t>不等式</w:t>
            </w:r>
          </w:p>
        </w:tc>
        <w:tc>
          <w:tcPr>
            <w:tcW w:w="5700" w:type="dxa"/>
            <w:vMerge/>
            <w:tcBorders>
              <w:top w:val="nil"/>
              <w:left w:val="single" w:sz="4" w:space="0" w:color="auto"/>
              <w:bottom w:val="single" w:sz="4" w:space="0" w:color="000000"/>
              <w:right w:val="single" w:sz="4" w:space="0" w:color="auto"/>
            </w:tcBorders>
            <w:vAlign w:val="center"/>
            <w:hideMark/>
          </w:tcPr>
          <w:p w:rsidR="00672114" w:rsidRPr="003A6E64" w:rsidRDefault="00672114" w:rsidP="008A79D5">
            <w:pPr>
              <w:widowControl/>
              <w:jc w:val="left"/>
              <w:rPr>
                <w:rFonts w:ascii="宋体" w:hAnsi="宋体" w:cs="宋体"/>
                <w:color w:val="000000"/>
                <w:kern w:val="0"/>
                <w:sz w:val="28"/>
                <w:szCs w:val="28"/>
              </w:rPr>
            </w:pPr>
          </w:p>
        </w:tc>
      </w:tr>
      <w:tr w:rsidR="00672114" w:rsidRPr="003A6E64" w:rsidTr="008A79D5">
        <w:trPr>
          <w:trHeight w:val="375"/>
        </w:trPr>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672114" w:rsidRPr="003A6E64" w:rsidRDefault="00672114" w:rsidP="008A79D5">
            <w:pPr>
              <w:widowControl/>
              <w:jc w:val="left"/>
              <w:rPr>
                <w:rFonts w:ascii="宋体" w:hAnsi="宋体" w:cs="宋体"/>
                <w:color w:val="000000"/>
                <w:kern w:val="0"/>
                <w:sz w:val="28"/>
                <w:szCs w:val="28"/>
              </w:rPr>
            </w:pPr>
            <w:r w:rsidRPr="003A6E64">
              <w:rPr>
                <w:rFonts w:ascii="宋体" w:hAnsi="宋体" w:cs="宋体" w:hint="eastAsia"/>
                <w:color w:val="000000"/>
                <w:kern w:val="0"/>
                <w:sz w:val="28"/>
                <w:szCs w:val="28"/>
              </w:rPr>
              <w:t>去分母时整数项漏乘</w:t>
            </w:r>
          </w:p>
        </w:tc>
        <w:tc>
          <w:tcPr>
            <w:tcW w:w="5700" w:type="dxa"/>
            <w:vMerge/>
            <w:tcBorders>
              <w:top w:val="nil"/>
              <w:left w:val="single" w:sz="4" w:space="0" w:color="auto"/>
              <w:bottom w:val="single" w:sz="4" w:space="0" w:color="000000"/>
              <w:right w:val="single" w:sz="4" w:space="0" w:color="auto"/>
            </w:tcBorders>
            <w:vAlign w:val="center"/>
            <w:hideMark/>
          </w:tcPr>
          <w:p w:rsidR="00672114" w:rsidRPr="003A6E64" w:rsidRDefault="00672114" w:rsidP="008A79D5">
            <w:pPr>
              <w:widowControl/>
              <w:jc w:val="left"/>
              <w:rPr>
                <w:rFonts w:ascii="宋体" w:hAnsi="宋体" w:cs="宋体"/>
                <w:color w:val="000000"/>
                <w:kern w:val="0"/>
                <w:sz w:val="28"/>
                <w:szCs w:val="28"/>
              </w:rPr>
            </w:pPr>
          </w:p>
        </w:tc>
      </w:tr>
      <w:tr w:rsidR="00672114" w:rsidRPr="003A6E64" w:rsidTr="008A79D5">
        <w:trPr>
          <w:trHeight w:val="375"/>
        </w:trPr>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672114" w:rsidRPr="003A6E64" w:rsidRDefault="00672114" w:rsidP="008A79D5">
            <w:pPr>
              <w:widowControl/>
              <w:jc w:val="left"/>
              <w:rPr>
                <w:rFonts w:ascii="宋体" w:hAnsi="宋体" w:cs="宋体"/>
                <w:color w:val="000000"/>
                <w:kern w:val="0"/>
                <w:sz w:val="28"/>
                <w:szCs w:val="28"/>
              </w:rPr>
            </w:pPr>
            <w:r w:rsidRPr="003A6E64">
              <w:rPr>
                <w:rFonts w:ascii="宋体" w:hAnsi="宋体" w:cs="宋体" w:hint="eastAsia"/>
                <w:color w:val="000000"/>
                <w:kern w:val="0"/>
                <w:sz w:val="28"/>
                <w:szCs w:val="28"/>
              </w:rPr>
              <w:t>移项时符号未改变</w:t>
            </w:r>
          </w:p>
        </w:tc>
        <w:tc>
          <w:tcPr>
            <w:tcW w:w="5700" w:type="dxa"/>
            <w:vMerge/>
            <w:tcBorders>
              <w:top w:val="nil"/>
              <w:left w:val="single" w:sz="4" w:space="0" w:color="auto"/>
              <w:bottom w:val="single" w:sz="4" w:space="0" w:color="000000"/>
              <w:right w:val="single" w:sz="4" w:space="0" w:color="auto"/>
            </w:tcBorders>
            <w:vAlign w:val="center"/>
            <w:hideMark/>
          </w:tcPr>
          <w:p w:rsidR="00672114" w:rsidRPr="003A6E64" w:rsidRDefault="00672114" w:rsidP="008A79D5">
            <w:pPr>
              <w:widowControl/>
              <w:jc w:val="left"/>
              <w:rPr>
                <w:rFonts w:ascii="宋体" w:hAnsi="宋体" w:cs="宋体"/>
                <w:color w:val="000000"/>
                <w:kern w:val="0"/>
                <w:sz w:val="28"/>
                <w:szCs w:val="28"/>
              </w:rPr>
            </w:pPr>
          </w:p>
        </w:tc>
      </w:tr>
    </w:tbl>
    <w:p w:rsidR="00672114" w:rsidRDefault="00672114" w:rsidP="00672114">
      <w:pPr>
        <w:spacing w:line="500" w:lineRule="exact"/>
        <w:rPr>
          <w:rFonts w:ascii="宋体" w:hAnsi="宋体"/>
          <w:sz w:val="24"/>
        </w:rPr>
      </w:pPr>
    </w:p>
    <w:p w:rsidR="001E4ADA" w:rsidRDefault="001E4ADA" w:rsidP="001E4ADA">
      <w:pPr>
        <w:spacing w:line="500" w:lineRule="exact"/>
        <w:rPr>
          <w:rFonts w:ascii="黑体" w:eastAsia="黑体" w:hAnsi="宋体"/>
          <w:b/>
          <w:sz w:val="28"/>
          <w:szCs w:val="28"/>
        </w:rPr>
      </w:pPr>
      <w:r>
        <w:rPr>
          <w:rFonts w:ascii="黑体" w:eastAsia="黑体" w:hAnsi="宋体" w:hint="eastAsia"/>
          <w:b/>
          <w:sz w:val="28"/>
          <w:szCs w:val="28"/>
        </w:rPr>
        <w:t>教学建议</w:t>
      </w:r>
    </w:p>
    <w:p w:rsidR="001E4ADA" w:rsidRDefault="001E4ADA" w:rsidP="001E4ADA">
      <w:pPr>
        <w:spacing w:line="500" w:lineRule="exact"/>
        <w:rPr>
          <w:rFonts w:ascii="宋体" w:hAnsi="宋体"/>
          <w:sz w:val="24"/>
        </w:rPr>
      </w:pPr>
      <w:r>
        <w:rPr>
          <w:rFonts w:ascii="宋体" w:hAnsi="宋体" w:hint="eastAsia"/>
          <w:sz w:val="24"/>
        </w:rPr>
        <w:t xml:space="preserve">    针对本研究所得到的主要结论，笔者给出以下教学建议：</w:t>
      </w:r>
    </w:p>
    <w:p w:rsidR="001E4ADA" w:rsidRDefault="001E4ADA" w:rsidP="001E4ADA">
      <w:pPr>
        <w:numPr>
          <w:ilvl w:val="0"/>
          <w:numId w:val="8"/>
        </w:numPr>
        <w:spacing w:line="500" w:lineRule="exact"/>
        <w:jc w:val="left"/>
        <w:rPr>
          <w:rFonts w:ascii="宋体" w:hAnsi="宋体"/>
          <w:sz w:val="24"/>
        </w:rPr>
      </w:pPr>
      <w:r>
        <w:rPr>
          <w:rFonts w:ascii="宋体" w:hAnsi="宋体" w:hint="eastAsia"/>
          <w:sz w:val="24"/>
        </w:rPr>
        <w:t>这次的研究结果显示，在学生易犯的错误中，数学计算能力弱是在学新知识</w:t>
      </w:r>
      <w:r>
        <w:rPr>
          <w:rFonts w:ascii="宋体" w:hAnsi="宋体" w:hint="eastAsia"/>
          <w:sz w:val="24"/>
        </w:rPr>
        <w:lastRenderedPageBreak/>
        <w:t>之前就存在的问题。</w:t>
      </w:r>
      <w:r>
        <w:rPr>
          <w:rFonts w:ascii="宋体" w:hAnsi="宋体"/>
          <w:sz w:val="24"/>
        </w:rPr>
        <w:t>这个</w:t>
      </w:r>
      <w:r>
        <w:rPr>
          <w:rFonts w:ascii="宋体" w:hAnsi="宋体" w:hint="eastAsia"/>
          <w:sz w:val="24"/>
        </w:rPr>
        <w:t>问题往往容易被教师忽视，</w:t>
      </w:r>
      <w:r>
        <w:rPr>
          <w:rFonts w:ascii="宋体" w:hAnsi="宋体"/>
          <w:sz w:val="24"/>
        </w:rPr>
        <w:t>学生</w:t>
      </w:r>
      <w:r>
        <w:rPr>
          <w:rFonts w:ascii="宋体" w:hAnsi="宋体" w:hint="eastAsia"/>
          <w:sz w:val="24"/>
        </w:rPr>
        <w:t>的计算基本功还没打扎实，</w:t>
      </w:r>
      <w:r>
        <w:rPr>
          <w:rFonts w:ascii="宋体" w:hAnsi="宋体"/>
          <w:sz w:val="24"/>
        </w:rPr>
        <w:t>所以</w:t>
      </w:r>
      <w:r>
        <w:rPr>
          <w:rFonts w:ascii="宋体" w:hAnsi="宋体" w:hint="eastAsia"/>
          <w:sz w:val="24"/>
        </w:rPr>
        <w:t>就会出现各种各样出乎意料的错误。教师在教学中，让学生对</w:t>
      </w:r>
      <w:proofErr w:type="gramStart"/>
      <w:r>
        <w:rPr>
          <w:rFonts w:ascii="宋体" w:hAnsi="宋体" w:hint="eastAsia"/>
          <w:sz w:val="24"/>
        </w:rPr>
        <w:t>计算题每一步</w:t>
      </w:r>
      <w:proofErr w:type="gramEnd"/>
      <w:r>
        <w:rPr>
          <w:rFonts w:ascii="宋体" w:hAnsi="宋体" w:hint="eastAsia"/>
          <w:sz w:val="24"/>
        </w:rPr>
        <w:t>讲出它的算理，通过计算依据，帮助</w:t>
      </w:r>
      <w:r>
        <w:rPr>
          <w:rFonts w:ascii="宋体" w:hAnsi="宋体"/>
          <w:sz w:val="24"/>
        </w:rPr>
        <w:t>学生</w:t>
      </w:r>
      <w:r>
        <w:rPr>
          <w:rFonts w:ascii="宋体" w:hAnsi="宋体" w:hint="eastAsia"/>
          <w:sz w:val="24"/>
        </w:rPr>
        <w:t>能更好理解为什么要这么算，</w:t>
      </w:r>
      <w:r>
        <w:rPr>
          <w:rFonts w:ascii="宋体" w:hAnsi="宋体"/>
          <w:sz w:val="24"/>
        </w:rPr>
        <w:t>从而</w:t>
      </w:r>
      <w:r>
        <w:rPr>
          <w:rFonts w:ascii="宋体" w:hAnsi="宋体" w:hint="eastAsia"/>
          <w:sz w:val="24"/>
        </w:rPr>
        <w:t>降低计算的错误率。</w:t>
      </w:r>
    </w:p>
    <w:p w:rsidR="001E4ADA" w:rsidRDefault="001E4ADA" w:rsidP="001E4ADA">
      <w:pPr>
        <w:numPr>
          <w:ilvl w:val="0"/>
          <w:numId w:val="8"/>
        </w:numPr>
        <w:spacing w:line="500" w:lineRule="exact"/>
        <w:rPr>
          <w:rFonts w:ascii="宋体" w:hAnsi="宋体"/>
          <w:sz w:val="24"/>
        </w:rPr>
      </w:pPr>
      <w:r>
        <w:rPr>
          <w:rFonts w:ascii="宋体" w:hAnsi="宋体" w:hint="eastAsia"/>
          <w:sz w:val="24"/>
        </w:rPr>
        <w:t>学生学习负担重，在学习上的</w:t>
      </w:r>
      <w:proofErr w:type="gramStart"/>
      <w:r>
        <w:rPr>
          <w:rFonts w:ascii="宋体" w:hAnsi="宋体" w:hint="eastAsia"/>
          <w:sz w:val="24"/>
        </w:rPr>
        <w:t>专注度很欠缺</w:t>
      </w:r>
      <w:proofErr w:type="gramEnd"/>
      <w:r>
        <w:rPr>
          <w:rFonts w:ascii="宋体" w:hAnsi="宋体" w:hint="eastAsia"/>
          <w:sz w:val="24"/>
        </w:rPr>
        <w:t>，</w:t>
      </w:r>
      <w:r>
        <w:rPr>
          <w:rFonts w:ascii="宋体" w:hAnsi="宋体"/>
          <w:sz w:val="24"/>
        </w:rPr>
        <w:t>数字</w:t>
      </w:r>
      <w:r>
        <w:rPr>
          <w:rFonts w:ascii="宋体" w:hAnsi="宋体" w:hint="eastAsia"/>
          <w:sz w:val="24"/>
        </w:rPr>
        <w:t>抄错，</w:t>
      </w:r>
      <w:r>
        <w:rPr>
          <w:rFonts w:ascii="宋体" w:hAnsi="宋体"/>
          <w:sz w:val="24"/>
        </w:rPr>
        <w:t>符号</w:t>
      </w:r>
      <w:r>
        <w:rPr>
          <w:rFonts w:ascii="宋体" w:hAnsi="宋体" w:hint="eastAsia"/>
          <w:sz w:val="24"/>
        </w:rPr>
        <w:t>抄错，</w:t>
      </w:r>
      <w:r>
        <w:rPr>
          <w:rFonts w:ascii="宋体" w:hAnsi="宋体"/>
          <w:sz w:val="24"/>
        </w:rPr>
        <w:t>未知数</w:t>
      </w:r>
      <w:r>
        <w:rPr>
          <w:rFonts w:ascii="宋体" w:hAnsi="宋体" w:hint="eastAsia"/>
          <w:sz w:val="24"/>
        </w:rPr>
        <w:t>或数字漏掉，</w:t>
      </w:r>
      <w:r>
        <w:rPr>
          <w:rFonts w:ascii="宋体" w:hAnsi="宋体"/>
          <w:sz w:val="24"/>
        </w:rPr>
        <w:t>看似</w:t>
      </w:r>
      <w:r>
        <w:rPr>
          <w:rFonts w:ascii="宋体" w:hAnsi="宋体" w:hint="eastAsia"/>
          <w:sz w:val="24"/>
        </w:rPr>
        <w:t>粗心造成的这类错误比重也很高，</w:t>
      </w:r>
      <w:r>
        <w:rPr>
          <w:rFonts w:ascii="宋体" w:hAnsi="宋体"/>
          <w:sz w:val="24"/>
        </w:rPr>
        <w:t>学生</w:t>
      </w:r>
      <w:r>
        <w:rPr>
          <w:rFonts w:ascii="宋体" w:hAnsi="宋体" w:hint="eastAsia"/>
          <w:sz w:val="24"/>
        </w:rPr>
        <w:t>往往会用粗心来解释，</w:t>
      </w:r>
      <w:r>
        <w:rPr>
          <w:rFonts w:ascii="宋体" w:hAnsi="宋体"/>
          <w:sz w:val="24"/>
        </w:rPr>
        <w:t>而</w:t>
      </w:r>
      <w:r>
        <w:rPr>
          <w:rFonts w:ascii="宋体" w:hAnsi="宋体" w:hint="eastAsia"/>
          <w:sz w:val="24"/>
        </w:rPr>
        <w:t>实际并非全是，</w:t>
      </w:r>
      <w:r>
        <w:rPr>
          <w:rFonts w:ascii="宋体" w:hAnsi="宋体"/>
          <w:sz w:val="24"/>
        </w:rPr>
        <w:t>那是</w:t>
      </w:r>
      <w:r>
        <w:rPr>
          <w:rFonts w:ascii="宋体" w:hAnsi="宋体" w:hint="eastAsia"/>
          <w:sz w:val="24"/>
        </w:rPr>
        <w:t>学生学习状态不佳的一种表现。</w:t>
      </w:r>
    </w:p>
    <w:p w:rsidR="001E4ADA" w:rsidRDefault="001E4ADA" w:rsidP="001E4ADA">
      <w:pPr>
        <w:numPr>
          <w:ilvl w:val="0"/>
          <w:numId w:val="8"/>
        </w:numPr>
        <w:spacing w:line="500" w:lineRule="exact"/>
        <w:rPr>
          <w:rFonts w:ascii="宋体" w:hAnsi="宋体"/>
          <w:sz w:val="24"/>
        </w:rPr>
      </w:pPr>
      <w:r>
        <w:rPr>
          <w:rFonts w:ascii="宋体" w:hAnsi="宋体" w:hint="eastAsia"/>
          <w:sz w:val="24"/>
        </w:rPr>
        <w:t>知识性的错误还存在不少，</w:t>
      </w:r>
      <w:r>
        <w:rPr>
          <w:rFonts w:ascii="宋体" w:hAnsi="宋体"/>
          <w:sz w:val="24"/>
        </w:rPr>
        <w:t>比如</w:t>
      </w:r>
      <w:r>
        <w:rPr>
          <w:rFonts w:ascii="宋体" w:hAnsi="宋体" w:hint="eastAsia"/>
          <w:sz w:val="24"/>
        </w:rPr>
        <w:t>一元一次不等式的概念，</w:t>
      </w:r>
      <w:r>
        <w:rPr>
          <w:rFonts w:ascii="宋体" w:hAnsi="宋体"/>
          <w:sz w:val="24"/>
        </w:rPr>
        <w:t>特殊解</w:t>
      </w:r>
      <w:r>
        <w:rPr>
          <w:rFonts w:ascii="宋体" w:hAnsi="宋体" w:hint="eastAsia"/>
          <w:sz w:val="24"/>
        </w:rPr>
        <w:t>，</w:t>
      </w:r>
      <w:r>
        <w:rPr>
          <w:rFonts w:ascii="宋体" w:hAnsi="宋体"/>
          <w:sz w:val="24"/>
        </w:rPr>
        <w:t>不等式</w:t>
      </w:r>
      <w:r>
        <w:rPr>
          <w:rFonts w:ascii="宋体" w:hAnsi="宋体" w:hint="eastAsia"/>
          <w:sz w:val="24"/>
        </w:rPr>
        <w:t>的解集的表示，</w:t>
      </w:r>
      <w:r>
        <w:rPr>
          <w:rFonts w:ascii="宋体" w:hAnsi="宋体"/>
          <w:sz w:val="24"/>
        </w:rPr>
        <w:t>对于</w:t>
      </w:r>
      <w:r>
        <w:rPr>
          <w:rFonts w:ascii="宋体" w:hAnsi="宋体" w:hint="eastAsia"/>
          <w:sz w:val="24"/>
        </w:rPr>
        <w:t>这些错误教师在教学上还需重视，</w:t>
      </w:r>
      <w:r>
        <w:rPr>
          <w:rFonts w:ascii="宋体" w:hAnsi="宋体"/>
          <w:sz w:val="24"/>
        </w:rPr>
        <w:t>可以</w:t>
      </w:r>
      <w:r>
        <w:rPr>
          <w:rFonts w:ascii="宋体" w:hAnsi="宋体" w:hint="eastAsia"/>
          <w:sz w:val="24"/>
        </w:rPr>
        <w:t>以各种问题的形式来帮助学生加深印象。</w:t>
      </w:r>
    </w:p>
    <w:p w:rsidR="001E4ADA" w:rsidRPr="006D637F" w:rsidRDefault="001E4ADA" w:rsidP="001E4ADA">
      <w:pPr>
        <w:numPr>
          <w:ilvl w:val="0"/>
          <w:numId w:val="8"/>
        </w:numPr>
        <w:spacing w:line="500" w:lineRule="exact"/>
        <w:rPr>
          <w:rFonts w:ascii="宋体" w:hAnsi="宋体"/>
          <w:sz w:val="24"/>
        </w:rPr>
      </w:pPr>
      <w:r>
        <w:rPr>
          <w:rFonts w:ascii="宋体" w:hAnsi="宋体" w:hint="eastAsia"/>
          <w:sz w:val="24"/>
        </w:rPr>
        <w:t>对于不等式的基本性质的应用，该改变方向的时候学生忘记改变方向，</w:t>
      </w:r>
      <w:r>
        <w:rPr>
          <w:rFonts w:ascii="宋体" w:hAnsi="宋体"/>
          <w:sz w:val="24"/>
        </w:rPr>
        <w:t>这</w:t>
      </w:r>
      <w:r>
        <w:rPr>
          <w:rFonts w:ascii="宋体" w:hAnsi="宋体" w:hint="eastAsia"/>
          <w:sz w:val="24"/>
        </w:rPr>
        <w:t>源于他们头脑里把不等式和方程等同起来了。</w:t>
      </w:r>
      <w:r>
        <w:rPr>
          <w:rFonts w:ascii="宋体" w:hAnsi="宋体"/>
          <w:sz w:val="24"/>
        </w:rPr>
        <w:t>虽然</w:t>
      </w:r>
      <w:r>
        <w:rPr>
          <w:rFonts w:ascii="宋体" w:hAnsi="宋体" w:hint="eastAsia"/>
          <w:sz w:val="24"/>
        </w:rPr>
        <w:t>解方程和解不等式有很多相似的地方，但是不等号的方向</w:t>
      </w:r>
      <w:r w:rsidR="002656E0">
        <w:rPr>
          <w:rFonts w:ascii="宋体" w:hAnsi="宋体" w:hint="eastAsia"/>
          <w:sz w:val="24"/>
        </w:rPr>
        <w:t>是否</w:t>
      </w:r>
      <w:r>
        <w:rPr>
          <w:rFonts w:ascii="宋体" w:hAnsi="宋体" w:hint="eastAsia"/>
          <w:sz w:val="24"/>
        </w:rPr>
        <w:t>改变</w:t>
      </w:r>
      <w:r w:rsidR="002656E0">
        <w:rPr>
          <w:rFonts w:ascii="宋体" w:hAnsi="宋体" w:hint="eastAsia"/>
          <w:sz w:val="24"/>
        </w:rPr>
        <w:t>是一个致命的地方。</w:t>
      </w:r>
      <w:r>
        <w:rPr>
          <w:rFonts w:ascii="宋体" w:hAnsi="宋体"/>
          <w:sz w:val="24"/>
        </w:rPr>
        <w:t>教师</w:t>
      </w:r>
      <w:r w:rsidR="002656E0">
        <w:rPr>
          <w:rFonts w:ascii="宋体" w:hAnsi="宋体" w:hint="eastAsia"/>
          <w:sz w:val="24"/>
        </w:rPr>
        <w:t>在</w:t>
      </w:r>
      <w:r>
        <w:rPr>
          <w:rFonts w:ascii="宋体" w:hAnsi="宋体" w:hint="eastAsia"/>
          <w:sz w:val="24"/>
        </w:rPr>
        <w:t>教学时，</w:t>
      </w:r>
      <w:proofErr w:type="gramStart"/>
      <w:r>
        <w:rPr>
          <w:rFonts w:ascii="宋体" w:hAnsi="宋体" w:hint="eastAsia"/>
          <w:sz w:val="24"/>
        </w:rPr>
        <w:t>需引导</w:t>
      </w:r>
      <w:proofErr w:type="gramEnd"/>
      <w:r>
        <w:rPr>
          <w:rFonts w:ascii="宋体" w:hAnsi="宋体" w:hint="eastAsia"/>
          <w:sz w:val="24"/>
        </w:rPr>
        <w:t>学生主动找出这两者之间的异同点，</w:t>
      </w:r>
      <w:r>
        <w:rPr>
          <w:rFonts w:ascii="宋体" w:hAnsi="宋体"/>
          <w:sz w:val="24"/>
        </w:rPr>
        <w:t>以</w:t>
      </w:r>
      <w:r>
        <w:rPr>
          <w:rFonts w:ascii="宋体" w:hAnsi="宋体" w:hint="eastAsia"/>
          <w:sz w:val="24"/>
        </w:rPr>
        <w:t>更好地</w:t>
      </w:r>
      <w:proofErr w:type="gramStart"/>
      <w:r w:rsidR="002656E0">
        <w:rPr>
          <w:rFonts w:ascii="宋体" w:hAnsi="宋体" w:hint="eastAsia"/>
          <w:sz w:val="24"/>
        </w:rPr>
        <w:t>完成</w:t>
      </w:r>
      <w:r>
        <w:rPr>
          <w:rFonts w:ascii="宋体" w:hAnsi="宋体" w:hint="eastAsia"/>
          <w:sz w:val="24"/>
        </w:rPr>
        <w:t>解对不等式</w:t>
      </w:r>
      <w:proofErr w:type="gramEnd"/>
      <w:r w:rsidR="002656E0">
        <w:rPr>
          <w:rFonts w:ascii="宋体" w:hAnsi="宋体" w:hint="eastAsia"/>
          <w:sz w:val="24"/>
        </w:rPr>
        <w:t>这一任务</w:t>
      </w:r>
      <w:r>
        <w:rPr>
          <w:rFonts w:ascii="宋体" w:hAnsi="宋体" w:hint="eastAsia"/>
          <w:sz w:val="24"/>
        </w:rPr>
        <w:t>。</w:t>
      </w:r>
    </w:p>
    <w:p w:rsidR="001E4ADA" w:rsidRDefault="001E4ADA" w:rsidP="001E4ADA">
      <w:pPr>
        <w:numPr>
          <w:ilvl w:val="0"/>
          <w:numId w:val="8"/>
        </w:numPr>
        <w:spacing w:line="500" w:lineRule="exact"/>
        <w:rPr>
          <w:rFonts w:ascii="宋体" w:hAnsi="宋体"/>
          <w:sz w:val="24"/>
        </w:rPr>
      </w:pPr>
      <w:r>
        <w:rPr>
          <w:rFonts w:ascii="宋体" w:hAnsi="宋体" w:hint="eastAsia"/>
          <w:sz w:val="24"/>
        </w:rPr>
        <w:t>教师在批改学生作业时要留心学生的一些典型错误解法，并在教学中有意识地使用它们，让</w:t>
      </w:r>
      <w:proofErr w:type="gramStart"/>
      <w:r>
        <w:rPr>
          <w:rFonts w:ascii="宋体" w:hAnsi="宋体" w:hint="eastAsia"/>
          <w:sz w:val="24"/>
        </w:rPr>
        <w:t>学生辩错纠错</w:t>
      </w:r>
      <w:proofErr w:type="gramEnd"/>
      <w:r>
        <w:rPr>
          <w:rFonts w:ascii="宋体" w:hAnsi="宋体" w:hint="eastAsia"/>
          <w:sz w:val="24"/>
        </w:rPr>
        <w:t>，鼓励学生多提自己的想法。</w:t>
      </w:r>
    </w:p>
    <w:p w:rsidR="00AF613A" w:rsidRDefault="00AF613A" w:rsidP="00AF613A">
      <w:pPr>
        <w:spacing w:line="500" w:lineRule="exact"/>
        <w:rPr>
          <w:rFonts w:ascii="宋体" w:hAnsi="宋体"/>
          <w:sz w:val="24"/>
        </w:rPr>
      </w:pPr>
    </w:p>
    <w:p w:rsidR="00AF613A" w:rsidRDefault="00AF613A" w:rsidP="00AF613A">
      <w:pPr>
        <w:spacing w:line="500" w:lineRule="exact"/>
        <w:rPr>
          <w:rFonts w:ascii="宋体" w:hAnsi="宋体"/>
          <w:sz w:val="24"/>
        </w:rPr>
      </w:pPr>
    </w:p>
    <w:p w:rsidR="00AF613A" w:rsidRDefault="00AF613A" w:rsidP="00AF613A">
      <w:pPr>
        <w:spacing w:line="500" w:lineRule="exact"/>
        <w:rPr>
          <w:rFonts w:ascii="宋体" w:hAnsi="宋体"/>
          <w:sz w:val="24"/>
        </w:rPr>
      </w:pPr>
    </w:p>
    <w:p w:rsidR="002656E0" w:rsidRDefault="002656E0" w:rsidP="00AF613A">
      <w:pPr>
        <w:spacing w:line="360" w:lineRule="auto"/>
        <w:jc w:val="center"/>
        <w:rPr>
          <w:rFonts w:ascii="宋体" w:hAnsi="宋体"/>
          <w:sz w:val="24"/>
        </w:rPr>
      </w:pPr>
    </w:p>
    <w:p w:rsidR="002656E0" w:rsidRDefault="002656E0" w:rsidP="002656E0">
      <w:pPr>
        <w:spacing w:line="360" w:lineRule="auto"/>
        <w:jc w:val="left"/>
        <w:rPr>
          <w:rFonts w:ascii="宋体" w:hAnsi="宋体"/>
          <w:sz w:val="24"/>
        </w:rPr>
      </w:pPr>
      <w:r>
        <w:rPr>
          <w:rFonts w:ascii="宋体" w:hAnsi="宋体" w:hint="eastAsia"/>
          <w:sz w:val="24"/>
        </w:rPr>
        <w:t>附</w:t>
      </w:r>
    </w:p>
    <w:p w:rsidR="00AF613A" w:rsidRPr="00040B55" w:rsidRDefault="00AF613A" w:rsidP="00AF613A">
      <w:pPr>
        <w:spacing w:line="360" w:lineRule="auto"/>
        <w:jc w:val="center"/>
        <w:rPr>
          <w:b/>
          <w:bCs/>
          <w:sz w:val="32"/>
          <w:szCs w:val="32"/>
        </w:rPr>
      </w:pPr>
      <w:r w:rsidRPr="00040B55">
        <w:rPr>
          <w:rFonts w:hint="eastAsia"/>
          <w:b/>
          <w:bCs/>
          <w:sz w:val="32"/>
          <w:szCs w:val="32"/>
        </w:rPr>
        <w:t>不等式练习卷</w:t>
      </w:r>
    </w:p>
    <w:p w:rsidR="00AF613A" w:rsidRDefault="00AF613A" w:rsidP="00AF613A">
      <w:pPr>
        <w:spacing w:line="360" w:lineRule="auto"/>
        <w:jc w:val="center"/>
        <w:rPr>
          <w:szCs w:val="21"/>
        </w:rPr>
      </w:pPr>
      <w:r w:rsidRPr="00D35897">
        <w:rPr>
          <w:rFonts w:hint="eastAsia"/>
          <w:szCs w:val="21"/>
        </w:rPr>
        <w:t>班级</w:t>
      </w:r>
      <w:r w:rsidRPr="00D35897">
        <w:rPr>
          <w:rFonts w:hint="eastAsia"/>
          <w:szCs w:val="21"/>
        </w:rPr>
        <w:t xml:space="preserve">_______ </w:t>
      </w:r>
      <w:r w:rsidRPr="00D35897">
        <w:rPr>
          <w:rFonts w:hint="eastAsia"/>
          <w:szCs w:val="21"/>
        </w:rPr>
        <w:t>姓名</w:t>
      </w:r>
      <w:r>
        <w:rPr>
          <w:rFonts w:hint="eastAsia"/>
          <w:szCs w:val="21"/>
        </w:rPr>
        <w:t>___________</w:t>
      </w:r>
      <w:r w:rsidRPr="00D35897">
        <w:rPr>
          <w:rFonts w:hint="eastAsia"/>
          <w:szCs w:val="21"/>
        </w:rPr>
        <w:t xml:space="preserve"> </w:t>
      </w:r>
      <w:r>
        <w:rPr>
          <w:rFonts w:hint="eastAsia"/>
          <w:szCs w:val="21"/>
        </w:rPr>
        <w:t>性别</w:t>
      </w:r>
      <w:r w:rsidRPr="00D35897">
        <w:rPr>
          <w:rFonts w:hint="eastAsia"/>
          <w:szCs w:val="21"/>
        </w:rPr>
        <w:t xml:space="preserve">_______  </w:t>
      </w:r>
      <w:r w:rsidRPr="00D35897">
        <w:rPr>
          <w:rFonts w:hint="eastAsia"/>
          <w:szCs w:val="21"/>
        </w:rPr>
        <w:t>学号</w:t>
      </w:r>
      <w:r w:rsidRPr="00D35897">
        <w:rPr>
          <w:rFonts w:hint="eastAsia"/>
          <w:szCs w:val="21"/>
        </w:rPr>
        <w:t xml:space="preserve">_______ </w:t>
      </w:r>
      <w:r w:rsidRPr="00D35897">
        <w:rPr>
          <w:rFonts w:hint="eastAsia"/>
          <w:szCs w:val="21"/>
        </w:rPr>
        <w:t>成绩</w:t>
      </w:r>
      <w:r w:rsidRPr="00D35897">
        <w:rPr>
          <w:rFonts w:hint="eastAsia"/>
          <w:szCs w:val="21"/>
        </w:rPr>
        <w:t>___________</w:t>
      </w:r>
    </w:p>
    <w:p w:rsidR="00AF613A" w:rsidRPr="00480D09" w:rsidRDefault="00AF613A" w:rsidP="00AF613A">
      <w:pPr>
        <w:spacing w:line="360" w:lineRule="auto"/>
        <w:jc w:val="center"/>
        <w:rPr>
          <w:szCs w:val="21"/>
        </w:rPr>
      </w:pPr>
      <w:r>
        <w:rPr>
          <w:rFonts w:hint="eastAsia"/>
          <w:szCs w:val="21"/>
        </w:rPr>
        <w:t>（考试时间：</w:t>
      </w:r>
      <w:r>
        <w:rPr>
          <w:rFonts w:hint="eastAsia"/>
          <w:szCs w:val="21"/>
        </w:rPr>
        <w:t>30</w:t>
      </w:r>
      <w:r>
        <w:rPr>
          <w:rFonts w:hint="eastAsia"/>
          <w:szCs w:val="21"/>
        </w:rPr>
        <w:t>分钟）</w:t>
      </w:r>
    </w:p>
    <w:p w:rsidR="00AF613A" w:rsidRPr="00D35897" w:rsidRDefault="00AF613A" w:rsidP="00AF613A">
      <w:pPr>
        <w:spacing w:line="360" w:lineRule="auto"/>
        <w:rPr>
          <w:szCs w:val="21"/>
        </w:rPr>
      </w:pPr>
      <w:r w:rsidRPr="00D35897">
        <w:rPr>
          <w:szCs w:val="21"/>
        </w:rPr>
        <w:t>1</w:t>
      </w:r>
      <w:r w:rsidRPr="00D35897">
        <w:rPr>
          <w:rFonts w:hint="eastAsia"/>
          <w:szCs w:val="21"/>
        </w:rPr>
        <w:t>．下列选项的</w:t>
      </w:r>
      <w:proofErr w:type="gramStart"/>
      <w:r w:rsidRPr="00D35897">
        <w:rPr>
          <w:rFonts w:hint="eastAsia"/>
          <w:szCs w:val="21"/>
        </w:rPr>
        <w:t>敘</w:t>
      </w:r>
      <w:proofErr w:type="gramEnd"/>
      <w:r w:rsidRPr="00D35897">
        <w:rPr>
          <w:rFonts w:hint="eastAsia"/>
          <w:szCs w:val="21"/>
        </w:rPr>
        <w:t>述，哪一个选项所列出的不等式是错误的？</w:t>
      </w:r>
      <w:r w:rsidRPr="00D35897">
        <w:rPr>
          <w:rFonts w:hint="eastAsia"/>
          <w:szCs w:val="21"/>
        </w:rPr>
        <w:t xml:space="preserve">                  </w:t>
      </w:r>
      <w:r w:rsidRPr="00D35897">
        <w:rPr>
          <w:rFonts w:hint="eastAsia"/>
          <w:szCs w:val="21"/>
        </w:rPr>
        <w:t>（</w:t>
      </w:r>
      <w:r w:rsidRPr="00D35897">
        <w:rPr>
          <w:rFonts w:hint="eastAsia"/>
          <w:szCs w:val="21"/>
        </w:rPr>
        <w:t xml:space="preserve">    </w:t>
      </w:r>
      <w:r w:rsidRPr="00D35897">
        <w:rPr>
          <w:szCs w:val="21"/>
        </w:rPr>
        <w:t xml:space="preserve"> </w:t>
      </w:r>
      <w:r w:rsidRPr="00D35897">
        <w:rPr>
          <w:rFonts w:hint="eastAsia"/>
          <w:szCs w:val="21"/>
        </w:rPr>
        <w:t>）</w:t>
      </w:r>
    </w:p>
    <w:p w:rsidR="00AF613A" w:rsidRPr="00D35897" w:rsidRDefault="00AF613A" w:rsidP="00AF613A">
      <w:pPr>
        <w:spacing w:line="360" w:lineRule="auto"/>
        <w:rPr>
          <w:szCs w:val="21"/>
        </w:rPr>
      </w:pPr>
      <w:r w:rsidRPr="00D35897">
        <w:rPr>
          <w:rFonts w:hint="eastAsia"/>
          <w:szCs w:val="21"/>
        </w:rPr>
        <w:t>（</w:t>
      </w:r>
      <w:r w:rsidRPr="00D35897">
        <w:rPr>
          <w:szCs w:val="21"/>
        </w:rPr>
        <w:t>A</w:t>
      </w:r>
      <w:r w:rsidRPr="00D35897">
        <w:rPr>
          <w:rFonts w:hint="eastAsia"/>
          <w:szCs w:val="21"/>
        </w:rPr>
        <w:t>）</w:t>
      </w:r>
      <w:r w:rsidRPr="00D35897">
        <w:rPr>
          <w:szCs w:val="21"/>
        </w:rPr>
        <w:t>2</w:t>
      </w:r>
      <w:r w:rsidRPr="00D35897">
        <w:rPr>
          <w:rFonts w:hint="eastAsia"/>
          <w:szCs w:val="21"/>
        </w:rPr>
        <w:t>x-</w:t>
      </w:r>
      <w:r w:rsidRPr="00D35897">
        <w:rPr>
          <w:szCs w:val="21"/>
        </w:rPr>
        <w:t>3</w:t>
      </w:r>
      <w:r w:rsidRPr="00D35897">
        <w:rPr>
          <w:rFonts w:hint="eastAsia"/>
          <w:szCs w:val="21"/>
        </w:rPr>
        <w:t>不足</w:t>
      </w:r>
      <w:r w:rsidRPr="00D35897">
        <w:rPr>
          <w:szCs w:val="21"/>
        </w:rPr>
        <w:t>6</w:t>
      </w:r>
      <w:r w:rsidRPr="00D35897">
        <w:rPr>
          <w:rFonts w:hint="eastAsia"/>
          <w:szCs w:val="21"/>
        </w:rPr>
        <w:t>：</w:t>
      </w:r>
      <w:r w:rsidRPr="00D35897">
        <w:rPr>
          <w:szCs w:val="21"/>
        </w:rPr>
        <w:t>2</w:t>
      </w:r>
      <w:r w:rsidRPr="00D35897">
        <w:rPr>
          <w:rFonts w:hint="eastAsia"/>
          <w:szCs w:val="21"/>
        </w:rPr>
        <w:t>x-</w:t>
      </w:r>
      <w:r w:rsidRPr="00D35897">
        <w:rPr>
          <w:szCs w:val="21"/>
        </w:rPr>
        <w:t>3</w:t>
      </w:r>
      <w:r w:rsidRPr="00D35897">
        <w:rPr>
          <w:rFonts w:hint="eastAsia"/>
          <w:szCs w:val="21"/>
        </w:rPr>
        <w:t>＜</w:t>
      </w:r>
      <w:r w:rsidRPr="00D35897">
        <w:rPr>
          <w:szCs w:val="21"/>
        </w:rPr>
        <w:t xml:space="preserve">6 </w:t>
      </w:r>
      <w:r w:rsidRPr="00D35897">
        <w:rPr>
          <w:rFonts w:hint="eastAsia"/>
          <w:szCs w:val="21"/>
        </w:rPr>
        <w:t xml:space="preserve">  </w:t>
      </w:r>
      <w:r>
        <w:rPr>
          <w:rFonts w:hint="eastAsia"/>
          <w:szCs w:val="21"/>
        </w:rPr>
        <w:t xml:space="preserve">    </w:t>
      </w:r>
      <w:r w:rsidRPr="00D35897">
        <w:rPr>
          <w:rFonts w:hint="eastAsia"/>
          <w:szCs w:val="21"/>
        </w:rPr>
        <w:t>（</w:t>
      </w:r>
      <w:r w:rsidRPr="00D35897">
        <w:rPr>
          <w:szCs w:val="21"/>
        </w:rPr>
        <w:t>B</w:t>
      </w:r>
      <w:r w:rsidRPr="00D35897">
        <w:rPr>
          <w:rFonts w:hint="eastAsia"/>
          <w:szCs w:val="21"/>
        </w:rPr>
        <w:t>）</w:t>
      </w:r>
      <w:r w:rsidRPr="00D35897">
        <w:rPr>
          <w:szCs w:val="21"/>
        </w:rPr>
        <w:t>2</w:t>
      </w:r>
      <w:r w:rsidRPr="00D35897">
        <w:rPr>
          <w:rFonts w:hint="eastAsia"/>
          <w:szCs w:val="21"/>
        </w:rPr>
        <w:t>x-</w:t>
      </w:r>
      <w:r w:rsidRPr="00D35897">
        <w:rPr>
          <w:szCs w:val="21"/>
        </w:rPr>
        <w:t>3</w:t>
      </w:r>
      <w:r w:rsidRPr="00D35897">
        <w:rPr>
          <w:rFonts w:hint="eastAsia"/>
          <w:szCs w:val="21"/>
        </w:rPr>
        <w:t>不低于</w:t>
      </w:r>
      <w:r w:rsidRPr="00D35897">
        <w:rPr>
          <w:szCs w:val="21"/>
        </w:rPr>
        <w:t>6</w:t>
      </w:r>
      <w:r w:rsidRPr="00D35897">
        <w:rPr>
          <w:rFonts w:hint="eastAsia"/>
          <w:szCs w:val="21"/>
        </w:rPr>
        <w:t>：</w:t>
      </w:r>
      <w:proofErr w:type="gramStart"/>
      <w:r w:rsidRPr="00D35897">
        <w:rPr>
          <w:szCs w:val="21"/>
        </w:rPr>
        <w:t>2</w:t>
      </w:r>
      <w:r w:rsidRPr="00D35897">
        <w:rPr>
          <w:rFonts w:hint="eastAsia"/>
          <w:szCs w:val="21"/>
        </w:rPr>
        <w:t>x-</w:t>
      </w:r>
      <w:r w:rsidRPr="00D35897">
        <w:rPr>
          <w:szCs w:val="21"/>
        </w:rPr>
        <w:t>3</w:t>
      </w:r>
      <w:r w:rsidRPr="00D35897">
        <w:rPr>
          <w:szCs w:val="21"/>
        </w:rPr>
        <w:object w:dxaOrig="200" w:dyaOrig="240">
          <v:shape id="_x0000_i1061" type="#_x0000_t75" style="width:9.75pt;height:12pt" o:ole="">
            <v:imagedata r:id="rId90" o:title=""/>
          </v:shape>
          <o:OLEObject Type="Embed" ProgID="Equation.DSMT4" ShapeID="_x0000_i1061" DrawAspect="Content" ObjectID="_1474743776" r:id="rId91"/>
        </w:object>
      </w:r>
      <w:r w:rsidRPr="00D35897">
        <w:rPr>
          <w:szCs w:val="21"/>
        </w:rPr>
        <w:t>6</w:t>
      </w:r>
      <w:proofErr w:type="gramEnd"/>
    </w:p>
    <w:p w:rsidR="00AF613A" w:rsidRPr="00D35897" w:rsidRDefault="00AF613A" w:rsidP="00AF613A">
      <w:pPr>
        <w:spacing w:line="360" w:lineRule="auto"/>
        <w:rPr>
          <w:szCs w:val="21"/>
        </w:rPr>
      </w:pPr>
      <w:r w:rsidRPr="00D35897">
        <w:rPr>
          <w:rFonts w:hint="eastAsia"/>
          <w:szCs w:val="21"/>
        </w:rPr>
        <w:t>（</w:t>
      </w:r>
      <w:r w:rsidRPr="00D35897">
        <w:rPr>
          <w:szCs w:val="21"/>
        </w:rPr>
        <w:t>C</w:t>
      </w:r>
      <w:r w:rsidRPr="00D35897">
        <w:rPr>
          <w:rFonts w:hint="eastAsia"/>
          <w:szCs w:val="21"/>
        </w:rPr>
        <w:t>）</w:t>
      </w:r>
      <w:r w:rsidRPr="00D35897">
        <w:rPr>
          <w:szCs w:val="21"/>
        </w:rPr>
        <w:t>2</w:t>
      </w:r>
      <w:r w:rsidRPr="00D35897">
        <w:rPr>
          <w:rFonts w:hint="eastAsia"/>
          <w:szCs w:val="21"/>
        </w:rPr>
        <w:t>x-</w:t>
      </w:r>
      <w:r w:rsidRPr="00D35897">
        <w:rPr>
          <w:szCs w:val="21"/>
        </w:rPr>
        <w:t>3</w:t>
      </w:r>
      <w:r w:rsidRPr="00D35897">
        <w:rPr>
          <w:rFonts w:hint="eastAsia"/>
          <w:szCs w:val="21"/>
        </w:rPr>
        <w:t>不高于</w:t>
      </w:r>
      <w:r w:rsidRPr="00D35897">
        <w:rPr>
          <w:szCs w:val="21"/>
        </w:rPr>
        <w:t>6</w:t>
      </w:r>
      <w:r w:rsidRPr="00D35897">
        <w:rPr>
          <w:rFonts w:hint="eastAsia"/>
          <w:szCs w:val="21"/>
        </w:rPr>
        <w:t>：</w:t>
      </w:r>
      <w:r w:rsidRPr="00D35897">
        <w:rPr>
          <w:szCs w:val="21"/>
        </w:rPr>
        <w:t>2</w:t>
      </w:r>
      <w:r w:rsidRPr="00D35897">
        <w:rPr>
          <w:rFonts w:hint="eastAsia"/>
          <w:szCs w:val="21"/>
        </w:rPr>
        <w:t>x-</w:t>
      </w:r>
      <w:r w:rsidRPr="00D35897">
        <w:rPr>
          <w:szCs w:val="21"/>
        </w:rPr>
        <w:t>3</w:t>
      </w:r>
      <w:r w:rsidRPr="00D35897">
        <w:rPr>
          <w:rFonts w:hint="eastAsia"/>
          <w:szCs w:val="21"/>
        </w:rPr>
        <w:t>＜</w:t>
      </w:r>
      <w:r w:rsidRPr="00D35897">
        <w:rPr>
          <w:szCs w:val="21"/>
        </w:rPr>
        <w:t xml:space="preserve">6 </w:t>
      </w:r>
      <w:r w:rsidRPr="00D35897">
        <w:rPr>
          <w:rFonts w:hint="eastAsia"/>
          <w:szCs w:val="21"/>
        </w:rPr>
        <w:t xml:space="preserve">    </w:t>
      </w:r>
      <w:r w:rsidRPr="00D35897">
        <w:rPr>
          <w:rFonts w:hint="eastAsia"/>
          <w:szCs w:val="21"/>
        </w:rPr>
        <w:t>（</w:t>
      </w:r>
      <w:r w:rsidRPr="00D35897">
        <w:rPr>
          <w:szCs w:val="21"/>
        </w:rPr>
        <w:t>D</w:t>
      </w:r>
      <w:r w:rsidRPr="00D35897">
        <w:rPr>
          <w:rFonts w:hint="eastAsia"/>
          <w:szCs w:val="21"/>
        </w:rPr>
        <w:t>）</w:t>
      </w:r>
      <w:r w:rsidRPr="00D35897">
        <w:rPr>
          <w:szCs w:val="21"/>
        </w:rPr>
        <w:t>2</w:t>
      </w:r>
      <w:r w:rsidRPr="00D35897">
        <w:rPr>
          <w:rFonts w:hint="eastAsia"/>
          <w:szCs w:val="21"/>
        </w:rPr>
        <w:t>x-</w:t>
      </w:r>
      <w:r w:rsidRPr="00D35897">
        <w:rPr>
          <w:szCs w:val="21"/>
        </w:rPr>
        <w:t>3</w:t>
      </w:r>
      <w:r w:rsidRPr="00D35897">
        <w:rPr>
          <w:rFonts w:hint="eastAsia"/>
          <w:szCs w:val="21"/>
        </w:rPr>
        <w:t>超过</w:t>
      </w:r>
      <w:r w:rsidRPr="00D35897">
        <w:rPr>
          <w:szCs w:val="21"/>
        </w:rPr>
        <w:t>6</w:t>
      </w:r>
      <w:r w:rsidRPr="00D35897">
        <w:rPr>
          <w:rFonts w:hint="eastAsia"/>
          <w:szCs w:val="21"/>
        </w:rPr>
        <w:t>：</w:t>
      </w:r>
      <w:r w:rsidRPr="00D35897">
        <w:rPr>
          <w:szCs w:val="21"/>
        </w:rPr>
        <w:t>2</w:t>
      </w:r>
      <w:r w:rsidRPr="00D35897">
        <w:rPr>
          <w:rFonts w:hint="eastAsia"/>
          <w:szCs w:val="21"/>
        </w:rPr>
        <w:t>x-</w:t>
      </w:r>
      <w:r w:rsidRPr="00D35897">
        <w:rPr>
          <w:szCs w:val="21"/>
        </w:rPr>
        <w:t>3</w:t>
      </w:r>
      <w:r w:rsidRPr="00D35897">
        <w:rPr>
          <w:rFonts w:hint="eastAsia"/>
          <w:szCs w:val="21"/>
        </w:rPr>
        <w:t>＞</w:t>
      </w:r>
      <w:r w:rsidRPr="00D35897">
        <w:rPr>
          <w:szCs w:val="21"/>
        </w:rPr>
        <w:t>6</w:t>
      </w:r>
    </w:p>
    <w:p w:rsidR="00AF613A" w:rsidRPr="00D35897" w:rsidRDefault="00363DFB" w:rsidP="00AF613A">
      <w:pPr>
        <w:spacing w:line="360" w:lineRule="auto"/>
        <w:rPr>
          <w:szCs w:val="21"/>
        </w:rPr>
      </w:pPr>
      <w:r>
        <w:rPr>
          <w:rFonts w:hint="eastAsia"/>
          <w:szCs w:val="21"/>
        </w:rPr>
        <w:lastRenderedPageBreak/>
        <w:t>2</w:t>
      </w:r>
      <w:r w:rsidR="00AF613A" w:rsidRPr="00D35897">
        <w:rPr>
          <w:rFonts w:hint="eastAsia"/>
          <w:szCs w:val="21"/>
        </w:rPr>
        <w:t>．已知</w:t>
      </w:r>
      <w:r w:rsidR="00AF613A" w:rsidRPr="00D35897">
        <w:rPr>
          <w:szCs w:val="21"/>
        </w:rPr>
        <w:t>a</w:t>
      </w:r>
      <w:r w:rsidR="00AF613A" w:rsidRPr="00D35897">
        <w:rPr>
          <w:rFonts w:hint="eastAsia"/>
          <w:szCs w:val="21"/>
        </w:rPr>
        <w:t>＞</w:t>
      </w:r>
      <w:r w:rsidR="00AF613A" w:rsidRPr="00D35897">
        <w:rPr>
          <w:szCs w:val="21"/>
        </w:rPr>
        <w:t>0</w:t>
      </w:r>
      <w:r w:rsidR="00AF613A" w:rsidRPr="00D35897">
        <w:rPr>
          <w:rFonts w:hint="eastAsia"/>
          <w:szCs w:val="21"/>
        </w:rPr>
        <w:t>＞</w:t>
      </w:r>
      <w:r w:rsidR="00AF613A" w:rsidRPr="00D35897">
        <w:rPr>
          <w:szCs w:val="21"/>
        </w:rPr>
        <w:t>b</w:t>
      </w:r>
      <w:r w:rsidR="00AF613A" w:rsidRPr="00D35897">
        <w:rPr>
          <w:rFonts w:hint="eastAsia"/>
          <w:szCs w:val="21"/>
        </w:rPr>
        <w:t>且</w:t>
      </w:r>
      <w:r w:rsidR="00AF613A" w:rsidRPr="00D35897">
        <w:rPr>
          <w:szCs w:val="21"/>
        </w:rPr>
        <w:t>c</w:t>
      </w:r>
      <w:r w:rsidR="00AF613A" w:rsidRPr="00D35897">
        <w:rPr>
          <w:rFonts w:hint="eastAsia"/>
          <w:szCs w:val="21"/>
        </w:rPr>
        <w:t>＜</w:t>
      </w:r>
      <w:r w:rsidR="00AF613A" w:rsidRPr="00D35897">
        <w:rPr>
          <w:szCs w:val="21"/>
        </w:rPr>
        <w:t>0</w:t>
      </w:r>
      <w:r w:rsidR="00AF613A" w:rsidRPr="00D35897">
        <w:rPr>
          <w:rFonts w:hint="eastAsia"/>
          <w:szCs w:val="21"/>
        </w:rPr>
        <w:t>，则下列哪一个选项一定正确？</w:t>
      </w:r>
      <w:r w:rsidR="00AF613A" w:rsidRPr="00D35897">
        <w:rPr>
          <w:rFonts w:hint="eastAsia"/>
          <w:szCs w:val="21"/>
        </w:rPr>
        <w:t xml:space="preserve">                    </w:t>
      </w:r>
      <w:r w:rsidR="00AF613A">
        <w:rPr>
          <w:rFonts w:hint="eastAsia"/>
          <w:szCs w:val="21"/>
        </w:rPr>
        <w:t xml:space="preserve">   </w:t>
      </w:r>
      <w:r w:rsidR="00AF613A" w:rsidRPr="00D35897">
        <w:rPr>
          <w:rFonts w:hint="eastAsia"/>
          <w:szCs w:val="21"/>
        </w:rPr>
        <w:t xml:space="preserve"> </w:t>
      </w:r>
      <w:r w:rsidR="00AF613A" w:rsidRPr="00D35897">
        <w:rPr>
          <w:rFonts w:hint="eastAsia"/>
          <w:szCs w:val="21"/>
        </w:rPr>
        <w:t>（</w:t>
      </w:r>
      <w:r w:rsidR="00AF613A" w:rsidRPr="00D35897">
        <w:rPr>
          <w:rFonts w:hint="eastAsia"/>
          <w:szCs w:val="21"/>
        </w:rPr>
        <w:t xml:space="preserve">    </w:t>
      </w:r>
      <w:r w:rsidR="00AF613A" w:rsidRPr="00D35897">
        <w:rPr>
          <w:szCs w:val="21"/>
        </w:rPr>
        <w:t xml:space="preserve"> </w:t>
      </w:r>
      <w:r w:rsidR="00AF613A" w:rsidRPr="00D35897">
        <w:rPr>
          <w:rFonts w:hint="eastAsia"/>
          <w:szCs w:val="21"/>
        </w:rPr>
        <w:t>）</w:t>
      </w:r>
    </w:p>
    <w:p w:rsidR="00AF613A" w:rsidRPr="00D35897" w:rsidRDefault="00AF613A" w:rsidP="00AF613A">
      <w:pPr>
        <w:spacing w:line="360" w:lineRule="auto"/>
        <w:rPr>
          <w:szCs w:val="21"/>
        </w:rPr>
      </w:pPr>
      <w:r w:rsidRPr="00D35897">
        <w:rPr>
          <w:rFonts w:hint="eastAsia"/>
          <w:szCs w:val="21"/>
        </w:rPr>
        <w:t>（</w:t>
      </w:r>
      <w:r w:rsidRPr="00D35897">
        <w:rPr>
          <w:szCs w:val="21"/>
        </w:rPr>
        <w:t>A</w:t>
      </w:r>
      <w:r w:rsidRPr="00D35897">
        <w:rPr>
          <w:rFonts w:hint="eastAsia"/>
          <w:szCs w:val="21"/>
        </w:rPr>
        <w:t>）</w:t>
      </w:r>
      <w:r w:rsidRPr="00D35897">
        <w:rPr>
          <w:szCs w:val="21"/>
        </w:rPr>
        <w:t xml:space="preserve"> </w:t>
      </w:r>
      <w:r w:rsidRPr="00A6089D">
        <w:rPr>
          <w:position w:val="-14"/>
          <w:szCs w:val="21"/>
        </w:rPr>
        <w:object w:dxaOrig="720" w:dyaOrig="400">
          <v:shape id="_x0000_i1062" type="#_x0000_t75" style="width:36pt;height:20.25pt" o:ole="">
            <v:imagedata r:id="rId24" o:title=""/>
          </v:shape>
          <o:OLEObject Type="Embed" ProgID="Equation.DSMT4" ShapeID="_x0000_i1062" DrawAspect="Content" ObjectID="_1474743777" r:id="rId92"/>
        </w:object>
      </w:r>
      <w:r>
        <w:rPr>
          <w:rFonts w:hint="eastAsia"/>
          <w:szCs w:val="21"/>
        </w:rPr>
        <w:t xml:space="preserve">  </w:t>
      </w:r>
      <w:r w:rsidRPr="00D35897">
        <w:rPr>
          <w:rFonts w:hint="eastAsia"/>
          <w:szCs w:val="21"/>
        </w:rPr>
        <w:t>（</w:t>
      </w:r>
      <w:r w:rsidRPr="00D35897">
        <w:rPr>
          <w:szCs w:val="21"/>
        </w:rPr>
        <w:t>B</w:t>
      </w:r>
      <w:r w:rsidRPr="00D35897">
        <w:rPr>
          <w:rFonts w:hint="eastAsia"/>
          <w:szCs w:val="21"/>
        </w:rPr>
        <w:t>）</w:t>
      </w:r>
      <w:r w:rsidRPr="00186AAA">
        <w:rPr>
          <w:position w:val="-6"/>
          <w:szCs w:val="21"/>
        </w:rPr>
        <w:object w:dxaOrig="1020" w:dyaOrig="279">
          <v:shape id="_x0000_i1063" type="#_x0000_t75" style="width:51pt;height:14.25pt" o:ole="">
            <v:imagedata r:id="rId26" o:title=""/>
          </v:shape>
          <o:OLEObject Type="Embed" ProgID="Equation.DSMT4" ShapeID="_x0000_i1063" DrawAspect="Content" ObjectID="_1474743778" r:id="rId93"/>
        </w:object>
      </w:r>
      <w:r>
        <w:rPr>
          <w:rFonts w:hint="eastAsia"/>
          <w:szCs w:val="21"/>
        </w:rPr>
        <w:t xml:space="preserve">   </w:t>
      </w:r>
      <w:r w:rsidRPr="00D35897">
        <w:rPr>
          <w:rFonts w:hint="eastAsia"/>
          <w:szCs w:val="21"/>
        </w:rPr>
        <w:t>（</w:t>
      </w:r>
      <w:r w:rsidRPr="00D35897">
        <w:rPr>
          <w:szCs w:val="21"/>
        </w:rPr>
        <w:t>C</w:t>
      </w:r>
      <w:r w:rsidRPr="00D35897">
        <w:rPr>
          <w:rFonts w:hint="eastAsia"/>
          <w:szCs w:val="21"/>
        </w:rPr>
        <w:t>）</w:t>
      </w:r>
      <w:r w:rsidRPr="00D35897">
        <w:rPr>
          <w:szCs w:val="21"/>
        </w:rPr>
        <w:t>ac</w:t>
      </w:r>
      <w:r w:rsidRPr="00D35897">
        <w:rPr>
          <w:rFonts w:hint="eastAsia"/>
          <w:szCs w:val="21"/>
        </w:rPr>
        <w:t>＞</w:t>
      </w:r>
      <w:proofErr w:type="spellStart"/>
      <w:r w:rsidRPr="00D35897">
        <w:rPr>
          <w:szCs w:val="21"/>
        </w:rPr>
        <w:t>bc</w:t>
      </w:r>
      <w:proofErr w:type="spellEnd"/>
      <w:r w:rsidRPr="00D35897">
        <w:rPr>
          <w:szCs w:val="21"/>
        </w:rPr>
        <w:t xml:space="preserve"> </w:t>
      </w:r>
      <w:r>
        <w:rPr>
          <w:rFonts w:hint="eastAsia"/>
          <w:szCs w:val="21"/>
        </w:rPr>
        <w:t xml:space="preserve">  </w:t>
      </w:r>
      <w:r w:rsidRPr="00D35897">
        <w:rPr>
          <w:rFonts w:hint="eastAsia"/>
          <w:szCs w:val="21"/>
        </w:rPr>
        <w:t>（</w:t>
      </w:r>
      <w:r w:rsidRPr="00D35897">
        <w:rPr>
          <w:szCs w:val="21"/>
        </w:rPr>
        <w:t>D</w:t>
      </w:r>
      <w:r w:rsidRPr="00D35897">
        <w:rPr>
          <w:rFonts w:hint="eastAsia"/>
          <w:szCs w:val="21"/>
        </w:rPr>
        <w:t>）</w:t>
      </w:r>
      <w:r w:rsidRPr="00A6089D">
        <w:rPr>
          <w:position w:val="-6"/>
          <w:szCs w:val="21"/>
        </w:rPr>
        <w:object w:dxaOrig="740" w:dyaOrig="320">
          <v:shape id="_x0000_i1064" type="#_x0000_t75" style="width:36.75pt;height:15.75pt" o:ole="">
            <v:imagedata r:id="rId28" o:title=""/>
          </v:shape>
          <o:OLEObject Type="Embed" ProgID="Equation.DSMT4" ShapeID="_x0000_i1064" DrawAspect="Content" ObjectID="_1474743779" r:id="rId94"/>
        </w:object>
      </w:r>
    </w:p>
    <w:p w:rsidR="00AF613A" w:rsidRPr="00D35897" w:rsidRDefault="00363DFB" w:rsidP="00AF613A">
      <w:pPr>
        <w:spacing w:line="360" w:lineRule="auto"/>
        <w:rPr>
          <w:szCs w:val="21"/>
        </w:rPr>
      </w:pPr>
      <w:r>
        <w:rPr>
          <w:rFonts w:hint="eastAsia"/>
          <w:szCs w:val="21"/>
        </w:rPr>
        <w:t>3</w:t>
      </w:r>
      <w:r w:rsidR="00AF613A" w:rsidRPr="00D35897">
        <w:rPr>
          <w:rFonts w:hint="eastAsia"/>
          <w:szCs w:val="21"/>
        </w:rPr>
        <w:t>．</w:t>
      </w:r>
      <w:r w:rsidR="00AF613A" w:rsidRPr="00D35897">
        <w:rPr>
          <w:szCs w:val="21"/>
        </w:rPr>
        <w:t xml:space="preserve"> </w:t>
      </w:r>
      <w:r w:rsidR="00AF613A" w:rsidRPr="005B2BD3">
        <w:rPr>
          <w:position w:val="-6"/>
          <w:szCs w:val="21"/>
        </w:rPr>
        <w:object w:dxaOrig="680" w:dyaOrig="279">
          <v:shape id="_x0000_i1065" type="#_x0000_t75" style="width:33.75pt;height:14.25pt" o:ole="">
            <v:imagedata r:id="rId41" o:title=""/>
          </v:shape>
          <o:OLEObject Type="Embed" ProgID="Equation.DSMT4" ShapeID="_x0000_i1065" DrawAspect="Content" ObjectID="_1474743780" r:id="rId95"/>
        </w:object>
      </w:r>
      <w:r w:rsidR="00AF613A" w:rsidRPr="00D35897">
        <w:rPr>
          <w:rFonts w:hint="eastAsia"/>
          <w:szCs w:val="21"/>
        </w:rPr>
        <w:t>可以是下列哪一个不等式的解？</w:t>
      </w:r>
      <w:r w:rsidR="00AF613A" w:rsidRPr="00D35897">
        <w:rPr>
          <w:rFonts w:hint="eastAsia"/>
          <w:szCs w:val="21"/>
        </w:rPr>
        <w:t xml:space="preserve">                                </w:t>
      </w:r>
      <w:r w:rsidR="00AF613A">
        <w:rPr>
          <w:rFonts w:hint="eastAsia"/>
          <w:szCs w:val="21"/>
        </w:rPr>
        <w:t xml:space="preserve"> </w:t>
      </w:r>
      <w:r w:rsidR="00AF613A" w:rsidRPr="00D35897">
        <w:rPr>
          <w:rFonts w:hint="eastAsia"/>
          <w:szCs w:val="21"/>
        </w:rPr>
        <w:t xml:space="preserve"> </w:t>
      </w:r>
      <w:r w:rsidR="00AF613A" w:rsidRPr="00D35897">
        <w:rPr>
          <w:rFonts w:hint="eastAsia"/>
          <w:szCs w:val="21"/>
        </w:rPr>
        <w:t>（</w:t>
      </w:r>
      <w:r w:rsidR="00AF613A" w:rsidRPr="00D35897">
        <w:rPr>
          <w:rFonts w:hint="eastAsia"/>
          <w:szCs w:val="21"/>
        </w:rPr>
        <w:t xml:space="preserve">    </w:t>
      </w:r>
      <w:r w:rsidR="00AF613A" w:rsidRPr="00D35897">
        <w:rPr>
          <w:szCs w:val="21"/>
        </w:rPr>
        <w:t xml:space="preserve"> </w:t>
      </w:r>
      <w:r w:rsidR="00AF613A" w:rsidRPr="00D35897">
        <w:rPr>
          <w:rFonts w:hint="eastAsia"/>
          <w:szCs w:val="21"/>
        </w:rPr>
        <w:t>）</w:t>
      </w:r>
    </w:p>
    <w:p w:rsidR="00AF613A" w:rsidRPr="00D35897" w:rsidRDefault="00AF613A" w:rsidP="00AF613A">
      <w:pPr>
        <w:spacing w:line="360" w:lineRule="auto"/>
        <w:rPr>
          <w:szCs w:val="21"/>
        </w:rPr>
      </w:pPr>
      <w:r w:rsidRPr="00D35897">
        <w:rPr>
          <w:rFonts w:hint="eastAsia"/>
          <w:szCs w:val="21"/>
        </w:rPr>
        <w:t>（</w:t>
      </w:r>
      <w:r w:rsidRPr="00D35897">
        <w:rPr>
          <w:szCs w:val="21"/>
        </w:rPr>
        <w:t>A</w:t>
      </w:r>
      <w:r w:rsidRPr="00D35897">
        <w:rPr>
          <w:rFonts w:hint="eastAsia"/>
          <w:szCs w:val="21"/>
        </w:rPr>
        <w:t>）</w:t>
      </w:r>
      <w:r w:rsidRPr="00A6089D">
        <w:rPr>
          <w:position w:val="-6"/>
          <w:szCs w:val="21"/>
        </w:rPr>
        <w:object w:dxaOrig="1140" w:dyaOrig="279">
          <v:shape id="_x0000_i1066" type="#_x0000_t75" style="width:57pt;height:14.25pt" o:ole="">
            <v:imagedata r:id="rId43" o:title=""/>
          </v:shape>
          <o:OLEObject Type="Embed" ProgID="Equation.DSMT4" ShapeID="_x0000_i1066" DrawAspect="Content" ObjectID="_1474743781" r:id="rId96"/>
        </w:object>
      </w:r>
      <w:r w:rsidRPr="00D35897">
        <w:rPr>
          <w:rFonts w:hint="eastAsia"/>
          <w:szCs w:val="21"/>
        </w:rPr>
        <w:t>（</w:t>
      </w:r>
      <w:r w:rsidRPr="00D35897">
        <w:rPr>
          <w:szCs w:val="21"/>
        </w:rPr>
        <w:t>B</w:t>
      </w:r>
      <w:r w:rsidRPr="00D35897">
        <w:rPr>
          <w:rFonts w:hint="eastAsia"/>
          <w:szCs w:val="21"/>
        </w:rPr>
        <w:t>）</w:t>
      </w:r>
      <w:r w:rsidRPr="00A6089D">
        <w:rPr>
          <w:position w:val="-6"/>
          <w:szCs w:val="21"/>
        </w:rPr>
        <w:object w:dxaOrig="1100" w:dyaOrig="279">
          <v:shape id="_x0000_i1067" type="#_x0000_t75" style="width:54.75pt;height:14.25pt" o:ole="">
            <v:imagedata r:id="rId45" o:title=""/>
          </v:shape>
          <o:OLEObject Type="Embed" ProgID="Equation.DSMT4" ShapeID="_x0000_i1067" DrawAspect="Content" ObjectID="_1474743782" r:id="rId97"/>
        </w:object>
      </w:r>
      <w:r w:rsidRPr="00D35897">
        <w:rPr>
          <w:rFonts w:hint="eastAsia"/>
          <w:szCs w:val="21"/>
        </w:rPr>
        <w:t>（</w:t>
      </w:r>
      <w:r w:rsidRPr="00D35897">
        <w:rPr>
          <w:szCs w:val="21"/>
        </w:rPr>
        <w:t>C</w:t>
      </w:r>
      <w:r w:rsidRPr="00D35897">
        <w:rPr>
          <w:rFonts w:hint="eastAsia"/>
          <w:szCs w:val="21"/>
        </w:rPr>
        <w:t>）</w:t>
      </w:r>
      <w:r w:rsidRPr="00A6089D">
        <w:rPr>
          <w:position w:val="-6"/>
          <w:szCs w:val="21"/>
        </w:rPr>
        <w:object w:dxaOrig="1120" w:dyaOrig="279">
          <v:shape id="_x0000_i1068" type="#_x0000_t75" style="width:56.25pt;height:14.25pt" o:ole="">
            <v:imagedata r:id="rId47" o:title=""/>
          </v:shape>
          <o:OLEObject Type="Embed" ProgID="Equation.DSMT4" ShapeID="_x0000_i1068" DrawAspect="Content" ObjectID="_1474743783" r:id="rId98"/>
        </w:object>
      </w:r>
      <w:r w:rsidRPr="00D35897">
        <w:rPr>
          <w:szCs w:val="21"/>
        </w:rPr>
        <w:t xml:space="preserve"> </w:t>
      </w:r>
      <w:r w:rsidRPr="00D35897">
        <w:rPr>
          <w:rFonts w:hint="eastAsia"/>
          <w:szCs w:val="21"/>
        </w:rPr>
        <w:t>（</w:t>
      </w:r>
      <w:r w:rsidRPr="00D35897">
        <w:rPr>
          <w:szCs w:val="21"/>
        </w:rPr>
        <w:t>D</w:t>
      </w:r>
      <w:r w:rsidRPr="00D35897">
        <w:rPr>
          <w:rFonts w:hint="eastAsia"/>
          <w:szCs w:val="21"/>
        </w:rPr>
        <w:t>）</w:t>
      </w:r>
      <w:r w:rsidRPr="00A6089D">
        <w:rPr>
          <w:position w:val="-6"/>
          <w:szCs w:val="21"/>
        </w:rPr>
        <w:object w:dxaOrig="999" w:dyaOrig="279">
          <v:shape id="_x0000_i1069" type="#_x0000_t75" style="width:50.25pt;height:14.25pt" o:ole="">
            <v:imagedata r:id="rId49" o:title=""/>
          </v:shape>
          <o:OLEObject Type="Embed" ProgID="Equation.DSMT4" ShapeID="_x0000_i1069" DrawAspect="Content" ObjectID="_1474743784" r:id="rId99"/>
        </w:object>
      </w:r>
    </w:p>
    <w:p w:rsidR="00AF613A" w:rsidRPr="00D35897" w:rsidRDefault="00363DFB" w:rsidP="00AF613A">
      <w:pPr>
        <w:spacing w:line="360" w:lineRule="auto"/>
        <w:rPr>
          <w:szCs w:val="21"/>
        </w:rPr>
      </w:pPr>
      <w:r>
        <w:rPr>
          <w:rFonts w:hint="eastAsia"/>
          <w:szCs w:val="21"/>
        </w:rPr>
        <w:t>4</w:t>
      </w:r>
      <w:r w:rsidR="00AF613A" w:rsidRPr="00D35897">
        <w:rPr>
          <w:rFonts w:hint="eastAsia"/>
          <w:szCs w:val="21"/>
        </w:rPr>
        <w:t>．关于</w:t>
      </w:r>
      <w:r w:rsidR="00AF613A" w:rsidRPr="00D35897">
        <w:rPr>
          <w:rFonts w:hint="eastAsia"/>
          <w:szCs w:val="21"/>
        </w:rPr>
        <w:t>x</w:t>
      </w:r>
      <w:r w:rsidR="00AF613A" w:rsidRPr="00D35897">
        <w:rPr>
          <w:rFonts w:hint="eastAsia"/>
          <w:szCs w:val="21"/>
        </w:rPr>
        <w:t>的两个不等式的解集在数轴上的表示分别如下，写出下列各不等式的解集：</w:t>
      </w:r>
    </w:p>
    <w:p w:rsidR="00AF613A" w:rsidRPr="00D35897" w:rsidRDefault="00AF613A" w:rsidP="00AF613A">
      <w:pPr>
        <w:spacing w:line="360" w:lineRule="auto"/>
        <w:rPr>
          <w:b/>
          <w:szCs w:val="21"/>
        </w:rPr>
      </w:pPr>
      <w:r>
        <w:rPr>
          <w:rFonts w:hint="eastAsia"/>
          <w:b/>
          <w:noProof/>
          <w:szCs w:val="21"/>
        </w:rPr>
        <w:drawing>
          <wp:inline distT="0" distB="0" distL="0" distR="0">
            <wp:extent cx="1485900" cy="371475"/>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485900" cy="371475"/>
                    </a:xfrm>
                    <a:prstGeom prst="rect">
                      <a:avLst/>
                    </a:prstGeom>
                    <a:noFill/>
                    <a:ln>
                      <a:noFill/>
                    </a:ln>
                  </pic:spPr>
                </pic:pic>
              </a:graphicData>
            </a:graphic>
          </wp:inline>
        </w:drawing>
      </w:r>
      <w:r w:rsidRPr="00D35897">
        <w:rPr>
          <w:rFonts w:hint="eastAsia"/>
          <w:b/>
          <w:szCs w:val="21"/>
        </w:rPr>
        <w:t xml:space="preserve"> ______________</w:t>
      </w:r>
      <w:r>
        <w:rPr>
          <w:rFonts w:hint="eastAsia"/>
          <w:b/>
          <w:szCs w:val="21"/>
        </w:rPr>
        <w:t xml:space="preserve">  </w:t>
      </w:r>
      <w:r>
        <w:rPr>
          <w:rFonts w:hint="eastAsia"/>
          <w:b/>
          <w:noProof/>
          <w:szCs w:val="21"/>
        </w:rPr>
        <w:drawing>
          <wp:inline distT="0" distB="0" distL="0" distR="0">
            <wp:extent cx="1590675" cy="428625"/>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590675" cy="428625"/>
                    </a:xfrm>
                    <a:prstGeom prst="rect">
                      <a:avLst/>
                    </a:prstGeom>
                    <a:noFill/>
                    <a:ln>
                      <a:noFill/>
                    </a:ln>
                  </pic:spPr>
                </pic:pic>
              </a:graphicData>
            </a:graphic>
          </wp:inline>
        </w:drawing>
      </w:r>
      <w:r>
        <w:rPr>
          <w:rFonts w:hint="eastAsia"/>
          <w:b/>
          <w:szCs w:val="21"/>
        </w:rPr>
        <w:t>______</w:t>
      </w:r>
      <w:r w:rsidRPr="00D35897">
        <w:rPr>
          <w:rFonts w:hint="eastAsia"/>
          <w:b/>
          <w:szCs w:val="21"/>
        </w:rPr>
        <w:t>_______</w:t>
      </w:r>
    </w:p>
    <w:p w:rsidR="00AF613A" w:rsidRPr="00D35897" w:rsidRDefault="00AF613A" w:rsidP="00AF613A">
      <w:pPr>
        <w:spacing w:line="360" w:lineRule="auto"/>
        <w:rPr>
          <w:b/>
          <w:szCs w:val="21"/>
        </w:rPr>
      </w:pPr>
      <w:r>
        <w:rPr>
          <w:rFonts w:hint="eastAsia"/>
          <w:b/>
          <w:noProof/>
          <w:szCs w:val="21"/>
        </w:rPr>
        <w:drawing>
          <wp:inline distT="0" distB="0" distL="0" distR="0">
            <wp:extent cx="1514475" cy="409575"/>
            <wp:effectExtent l="0" t="0" r="9525"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514475" cy="409575"/>
                    </a:xfrm>
                    <a:prstGeom prst="rect">
                      <a:avLst/>
                    </a:prstGeom>
                    <a:noFill/>
                    <a:ln>
                      <a:noFill/>
                    </a:ln>
                  </pic:spPr>
                </pic:pic>
              </a:graphicData>
            </a:graphic>
          </wp:inline>
        </w:drawing>
      </w:r>
      <w:r w:rsidRPr="00D35897">
        <w:rPr>
          <w:rFonts w:hint="eastAsia"/>
          <w:b/>
          <w:szCs w:val="21"/>
        </w:rPr>
        <w:t xml:space="preserve"> ______________</w:t>
      </w:r>
      <w:r>
        <w:rPr>
          <w:rFonts w:hint="eastAsia"/>
          <w:b/>
          <w:szCs w:val="21"/>
        </w:rPr>
        <w:t xml:space="preserve">      </w:t>
      </w:r>
      <w:r>
        <w:rPr>
          <w:b/>
          <w:noProof/>
          <w:szCs w:val="21"/>
        </w:rPr>
        <mc:AlternateContent>
          <mc:Choice Requires="wpc">
            <w:drawing>
              <wp:inline distT="0" distB="0" distL="0" distR="0">
                <wp:extent cx="1517650" cy="464185"/>
                <wp:effectExtent l="0" t="0" r="0" b="2540"/>
                <wp:docPr id="58" name="画布 5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3" name="Line 36"/>
                        <wps:cNvCnPr/>
                        <wps:spPr bwMode="auto">
                          <a:xfrm>
                            <a:off x="83820" y="239395"/>
                            <a:ext cx="1327785" cy="635"/>
                          </a:xfrm>
                          <a:prstGeom prst="line">
                            <a:avLst/>
                          </a:prstGeom>
                          <a:noFill/>
                          <a:ln w="11">
                            <a:solidFill>
                              <a:srgbClr val="000080"/>
                            </a:solidFill>
                            <a:round/>
                            <a:headEnd/>
                            <a:tailEnd/>
                          </a:ln>
                          <a:extLst>
                            <a:ext uri="{909E8E84-426E-40DD-AFC4-6F175D3DCCD1}">
                              <a14:hiddenFill xmlns:a14="http://schemas.microsoft.com/office/drawing/2010/main">
                                <a:noFill/>
                              </a14:hiddenFill>
                            </a:ext>
                          </a:extLst>
                        </wps:spPr>
                        <wps:bodyPr/>
                      </wps:wsp>
                      <wps:wsp>
                        <wps:cNvPr id="41" name="Line 37"/>
                        <wps:cNvCnPr/>
                        <wps:spPr bwMode="auto">
                          <a:xfrm>
                            <a:off x="1334770" y="166370"/>
                            <a:ext cx="76835" cy="73025"/>
                          </a:xfrm>
                          <a:prstGeom prst="line">
                            <a:avLst/>
                          </a:prstGeom>
                          <a:noFill/>
                          <a:ln w="11">
                            <a:solidFill>
                              <a:srgbClr val="000080"/>
                            </a:solidFill>
                            <a:round/>
                            <a:headEnd/>
                            <a:tailEnd/>
                          </a:ln>
                          <a:extLst>
                            <a:ext uri="{909E8E84-426E-40DD-AFC4-6F175D3DCCD1}">
                              <a14:hiddenFill xmlns:a14="http://schemas.microsoft.com/office/drawing/2010/main">
                                <a:noFill/>
                              </a14:hiddenFill>
                            </a:ext>
                          </a:extLst>
                        </wps:spPr>
                        <wps:bodyPr/>
                      </wps:wsp>
                      <wps:wsp>
                        <wps:cNvPr id="42" name="Line 38"/>
                        <wps:cNvCnPr/>
                        <wps:spPr bwMode="auto">
                          <a:xfrm flipH="1">
                            <a:off x="1327785" y="239395"/>
                            <a:ext cx="83820" cy="60325"/>
                          </a:xfrm>
                          <a:prstGeom prst="line">
                            <a:avLst/>
                          </a:prstGeom>
                          <a:noFill/>
                          <a:ln w="11">
                            <a:solidFill>
                              <a:srgbClr val="000080"/>
                            </a:solidFill>
                            <a:round/>
                            <a:headEnd/>
                            <a:tailEnd/>
                          </a:ln>
                          <a:extLst>
                            <a:ext uri="{909E8E84-426E-40DD-AFC4-6F175D3DCCD1}">
                              <a14:hiddenFill xmlns:a14="http://schemas.microsoft.com/office/drawing/2010/main">
                                <a:noFill/>
                              </a14:hiddenFill>
                            </a:ext>
                          </a:extLst>
                        </wps:spPr>
                        <wps:bodyPr/>
                      </wps:wsp>
                      <wps:wsp>
                        <wps:cNvPr id="43" name="Line 39"/>
                        <wps:cNvCnPr/>
                        <wps:spPr bwMode="auto">
                          <a:xfrm>
                            <a:off x="237490" y="239395"/>
                            <a:ext cx="1041400" cy="635"/>
                          </a:xfrm>
                          <a:prstGeom prst="line">
                            <a:avLst/>
                          </a:prstGeom>
                          <a:noFill/>
                          <a:ln w="11">
                            <a:solidFill>
                              <a:srgbClr val="000080"/>
                            </a:solidFill>
                            <a:round/>
                            <a:headEnd/>
                            <a:tailEnd/>
                          </a:ln>
                          <a:extLst>
                            <a:ext uri="{909E8E84-426E-40DD-AFC4-6F175D3DCCD1}">
                              <a14:hiddenFill xmlns:a14="http://schemas.microsoft.com/office/drawing/2010/main">
                                <a:noFill/>
                              </a14:hiddenFill>
                            </a:ext>
                          </a:extLst>
                        </wps:spPr>
                        <wps:bodyPr/>
                      </wps:wsp>
                      <wps:wsp>
                        <wps:cNvPr id="44" name="Line 40"/>
                        <wps:cNvCnPr/>
                        <wps:spPr bwMode="auto">
                          <a:xfrm>
                            <a:off x="237490" y="239395"/>
                            <a:ext cx="523875" cy="635"/>
                          </a:xfrm>
                          <a:prstGeom prst="line">
                            <a:avLst/>
                          </a:prstGeom>
                          <a:noFill/>
                          <a:ln w="11">
                            <a:solidFill>
                              <a:srgbClr val="000080"/>
                            </a:solidFill>
                            <a:round/>
                            <a:headEnd/>
                            <a:tailEnd/>
                          </a:ln>
                          <a:extLst>
                            <a:ext uri="{909E8E84-426E-40DD-AFC4-6F175D3DCCD1}">
                              <a14:hiddenFill xmlns:a14="http://schemas.microsoft.com/office/drawing/2010/main">
                                <a:noFill/>
                              </a14:hiddenFill>
                            </a:ext>
                          </a:extLst>
                        </wps:spPr>
                        <wps:bodyPr/>
                      </wps:wsp>
                      <wps:wsp>
                        <wps:cNvPr id="45" name="Line 41"/>
                        <wps:cNvCnPr/>
                        <wps:spPr bwMode="auto">
                          <a:xfrm>
                            <a:off x="761365" y="239395"/>
                            <a:ext cx="517525" cy="635"/>
                          </a:xfrm>
                          <a:prstGeom prst="line">
                            <a:avLst/>
                          </a:prstGeom>
                          <a:noFill/>
                          <a:ln w="11">
                            <a:solidFill>
                              <a:srgbClr val="000080"/>
                            </a:solidFill>
                            <a:round/>
                            <a:headEnd/>
                            <a:tailEnd/>
                          </a:ln>
                          <a:extLst>
                            <a:ext uri="{909E8E84-426E-40DD-AFC4-6F175D3DCCD1}">
                              <a14:hiddenFill xmlns:a14="http://schemas.microsoft.com/office/drawing/2010/main">
                                <a:noFill/>
                              </a14:hiddenFill>
                            </a:ext>
                          </a:extLst>
                        </wps:spPr>
                        <wps:bodyPr/>
                      </wps:wsp>
                      <wps:wsp>
                        <wps:cNvPr id="46" name="Line 42"/>
                        <wps:cNvCnPr/>
                        <wps:spPr bwMode="auto">
                          <a:xfrm>
                            <a:off x="237490" y="193040"/>
                            <a:ext cx="635" cy="46355"/>
                          </a:xfrm>
                          <a:prstGeom prst="line">
                            <a:avLst/>
                          </a:prstGeom>
                          <a:noFill/>
                          <a:ln w="11">
                            <a:solidFill>
                              <a:srgbClr val="000080"/>
                            </a:solidFill>
                            <a:round/>
                            <a:headEnd/>
                            <a:tailEnd/>
                          </a:ln>
                          <a:extLst>
                            <a:ext uri="{909E8E84-426E-40DD-AFC4-6F175D3DCCD1}">
                              <a14:hiddenFill xmlns:a14="http://schemas.microsoft.com/office/drawing/2010/main">
                                <a:noFill/>
                              </a14:hiddenFill>
                            </a:ext>
                          </a:extLst>
                        </wps:spPr>
                        <wps:bodyPr/>
                      </wps:wsp>
                      <wps:wsp>
                        <wps:cNvPr id="47" name="Line 43"/>
                        <wps:cNvCnPr/>
                        <wps:spPr bwMode="auto">
                          <a:xfrm>
                            <a:off x="495935" y="193040"/>
                            <a:ext cx="635" cy="46355"/>
                          </a:xfrm>
                          <a:prstGeom prst="line">
                            <a:avLst/>
                          </a:prstGeom>
                          <a:noFill/>
                          <a:ln w="11">
                            <a:solidFill>
                              <a:srgbClr val="000080"/>
                            </a:solidFill>
                            <a:round/>
                            <a:headEnd/>
                            <a:tailEnd/>
                          </a:ln>
                          <a:extLst>
                            <a:ext uri="{909E8E84-426E-40DD-AFC4-6F175D3DCCD1}">
                              <a14:hiddenFill xmlns:a14="http://schemas.microsoft.com/office/drawing/2010/main">
                                <a:noFill/>
                              </a14:hiddenFill>
                            </a:ext>
                          </a:extLst>
                        </wps:spPr>
                        <wps:bodyPr/>
                      </wps:wsp>
                      <wps:wsp>
                        <wps:cNvPr id="48" name="Line 44"/>
                        <wps:cNvCnPr/>
                        <wps:spPr bwMode="auto">
                          <a:xfrm>
                            <a:off x="761365" y="193040"/>
                            <a:ext cx="635" cy="46355"/>
                          </a:xfrm>
                          <a:prstGeom prst="line">
                            <a:avLst/>
                          </a:prstGeom>
                          <a:noFill/>
                          <a:ln w="11">
                            <a:solidFill>
                              <a:srgbClr val="000080"/>
                            </a:solidFill>
                            <a:round/>
                            <a:headEnd/>
                            <a:tailEnd/>
                          </a:ln>
                          <a:extLst>
                            <a:ext uri="{909E8E84-426E-40DD-AFC4-6F175D3DCCD1}">
                              <a14:hiddenFill xmlns:a14="http://schemas.microsoft.com/office/drawing/2010/main">
                                <a:noFill/>
                              </a14:hiddenFill>
                            </a:ext>
                          </a:extLst>
                        </wps:spPr>
                        <wps:bodyPr/>
                      </wps:wsp>
                      <wps:wsp>
                        <wps:cNvPr id="49" name="Line 45"/>
                        <wps:cNvCnPr/>
                        <wps:spPr bwMode="auto">
                          <a:xfrm>
                            <a:off x="1278890" y="193040"/>
                            <a:ext cx="635" cy="46355"/>
                          </a:xfrm>
                          <a:prstGeom prst="line">
                            <a:avLst/>
                          </a:prstGeom>
                          <a:noFill/>
                          <a:ln w="11">
                            <a:solidFill>
                              <a:srgbClr val="000080"/>
                            </a:solidFill>
                            <a:round/>
                            <a:headEnd/>
                            <a:tailEnd/>
                          </a:ln>
                          <a:extLst>
                            <a:ext uri="{909E8E84-426E-40DD-AFC4-6F175D3DCCD1}">
                              <a14:hiddenFill xmlns:a14="http://schemas.microsoft.com/office/drawing/2010/main">
                                <a:noFill/>
                              </a14:hiddenFill>
                            </a:ext>
                          </a:extLst>
                        </wps:spPr>
                        <wps:bodyPr/>
                      </wps:wsp>
                      <wps:wsp>
                        <wps:cNvPr id="50" name="Line 46"/>
                        <wps:cNvCnPr/>
                        <wps:spPr bwMode="auto">
                          <a:xfrm>
                            <a:off x="1020445" y="80010"/>
                            <a:ext cx="635" cy="159385"/>
                          </a:xfrm>
                          <a:prstGeom prst="line">
                            <a:avLst/>
                          </a:prstGeom>
                          <a:noFill/>
                          <a:ln w="11">
                            <a:solidFill>
                              <a:srgbClr val="000080"/>
                            </a:solidFill>
                            <a:round/>
                            <a:headEnd/>
                            <a:tailEnd/>
                          </a:ln>
                          <a:extLst>
                            <a:ext uri="{909E8E84-426E-40DD-AFC4-6F175D3DCCD1}">
                              <a14:hiddenFill xmlns:a14="http://schemas.microsoft.com/office/drawing/2010/main">
                                <a:noFill/>
                              </a14:hiddenFill>
                            </a:ext>
                          </a:extLst>
                        </wps:spPr>
                        <wps:bodyPr/>
                      </wps:wsp>
                      <wps:wsp>
                        <wps:cNvPr id="51" name="Line 47"/>
                        <wps:cNvCnPr/>
                        <wps:spPr bwMode="auto">
                          <a:xfrm>
                            <a:off x="216535" y="80010"/>
                            <a:ext cx="803910" cy="635"/>
                          </a:xfrm>
                          <a:prstGeom prst="line">
                            <a:avLst/>
                          </a:prstGeom>
                          <a:noFill/>
                          <a:ln w="11">
                            <a:solidFill>
                              <a:srgbClr val="000080"/>
                            </a:solidFill>
                            <a:round/>
                            <a:headEnd/>
                            <a:tailEnd/>
                          </a:ln>
                          <a:extLst>
                            <a:ext uri="{909E8E84-426E-40DD-AFC4-6F175D3DCCD1}">
                              <a14:hiddenFill xmlns:a14="http://schemas.microsoft.com/office/drawing/2010/main">
                                <a:noFill/>
                              </a14:hiddenFill>
                            </a:ext>
                          </a:extLst>
                        </wps:spPr>
                        <wps:bodyPr/>
                      </wps:wsp>
                      <wps:wsp>
                        <wps:cNvPr id="52" name="Rectangle 48"/>
                        <wps:cNvSpPr>
                          <a:spLocks noChangeArrowheads="1"/>
                        </wps:cNvSpPr>
                        <wps:spPr bwMode="auto">
                          <a:xfrm>
                            <a:off x="1216025" y="259715"/>
                            <a:ext cx="64135"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3C82" w:rsidRDefault="00AE3C82" w:rsidP="00AF613A">
                              <w:r>
                                <w:rPr>
                                  <w:rFonts w:ascii="Arial" w:hAnsi="Arial" w:cs="Arial"/>
                                  <w:b/>
                                  <w:bCs/>
                                  <w:color w:val="000000"/>
                                  <w:kern w:val="0"/>
                                  <w:sz w:val="18"/>
                                  <w:szCs w:val="18"/>
                                </w:rPr>
                                <w:t>3</w:t>
                              </w:r>
                            </w:p>
                          </w:txbxContent>
                        </wps:txbx>
                        <wps:bodyPr rot="0" vert="horz" wrap="none" lIns="0" tIns="0" rIns="0" bIns="0" anchor="t" anchorCtr="0" upright="1">
                          <a:spAutoFit/>
                        </wps:bodyPr>
                      </wps:wsp>
                      <wps:wsp>
                        <wps:cNvPr id="53" name="Rectangle 49"/>
                        <wps:cNvSpPr>
                          <a:spLocks noChangeArrowheads="1"/>
                        </wps:cNvSpPr>
                        <wps:spPr bwMode="auto">
                          <a:xfrm>
                            <a:off x="971550" y="266065"/>
                            <a:ext cx="64135"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3C82" w:rsidRDefault="00AE3C82" w:rsidP="00AF613A">
                              <w:r>
                                <w:rPr>
                                  <w:rFonts w:ascii="Arial" w:hAnsi="Arial" w:cs="Arial"/>
                                  <w:b/>
                                  <w:bCs/>
                                  <w:color w:val="000000"/>
                                  <w:kern w:val="0"/>
                                  <w:sz w:val="18"/>
                                  <w:szCs w:val="18"/>
                                </w:rPr>
                                <w:t>2</w:t>
                              </w:r>
                            </w:p>
                          </w:txbxContent>
                        </wps:txbx>
                        <wps:bodyPr rot="0" vert="horz" wrap="none" lIns="0" tIns="0" rIns="0" bIns="0" anchor="t" anchorCtr="0" upright="1">
                          <a:spAutoFit/>
                        </wps:bodyPr>
                      </wps:wsp>
                      <wps:wsp>
                        <wps:cNvPr id="54" name="Rectangle 50"/>
                        <wps:cNvSpPr>
                          <a:spLocks noChangeArrowheads="1"/>
                        </wps:cNvSpPr>
                        <wps:spPr bwMode="auto">
                          <a:xfrm>
                            <a:off x="719455" y="259715"/>
                            <a:ext cx="64135"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3C82" w:rsidRDefault="00AE3C82" w:rsidP="00AF613A">
                              <w:r>
                                <w:rPr>
                                  <w:rFonts w:ascii="Arial" w:hAnsi="Arial" w:cs="Arial"/>
                                  <w:b/>
                                  <w:bCs/>
                                  <w:color w:val="000000"/>
                                  <w:kern w:val="0"/>
                                  <w:sz w:val="18"/>
                                  <w:szCs w:val="18"/>
                                </w:rPr>
                                <w:t>1</w:t>
                              </w:r>
                            </w:p>
                          </w:txbxContent>
                        </wps:txbx>
                        <wps:bodyPr rot="0" vert="horz" wrap="none" lIns="0" tIns="0" rIns="0" bIns="0" anchor="t" anchorCtr="0" upright="1">
                          <a:spAutoFit/>
                        </wps:bodyPr>
                      </wps:wsp>
                      <wps:wsp>
                        <wps:cNvPr id="55" name="Rectangle 51"/>
                        <wps:cNvSpPr>
                          <a:spLocks noChangeArrowheads="1"/>
                        </wps:cNvSpPr>
                        <wps:spPr bwMode="auto">
                          <a:xfrm>
                            <a:off x="461010" y="259715"/>
                            <a:ext cx="64135"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3C82" w:rsidRDefault="00AE3C82" w:rsidP="00AF613A">
                              <w:r>
                                <w:rPr>
                                  <w:rFonts w:ascii="Arial" w:hAnsi="Arial" w:cs="Arial"/>
                                  <w:b/>
                                  <w:bCs/>
                                  <w:color w:val="000000"/>
                                  <w:kern w:val="0"/>
                                  <w:sz w:val="18"/>
                                  <w:szCs w:val="18"/>
                                </w:rPr>
                                <w:t>0</w:t>
                              </w:r>
                            </w:p>
                          </w:txbxContent>
                        </wps:txbx>
                        <wps:bodyPr rot="0" vert="horz" wrap="none" lIns="0" tIns="0" rIns="0" bIns="0" anchor="t" anchorCtr="0" upright="1">
                          <a:spAutoFit/>
                        </wps:bodyPr>
                      </wps:wsp>
                      <wps:wsp>
                        <wps:cNvPr id="56" name="Rectangle 52"/>
                        <wps:cNvSpPr>
                          <a:spLocks noChangeArrowheads="1"/>
                        </wps:cNvSpPr>
                        <wps:spPr bwMode="auto">
                          <a:xfrm>
                            <a:off x="153670" y="252730"/>
                            <a:ext cx="102235"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3C82" w:rsidRDefault="00AE3C82" w:rsidP="00AF613A">
                              <w:r>
                                <w:rPr>
                                  <w:rFonts w:ascii="Arial" w:hAnsi="Arial" w:cs="Arial"/>
                                  <w:b/>
                                  <w:bCs/>
                                  <w:color w:val="000000"/>
                                  <w:kern w:val="0"/>
                                  <w:sz w:val="18"/>
                                  <w:szCs w:val="18"/>
                                </w:rPr>
                                <w:t>-1</w:t>
                              </w:r>
                            </w:p>
                          </w:txbxContent>
                        </wps:txbx>
                        <wps:bodyPr rot="0" vert="horz" wrap="none" lIns="0" tIns="0" rIns="0" bIns="0" anchor="t" anchorCtr="0" upright="1">
                          <a:spAutoFit/>
                        </wps:bodyPr>
                      </wps:wsp>
                      <wps:wsp>
                        <wps:cNvPr id="57" name="Oval 53"/>
                        <wps:cNvSpPr>
                          <a:spLocks noChangeArrowheads="1"/>
                        </wps:cNvSpPr>
                        <wps:spPr bwMode="auto">
                          <a:xfrm>
                            <a:off x="1006475" y="226060"/>
                            <a:ext cx="27940" cy="26670"/>
                          </a:xfrm>
                          <a:prstGeom prst="ellipse">
                            <a:avLst/>
                          </a:prstGeom>
                          <a:solidFill>
                            <a:srgbClr val="FF0000"/>
                          </a:solidFill>
                          <a:ln w="0">
                            <a:solidFill>
                              <a:srgbClr val="000000"/>
                            </a:solidFill>
                            <a:round/>
                            <a:headEnd/>
                            <a:tailEnd/>
                          </a:ln>
                        </wps:spPr>
                        <wps:bodyPr rot="0" vert="horz" wrap="square" lIns="91440" tIns="45720" rIns="91440" bIns="45720" anchor="t" anchorCtr="0" upright="1">
                          <a:noAutofit/>
                        </wps:bodyPr>
                      </wps:wsp>
                    </wpc:wpc>
                  </a:graphicData>
                </a:graphic>
              </wp:inline>
            </w:drawing>
          </mc:Choice>
          <mc:Fallback>
            <w:pict>
              <v:group id="画布 58" o:spid="_x0000_s1046" editas="canvas" style="width:119.5pt;height:36.55pt;mso-position-horizontal-relative:char;mso-position-vertical-relative:line" coordsize="15176,46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">
                <v:shape id="_x0000_s1047" type="#_x0000_t75" style="position:absolute;width:15176;height:4641;visibility:visible;mso-wrap-style:square">
                  <v:fill o:detectmouseclick="t"/>
                  <v:path o:connecttype="none"/>
                </v:shape>
                <v:line id="Line 36" o:spid="_x0000_s1048" style="position:absolute;visibility:visible;mso-wrap-style:square" from="838,2393" to="14116,2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6hZjMUAAADbAAAADwAAAGRycy9kb3ducmV2LnhtbESPQWuDQBSE74X+h+UVegl1jYUSrKuk&#10;hUBIT01KoLeH+6JG9624azT/vlsI5DjMzDdMVsymExcaXGNZwTKKQRCXVjdcKfg5bF5WIJxH1thZ&#10;JgVXclDkjw8ZptpO/E2Xva9EgLBLUUHtfZ9K6cqaDLrI9sTBO9nBoA9yqKQecApw08kkjt+kwYbD&#10;Qo09fdZUtvvRKNhpM56Pq916TK6/Xx/HRasX21ip56d5/Q7C0+zv4Vt7qxUkr/D/JfwAm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6hZjMUAAADbAAAADwAAAAAAAAAA&#10;AAAAAAChAgAAZHJzL2Rvd25yZXYueG1sUEsFBgAAAAAEAAQA+QAAAJMDAAAAAA==&#10;" strokecolor="navy" strokeweight="31e-5mm"/>
                <v:line id="Line 37" o:spid="_x0000_s1049" style="position:absolute;visibility:visible;mso-wrap-style:square" from="13347,1663" to="14116,23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mHwMUAAADbAAAADwAAAGRycy9kb3ducmV2LnhtbESPQWuDQBSE74X+h+UVcgl1TShFrGtI&#10;AwFJT02L0NvDfVUb9624qzH/PlsI5DjMzDdMtplNJyYaXGtZwSqKQRBXVrdcK/j+2j8nIJxH1thZ&#10;JgUXcrDJHx8yTLU98ydNR1+LAGGXooLG+z6V0lUNGXSR7YmD92sHgz7IoZZ6wHOAm06u4/hVGmw5&#10;LDTY066h6nQcjYKDNuNfmRy24/ry8/FeLk96WcRKLZ7m7RsIT7O/h2/tQit4WcH/l/ADZH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emHwMUAAADbAAAADwAAAAAAAAAA&#10;AAAAAAChAgAAZHJzL2Rvd25yZXYueG1sUEsFBgAAAAAEAAQA+QAAAJMDAAAAAA==&#10;" strokecolor="navy" strokeweight="31e-5mm"/>
                <v:line id="Line 38" o:spid="_x0000_s1050" style="position:absolute;flip:x;visibility:visible;mso-wrap-style:square" from="13277,2393" to="14116,29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nvSvMQAAADbAAAADwAAAGRycy9kb3ducmV2LnhtbESPT2vCQBTE74LfYXmFXkQ3plIkzSpS&#10;CATqpVrB4yP7mj/Nvk2zq4nfvlsQPA4z8xsm3Y6mFVfqXW1ZwXIRgSAurK65VPB1zOZrEM4ja2wt&#10;k4IbOdhuppMUE20H/qTrwZciQNglqKDyvkukdEVFBt3CdsTB+7a9QR9kX0rd4xDgppVxFL1KgzWH&#10;hQo7eq+o+DlcjALd6OxM+b78mB2HU/MrX7jOWannp3H3BsLT6B/hezvXClYx/H8JP0B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e9K8xAAAANsAAAAPAAAAAAAAAAAA&#10;AAAAAKECAABkcnMvZG93bnJldi54bWxQSwUGAAAAAAQABAD5AAAAkgMAAAAA&#10;" strokecolor="navy" strokeweight="31e-5mm"/>
                <v:line id="Line 39" o:spid="_x0000_s1051" style="position:absolute;visibility:visible;mso-wrap-style:square" from="2374,2393" to="12788,2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e8LMUAAADbAAAADwAAAGRycy9kb3ducmV2LnhtbESPQWvCQBSE74L/YXkFL6KbqhSJrkEL&#10;gqSn2iJ4e2SfSZrs25DdaPLv3UKhx2FmvmG2SW9qcafWlZYVvM4jEMSZ1SXnCr6/jrM1COeRNdaW&#10;ScFADpLdeLTFWNsHf9L97HMRIOxiVFB438RSuqwgg25uG+Lg3Wxr0AfZ5lK3+AhwU8tFFL1JgyWH&#10;hQIbei8oq86dUZBq0/1c1um+WwzXj8NlWunpKVJq8tLvNyA89f4//Nc+aQWrJfx+CT9A7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ne8LMUAAADbAAAADwAAAAAAAAAA&#10;AAAAAAChAgAAZHJzL2Rvd25yZXYueG1sUEsFBgAAAAAEAAQA+QAAAJMDAAAAAA==&#10;" strokecolor="navy" strokeweight="31e-5mm"/>
                <v:line id="Line 40" o:spid="_x0000_s1052" style="position:absolute;visibility:visible;mso-wrap-style:square" from="2374,2393" to="7613,2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4kWMQAAADbAAAADwAAAGRycy9kb3ducmV2LnhtbESPQYvCMBSE74L/IbyFvYimikjpNhUV&#10;FkRPuovg7dG8bbs2L6VJtf57Iwgeh5n5hkmXvanFlVpXWVYwnUQgiHOrKy4U/P58j2MQziNrrC2T&#10;gjs5WGbDQYqJtjc+0PXoCxEg7BJUUHrfJFK6vCSDbmIb4uD92dagD7ItpG7xFuCmlrMoWkiDFYeF&#10;EhvalJRfjp1RsNOm+z/Fu1U3u5/369PookfbSKnPj371BcJT79/hV3urFczn8PwSfoDM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niRYxAAAANsAAAAPAAAAAAAAAAAA&#10;AAAAAKECAABkcnMvZG93bnJldi54bWxQSwUGAAAAAAQABAD5AAAAkgMAAAAA&#10;" strokecolor="navy" strokeweight="31e-5mm"/>
                <v:line id="Line 41" o:spid="_x0000_s1053" style="position:absolute;visibility:visible;mso-wrap-style:square" from="7613,2393" to="12788,2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KBw8UAAADbAAAADwAAAGRycy9kb3ducmV2LnhtbESPQWvCQBSE74L/YXkFL6KbihaJrkEL&#10;gqSn2iJ4e2SfSZrs25DdaPLv3UKhx2FmvmG2SW9qcafWlZYVvM4jEMSZ1SXnCr6/jrM1COeRNdaW&#10;ScFADpLdeLTFWNsHf9L97HMRIOxiVFB438RSuqwgg25uG+Lg3Wxr0AfZ5lK3+AhwU8tFFL1JgyWH&#10;hQIbei8oq86dUZBq0/1c1um+WwzXj8NlWunpKVJq8tLvNyA89f4//Nc+aQXLFfx+CT9A7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KBw8UAAADbAAAADwAAAAAAAAAA&#10;AAAAAAChAgAAZHJzL2Rvd25yZXYueG1sUEsFBgAAAAAEAAQA+QAAAJMDAAAAAA==&#10;" strokecolor="navy" strokeweight="31e-5mm"/>
                <v:line id="Line 42" o:spid="_x0000_s1054" style="position:absolute;visibility:visible;mso-wrap-style:square" from="2374,1930" to="2381,23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AftMMAAADbAAAADwAAAGRycy9kb3ducmV2LnhtbESPQYvCMBSE7wv+h/AEL6KpIiK1qagg&#10;iJ7WXQRvj+bZVpuX0qRa/70RFvY4zMw3TLLqTCUe1LjSsoLJOAJBnFldcq7g92c3WoBwHlljZZkU&#10;vMjBKu19JRhr++Rvepx8LgKEXYwKCu/rWEqXFWTQjW1NHLyrbQz6IJtc6gafAW4qOY2iuTRYclgo&#10;sKZtQdn91BoFB23a23lxWLfT1+W4OQ/veriPlBr0u/UShKfO/4f/2nutYDaHz5fwA2T6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YAH7TDAAAA2wAAAA8AAAAAAAAAAAAA&#10;AAAAoQIAAGRycy9kb3ducmV2LnhtbFBLBQYAAAAABAAEAPkAAACRAwAAAAA=&#10;" strokecolor="navy" strokeweight="31e-5mm"/>
                <v:line id="Line 43" o:spid="_x0000_s1055" style="position:absolute;visibility:visible;mso-wrap-style:square" from="4959,1930" to="4965,23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y6L8UAAADbAAAADwAAAGRycy9kb3ducmV2LnhtbESPQWvCQBSE74L/YXkFL6KbiliJrkEL&#10;gqSn2iJ4e2SfSZrs25DdaPLv3UKhx2FmvmG2SW9qcafWlZYVvM4jEMSZ1SXnCr6/jrM1COeRNdaW&#10;ScFADpLdeLTFWNsHf9L97HMRIOxiVFB438RSuqwgg25uG+Lg3Wxr0AfZ5lK3+AhwU8tFFK2kwZLD&#10;QoENvReUVefOKEi16X4u63TfLYbrx+EyrfT0FCk1een3GxCeev8f/muftILlG/x+CT9A7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Uy6L8UAAADbAAAADwAAAAAAAAAA&#10;AAAAAAChAgAAZHJzL2Rvd25yZXYueG1sUEsFBgAAAAAEAAQA+QAAAJMDAAAAAA==&#10;" strokecolor="navy" strokeweight="31e-5mm"/>
                <v:line id="Line 44" o:spid="_x0000_s1056" style="position:absolute;visibility:visible;mso-wrap-style:square" from="7613,1930" to="7620,23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MuXb4AAADbAAAADwAAAGRycy9kb3ducmV2LnhtbERPSwrCMBDdC94hjOBGNFVEpBpFBUF0&#10;5QfB3dCMbbWZlCbVenuzEFw+3n++bEwhXlS53LKC4SACQZxYnXOq4HLe9qcgnEfWWFgmBR9ysFy0&#10;W3OMtX3zkV4nn4oQwi5GBZn3ZSylSzIy6Aa2JA7c3VYGfYBVKnWF7xBuCjmKook0mHNoyLCkTUbJ&#10;81QbBXtt6sd1ul/Vo8/tsL72nrq3i5TqdprVDISnxv/FP/dOKxiHseFL+AFy8QU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I0y5dvgAAANsAAAAPAAAAAAAAAAAAAAAAAKEC&#10;AABkcnMvZG93bnJldi54bWxQSwUGAAAAAAQABAD5AAAAjAMAAAAA&#10;" strokecolor="navy" strokeweight="31e-5mm"/>
                <v:line id="Line 45" o:spid="_x0000_s1057" style="position:absolute;visibility:visible;mso-wrap-style:square" from="12788,1930" to="12795,23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5+LxsUAAADbAAAADwAAAGRycy9kb3ducmV2LnhtbESPQWvCQBSE74L/YXkFL6KbioiNrkEL&#10;gqSn2iJ4e2SfSZrs25DdaPLv3UKhx2FmvmG2SW9qcafWlZYVvM4jEMSZ1SXnCr6/jrM1COeRNdaW&#10;ScFADpLdeLTFWNsHf9L97HMRIOxiVFB438RSuqwgg25uG+Lg3Wxr0AfZ5lK3+AhwU8tFFK2kwZLD&#10;QoENvReUVefOKEi16X4u63TfLYbrx+EyrfT0FCk1een3GxCeev8f/muftILlG/x+CT9A7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5+LxsUAAADbAAAADwAAAAAAAAAA&#10;AAAAAAChAgAAZHJzL2Rvd25yZXYueG1sUEsFBgAAAAAEAAQA+QAAAJMDAAAAAA==&#10;" strokecolor="navy" strokeweight="31e-5mm"/>
                <v:line id="Line 46" o:spid="_x0000_s1058" style="position:absolute;visibility:visible;mso-wrap-style:square" from="10204,800" to="10210,23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3y0hr4AAADbAAAADwAAAGRycy9kb3ducmV2LnhtbERPSwrCMBDdC94hjOBGNFVQpBpFBUF0&#10;5QfB3dCMbbWZlCbVenuzEFw+3n++bEwhXlS53LKC4SACQZxYnXOq4HLe9qcgnEfWWFgmBR9ysFy0&#10;W3OMtX3zkV4nn4oQwi5GBZn3ZSylSzIy6Aa2JA7c3VYGfYBVKnWF7xBuCjmKook0mHNoyLCkTUbJ&#10;81QbBXtt6sd1ul/Vo8/tsL72nrq3i5TqdprVDISnxv/FP/dOKxiH9eFL+AFy8QU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zfLSGvgAAANsAAAAPAAAAAAAAAAAAAAAAAKEC&#10;AABkcnMvZG93bnJldi54bWxQSwUGAAAAAAQABAD5AAAAjAMAAAAA&#10;" strokecolor="navy" strokeweight="31e-5mm"/>
                <v:line id="Line 47" o:spid="_x0000_s1059" style="position:absolute;visibility:visible;mso-wrap-style:square" from="2165,800" to="10204,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DARHcUAAADbAAAADwAAAGRycy9kb3ducmV2LnhtbESPQWuDQBSE74X+h+UVcgl1TaBFrGtI&#10;AwFJT02L0NvDfVUb9624qzH/PlsI5DjMzDdMtplNJyYaXGtZwSqKQRBXVrdcK/j+2j8nIJxH1thZ&#10;JgUXcrDJHx8yTLU98ydNR1+LAGGXooLG+z6V0lUNGXSR7YmD92sHgz7IoZZ6wHOAm06u4/hVGmw5&#10;LDTY066h6nQcjYKDNuNfmRy24/ry8/FeLk96WcRKLZ7m7RsIT7O/h2/tQit4WcH/l/ADZH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DARHcUAAADbAAAADwAAAAAAAAAA&#10;AAAAAAChAgAAZHJzL2Rvd25yZXYueG1sUEsFBgAAAAAEAAQA+QAAAJMDAAAAAA==&#10;" strokecolor="navy" strokeweight="31e-5mm"/>
                <v:rect id="Rectangle 48" o:spid="_x0000_s1060" style="position:absolute;left:12160;top:2597;width:641;height:19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KUrsEA&#10;AADbAAAADwAAAGRycy9kb3ducmV2LnhtbESP3YrCMBSE7wXfIRxh7zS14C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3ClK7BAAAA2wAAAA8AAAAAAAAAAAAAAAAAmAIAAGRycy9kb3du&#10;cmV2LnhtbFBLBQYAAAAABAAEAPUAAACGAwAAAAA=&#10;" filled="f" stroked="f">
                  <v:textbox style="mso-fit-shape-to-text:t" inset="0,0,0,0">
                    <w:txbxContent>
                      <w:p w:rsidR="00AE3C82" w:rsidRDefault="00AE3C82" w:rsidP="00AF613A">
                        <w:r>
                          <w:rPr>
                            <w:rFonts w:ascii="Arial" w:hAnsi="Arial" w:cs="Arial"/>
                            <w:b/>
                            <w:bCs/>
                            <w:color w:val="000000"/>
                            <w:kern w:val="0"/>
                            <w:sz w:val="18"/>
                            <w:szCs w:val="18"/>
                          </w:rPr>
                          <w:t>3</w:t>
                        </w:r>
                      </w:p>
                    </w:txbxContent>
                  </v:textbox>
                </v:rect>
                <v:rect id="Rectangle 49" o:spid="_x0000_s1061" style="position:absolute;left:9715;top:2660;width:641;height:19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4xNcEA&#10;AADbAAAADwAAAGRycy9kb3ducmV2LnhtbESPzYoCMRCE74LvEFrwphmVXWQ0igiCLntx9AGaSc8P&#10;Jp0hic749puFhT0WVfUVtd0P1ogX+dA6VrCYZyCIS6dbrhXcb6fZGkSIyBqNY1LwpgD73Xi0xVy7&#10;nq/0KmItEoRDjgqaGLtcylA2ZDHMXUecvMp5izFJX0vtsU9wa+Qyyz6lxZbTQoMdHRsqH8XTKpC3&#10;4tSvC+Mz97Wsvs3lfK3IKTWdDIcNiEhD/A//tc9awc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KOMTXBAAAA2wAAAA8AAAAAAAAAAAAAAAAAmAIAAGRycy9kb3du&#10;cmV2LnhtbFBLBQYAAAAABAAEAPUAAACGAwAAAAA=&#10;" filled="f" stroked="f">
                  <v:textbox style="mso-fit-shape-to-text:t" inset="0,0,0,0">
                    <w:txbxContent>
                      <w:p w:rsidR="00AE3C82" w:rsidRDefault="00AE3C82" w:rsidP="00AF613A">
                        <w:r>
                          <w:rPr>
                            <w:rFonts w:ascii="Arial" w:hAnsi="Arial" w:cs="Arial"/>
                            <w:b/>
                            <w:bCs/>
                            <w:color w:val="000000"/>
                            <w:kern w:val="0"/>
                            <w:sz w:val="18"/>
                            <w:szCs w:val="18"/>
                          </w:rPr>
                          <w:t>2</w:t>
                        </w:r>
                      </w:p>
                    </w:txbxContent>
                  </v:textbox>
                </v:rect>
                <v:rect id="Rectangle 50" o:spid="_x0000_s1062" style="position:absolute;left:7194;top:2597;width:641;height:19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epQcEA&#10;AADbAAAADwAAAGRycy9kb3ducmV2LnhtbESPzYoCMRCE74LvEFrwphnFXWQ0igiCLntx9AGaSc8P&#10;Jp0hic749puFhT0WVfUVtd0P1ogX+dA6VrCYZyCIS6dbrhXcb6fZGkSIyBqNY1LwpgD73Xi0xVy7&#10;nq/0KmItEoRDjgqaGLtcylA2ZDHMXUecvMp5izFJX0vtsU9wa+Qyyz6lxZbTQoMdHRsqH8XTKpC3&#10;4tSvC+Mz97Wsvs3lfK3IKTWdDIcNiEhD/A//tc9awc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qUHBAAAA2wAAAA8AAAAAAAAAAAAAAAAAmAIAAGRycy9kb3du&#10;cmV2LnhtbFBLBQYAAAAABAAEAPUAAACGAwAAAAA=&#10;" filled="f" stroked="f">
                  <v:textbox style="mso-fit-shape-to-text:t" inset="0,0,0,0">
                    <w:txbxContent>
                      <w:p w:rsidR="00AE3C82" w:rsidRDefault="00AE3C82" w:rsidP="00AF613A">
                        <w:r>
                          <w:rPr>
                            <w:rFonts w:ascii="Arial" w:hAnsi="Arial" w:cs="Arial"/>
                            <w:b/>
                            <w:bCs/>
                            <w:color w:val="000000"/>
                            <w:kern w:val="0"/>
                            <w:sz w:val="18"/>
                            <w:szCs w:val="18"/>
                          </w:rPr>
                          <w:t>1</w:t>
                        </w:r>
                      </w:p>
                    </w:txbxContent>
                  </v:textbox>
                </v:rect>
                <v:rect id="Rectangle 51" o:spid="_x0000_s1063" style="position:absolute;left:4610;top:2597;width:641;height:19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sM2sAA&#10;AADbAAAADwAAAGRycy9kb3ducmV2LnhtbESPzYoCMRCE7wu+Q2jB25pRcJHRKCIIrnhx9AGaSc8P&#10;Jp0hic7s2xtB2GNRVV9R6+1gjXiSD61jBbNpBoK4dLrlWsHtevhegggRWaNxTAr+KMB2M/paY65d&#10;zxd6FrEWCcIhRwVNjF0uZSgbshimriNOXuW8xZikr6X22Ce4NXKeZT/SYstpocGO9g2V9+JhFchr&#10;ceiXhfGZO82rs/k9XipySk3Gw24FItIQ/8Of9lErWCzg/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isM2sAAAADbAAAADwAAAAAAAAAAAAAAAACYAgAAZHJzL2Rvd25y&#10;ZXYueG1sUEsFBgAAAAAEAAQA9QAAAIUDAAAAAA==&#10;" filled="f" stroked="f">
                  <v:textbox style="mso-fit-shape-to-text:t" inset="0,0,0,0">
                    <w:txbxContent>
                      <w:p w:rsidR="00AE3C82" w:rsidRDefault="00AE3C82" w:rsidP="00AF613A">
                        <w:r>
                          <w:rPr>
                            <w:rFonts w:ascii="Arial" w:hAnsi="Arial" w:cs="Arial"/>
                            <w:b/>
                            <w:bCs/>
                            <w:color w:val="000000"/>
                            <w:kern w:val="0"/>
                            <w:sz w:val="18"/>
                            <w:szCs w:val="18"/>
                          </w:rPr>
                          <w:t>0</w:t>
                        </w:r>
                      </w:p>
                    </w:txbxContent>
                  </v:textbox>
                </v:rect>
                <v:rect id="Rectangle 52" o:spid="_x0000_s1064" style="position:absolute;left:1536;top:2527;width:1023;height:19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mSrcAA&#10;AADbAAAADwAAAGRycy9kb3ducmV2LnhtbESPzYoCMRCE7wu+Q2jB25pRUGQ0igiCK14cfYBm0vOD&#10;SWdIojP79kZY2GNRVV9Rm91gjXiRD61jBbNpBoK4dLrlWsH9dvxegQgRWaNxTAp+KcBuO/raYK5d&#10;z1d6FbEWCcIhRwVNjF0uZSgbshimriNOXuW8xZikr6X22Ce4NXKeZUtpseW00GBHh4bKR/G0CuSt&#10;OParwvjMnefVxfycrhU5pSbjYb8GEWmI/+G/9kkrWCzh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vmSrcAAAADbAAAADwAAAAAAAAAAAAAAAACYAgAAZHJzL2Rvd25y&#10;ZXYueG1sUEsFBgAAAAAEAAQA9QAAAIUDAAAAAA==&#10;" filled="f" stroked="f">
                  <v:textbox style="mso-fit-shape-to-text:t" inset="0,0,0,0">
                    <w:txbxContent>
                      <w:p w:rsidR="00AE3C82" w:rsidRDefault="00AE3C82" w:rsidP="00AF613A">
                        <w:r>
                          <w:rPr>
                            <w:rFonts w:ascii="Arial" w:hAnsi="Arial" w:cs="Arial"/>
                            <w:b/>
                            <w:bCs/>
                            <w:color w:val="000000"/>
                            <w:kern w:val="0"/>
                            <w:sz w:val="18"/>
                            <w:szCs w:val="18"/>
                          </w:rPr>
                          <w:t>-1</w:t>
                        </w:r>
                      </w:p>
                    </w:txbxContent>
                  </v:textbox>
                </v:rect>
                <v:oval id="Oval 53" o:spid="_x0000_s1065" style="position:absolute;left:10064;top:2260;width:280;height:2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okdcUA&#10;AADbAAAADwAAAGRycy9kb3ducmV2LnhtbESPQWvCQBSE70L/w/IKvemmUk1JXUUKYj0oaHvQ2yP7&#10;mqTNvg3ZbTb6611B6HGYmW+Y2aI3teiodZVlBc+jBARxbnXFhYKvz9XwFYTzyBpry6TgTA4W84fB&#10;DDNtA++pO/hCRAi7DBWU3jeZlC4vyaAb2YY4et+2NeijbAupWwwRbmo5TpKpNFhxXCixofeS8t/D&#10;n1FAu+60Nklttsc0vPSbsLz8rIJST4/98g2Ep97/h+/tD61gksLtS/wBcn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iR1xQAAANsAAAAPAAAAAAAAAAAAAAAAAJgCAABkcnMv&#10;ZG93bnJldi54bWxQSwUGAAAAAAQABAD1AAAAigMAAAAA&#10;" fillcolor="red" strokeweight="0"/>
                <w10:anchorlock/>
              </v:group>
            </w:pict>
          </mc:Fallback>
        </mc:AlternateContent>
      </w:r>
      <w:r w:rsidRPr="005B2BD3">
        <w:rPr>
          <w:rFonts w:hint="eastAsia"/>
          <w:b/>
          <w:szCs w:val="21"/>
        </w:rPr>
        <w:t>(</w:t>
      </w:r>
      <w:r w:rsidRPr="005B2BD3">
        <w:rPr>
          <w:rFonts w:hint="eastAsia"/>
          <w:b/>
          <w:szCs w:val="21"/>
        </w:rPr>
        <w:t>第</w:t>
      </w:r>
      <w:r w:rsidR="00363DFB">
        <w:rPr>
          <w:rFonts w:hint="eastAsia"/>
          <w:b/>
          <w:szCs w:val="21"/>
        </w:rPr>
        <w:t>4</w:t>
      </w:r>
      <w:r w:rsidRPr="005B2BD3">
        <w:rPr>
          <w:rFonts w:hint="eastAsia"/>
          <w:b/>
          <w:szCs w:val="21"/>
        </w:rPr>
        <w:t>题图</w:t>
      </w:r>
      <w:r w:rsidRPr="005B2BD3">
        <w:rPr>
          <w:rFonts w:hint="eastAsia"/>
          <w:b/>
          <w:szCs w:val="21"/>
        </w:rPr>
        <w:t>)</w:t>
      </w:r>
    </w:p>
    <w:p w:rsidR="00AF613A" w:rsidRPr="00D35897" w:rsidRDefault="00363DFB" w:rsidP="00AF613A">
      <w:pPr>
        <w:spacing w:line="360" w:lineRule="auto"/>
        <w:rPr>
          <w:szCs w:val="21"/>
        </w:rPr>
      </w:pPr>
      <w:r>
        <w:rPr>
          <w:rFonts w:hint="eastAsia"/>
          <w:szCs w:val="21"/>
        </w:rPr>
        <w:t>5</w:t>
      </w:r>
      <w:r w:rsidR="00AF613A" w:rsidRPr="00D35897">
        <w:rPr>
          <w:rFonts w:hint="eastAsia"/>
          <w:szCs w:val="21"/>
        </w:rPr>
        <w:t>．</w:t>
      </w:r>
      <w:r w:rsidR="00AF613A" w:rsidRPr="00D35897">
        <w:rPr>
          <w:position w:val="-10"/>
          <w:szCs w:val="21"/>
        </w:rPr>
        <w:object w:dxaOrig="1740" w:dyaOrig="380">
          <v:shape id="_x0000_i1070" type="#_x0000_t75" style="width:87pt;height:18.75pt" o:ole="">
            <v:imagedata r:id="rId55" o:title=""/>
          </v:shape>
          <o:OLEObject Type="Embed" ProgID="Equation.DSMT4" ShapeID="_x0000_i1070" DrawAspect="Content" ObjectID="_1474743785" r:id="rId103"/>
        </w:object>
      </w:r>
      <w:r w:rsidR="00AF613A" w:rsidRPr="00D35897">
        <w:rPr>
          <w:rFonts w:hint="eastAsia"/>
          <w:szCs w:val="21"/>
        </w:rPr>
        <w:t>是关于</w:t>
      </w:r>
      <w:r w:rsidR="00AF613A" w:rsidRPr="00D35897">
        <w:rPr>
          <w:rFonts w:hint="eastAsia"/>
          <w:szCs w:val="21"/>
        </w:rPr>
        <w:t>x</w:t>
      </w:r>
      <w:r w:rsidR="00AF613A" w:rsidRPr="00D35897">
        <w:rPr>
          <w:rFonts w:hint="eastAsia"/>
          <w:szCs w:val="21"/>
        </w:rPr>
        <w:t>的一元一次不等式，则</w:t>
      </w:r>
      <w:r w:rsidR="00AF613A" w:rsidRPr="00D35897">
        <w:rPr>
          <w:rFonts w:hint="eastAsia"/>
          <w:szCs w:val="21"/>
        </w:rPr>
        <w:t>k=_______</w:t>
      </w:r>
    </w:p>
    <w:p w:rsidR="00AF613A" w:rsidRPr="00D35897" w:rsidRDefault="00363DFB" w:rsidP="00AF613A">
      <w:pPr>
        <w:spacing w:line="360" w:lineRule="auto"/>
        <w:rPr>
          <w:szCs w:val="21"/>
        </w:rPr>
      </w:pPr>
      <w:r>
        <w:rPr>
          <w:rFonts w:hint="eastAsia"/>
          <w:szCs w:val="21"/>
        </w:rPr>
        <w:t>6</w:t>
      </w:r>
      <w:r w:rsidR="00AF613A" w:rsidRPr="00D35897">
        <w:rPr>
          <w:rFonts w:hint="eastAsia"/>
          <w:szCs w:val="21"/>
        </w:rPr>
        <w:t>．满足</w:t>
      </w:r>
      <w:r w:rsidR="00AF613A" w:rsidRPr="00A6089D">
        <w:rPr>
          <w:position w:val="-6"/>
          <w:szCs w:val="21"/>
        </w:rPr>
        <w:object w:dxaOrig="1040" w:dyaOrig="279">
          <v:shape id="_x0000_i1071" type="#_x0000_t75" style="width:51.75pt;height:14.25pt" o:ole="">
            <v:imagedata r:id="rId57" o:title=""/>
          </v:shape>
          <o:OLEObject Type="Embed" ProgID="Equation.DSMT4" ShapeID="_x0000_i1071" DrawAspect="Content" ObjectID="_1474743786" r:id="rId104"/>
        </w:object>
      </w:r>
      <w:r w:rsidR="00AF613A" w:rsidRPr="00D35897">
        <w:rPr>
          <w:rFonts w:hint="eastAsia"/>
          <w:szCs w:val="21"/>
        </w:rPr>
        <w:t>的</w:t>
      </w:r>
      <w:proofErr w:type="gramStart"/>
      <w:r w:rsidR="00AF613A">
        <w:rPr>
          <w:rFonts w:hint="eastAsia"/>
          <w:szCs w:val="21"/>
        </w:rPr>
        <w:t>非负</w:t>
      </w:r>
      <w:r w:rsidR="00AF613A" w:rsidRPr="00D35897">
        <w:rPr>
          <w:rFonts w:hint="eastAsia"/>
          <w:szCs w:val="21"/>
        </w:rPr>
        <w:t>整数解有</w:t>
      </w:r>
      <w:proofErr w:type="gramEnd"/>
      <w:r w:rsidR="00AF613A" w:rsidRPr="00D35897">
        <w:rPr>
          <w:rFonts w:hint="eastAsia"/>
          <w:szCs w:val="21"/>
        </w:rPr>
        <w:t>__________</w:t>
      </w:r>
      <w:r w:rsidR="00AF613A" w:rsidRPr="00D35897">
        <w:rPr>
          <w:rFonts w:hint="eastAsia"/>
          <w:szCs w:val="21"/>
        </w:rPr>
        <w:t>个</w:t>
      </w:r>
      <w:r w:rsidR="00AF613A" w:rsidRPr="00D35897">
        <w:rPr>
          <w:rFonts w:hint="eastAsia"/>
          <w:szCs w:val="21"/>
        </w:rPr>
        <w:t xml:space="preserve">                                  </w:t>
      </w:r>
    </w:p>
    <w:p w:rsidR="00AF613A" w:rsidRDefault="00363DFB" w:rsidP="00AF613A">
      <w:pPr>
        <w:spacing w:line="360" w:lineRule="auto"/>
        <w:rPr>
          <w:szCs w:val="21"/>
        </w:rPr>
      </w:pPr>
      <w:r>
        <w:rPr>
          <w:rFonts w:hint="eastAsia"/>
          <w:szCs w:val="21"/>
        </w:rPr>
        <w:t>7</w:t>
      </w:r>
      <w:r w:rsidR="00AF613A" w:rsidRPr="00D35897">
        <w:rPr>
          <w:rFonts w:hint="eastAsia"/>
          <w:szCs w:val="21"/>
        </w:rPr>
        <w:t>．</w:t>
      </w:r>
      <w:proofErr w:type="gramStart"/>
      <w:r w:rsidR="00AF613A" w:rsidRPr="00D35897">
        <w:rPr>
          <w:rFonts w:hint="eastAsia"/>
          <w:szCs w:val="21"/>
        </w:rPr>
        <w:t>若关于</w:t>
      </w:r>
      <w:proofErr w:type="gramEnd"/>
      <w:r w:rsidR="00AF613A" w:rsidRPr="00D35897">
        <w:rPr>
          <w:rFonts w:hint="eastAsia"/>
          <w:szCs w:val="21"/>
        </w:rPr>
        <w:t>x</w:t>
      </w:r>
      <w:r w:rsidR="00AF613A" w:rsidRPr="00D35897">
        <w:rPr>
          <w:rFonts w:hint="eastAsia"/>
          <w:szCs w:val="21"/>
        </w:rPr>
        <w:t>的不等式</w:t>
      </w:r>
      <w:r w:rsidR="00AF613A" w:rsidRPr="00D35897">
        <w:rPr>
          <w:position w:val="-6"/>
          <w:szCs w:val="21"/>
        </w:rPr>
        <w:object w:dxaOrig="1180" w:dyaOrig="279">
          <v:shape id="_x0000_i1072" type="#_x0000_t75" style="width:59.25pt;height:14.25pt" o:ole="">
            <v:imagedata r:id="rId59" o:title=""/>
          </v:shape>
          <o:OLEObject Type="Embed" ProgID="Equation.DSMT4" ShapeID="_x0000_i1072" DrawAspect="Content" ObjectID="_1474743787" r:id="rId105"/>
        </w:object>
      </w:r>
      <w:r w:rsidR="00AF613A" w:rsidRPr="00D35897">
        <w:rPr>
          <w:rFonts w:hint="eastAsia"/>
          <w:szCs w:val="21"/>
        </w:rPr>
        <w:t>的解集如图所示，则</w:t>
      </w:r>
      <w:r w:rsidR="00AF613A" w:rsidRPr="00D35897">
        <w:rPr>
          <w:rFonts w:hint="eastAsia"/>
          <w:szCs w:val="21"/>
        </w:rPr>
        <w:t xml:space="preserve">m_________ </w:t>
      </w:r>
    </w:p>
    <w:p w:rsidR="00AF613A" w:rsidRPr="00D35897" w:rsidRDefault="00363DFB" w:rsidP="00AF613A">
      <w:pPr>
        <w:spacing w:line="360" w:lineRule="auto"/>
        <w:rPr>
          <w:szCs w:val="21"/>
        </w:rPr>
      </w:pPr>
      <w:r>
        <w:rPr>
          <w:rFonts w:hint="eastAsia"/>
          <w:szCs w:val="21"/>
        </w:rPr>
        <w:t>8</w:t>
      </w:r>
      <w:r w:rsidR="00AF613A" w:rsidRPr="00D35897">
        <w:rPr>
          <w:rFonts w:hint="eastAsia"/>
          <w:szCs w:val="21"/>
        </w:rPr>
        <w:t>．解下列不等式（组）：</w:t>
      </w:r>
    </w:p>
    <w:p w:rsidR="00AF613A" w:rsidRDefault="00AF613A" w:rsidP="00AF613A">
      <w:pPr>
        <w:autoSpaceDE w:val="0"/>
        <w:autoSpaceDN w:val="0"/>
        <w:adjustRightInd w:val="0"/>
        <w:spacing w:line="360" w:lineRule="auto"/>
        <w:jc w:val="left"/>
        <w:rPr>
          <w:rFonts w:ascii="PMingLiU" w:cs="PMingLiU"/>
          <w:color w:val="000000"/>
          <w:kern w:val="0"/>
          <w:szCs w:val="21"/>
        </w:rPr>
      </w:pPr>
      <w:r w:rsidRPr="00D35897">
        <w:rPr>
          <w:rFonts w:ascii="PMingLiU" w:eastAsia="PMingLiU" w:cs="PMingLiU" w:hint="eastAsia"/>
          <w:color w:val="000000"/>
          <w:kern w:val="0"/>
          <w:szCs w:val="21"/>
        </w:rPr>
        <w:t>（</w:t>
      </w:r>
      <w:r w:rsidRPr="00D35897">
        <w:rPr>
          <w:rFonts w:eastAsia="PMingLiU"/>
          <w:color w:val="000000"/>
          <w:kern w:val="0"/>
          <w:szCs w:val="21"/>
        </w:rPr>
        <w:t>1</w:t>
      </w:r>
      <w:r w:rsidRPr="00D35897">
        <w:rPr>
          <w:rFonts w:ascii="PMingLiU" w:eastAsia="PMingLiU" w:cs="PMingLiU" w:hint="eastAsia"/>
          <w:color w:val="000000"/>
          <w:kern w:val="0"/>
          <w:szCs w:val="21"/>
        </w:rPr>
        <w:t>）</w:t>
      </w:r>
      <w:r w:rsidRPr="00D35897">
        <w:rPr>
          <w:rFonts w:ascii="PMingLiU" w:eastAsia="PMingLiU" w:cs="PMingLiU"/>
          <w:color w:val="000000"/>
          <w:kern w:val="0"/>
          <w:position w:val="-6"/>
          <w:szCs w:val="21"/>
        </w:rPr>
        <w:object w:dxaOrig="1120" w:dyaOrig="279">
          <v:shape id="_x0000_i1073" type="#_x0000_t75" style="width:56.25pt;height:14.25pt" o:ole="">
            <v:imagedata r:id="rId106" o:title=""/>
          </v:shape>
          <o:OLEObject Type="Embed" ProgID="Equation.DSMT4" ShapeID="_x0000_i1073" DrawAspect="Content" ObjectID="_1474743788" r:id="rId107"/>
        </w:object>
      </w:r>
      <w:r w:rsidRPr="00D35897">
        <w:rPr>
          <w:rFonts w:hint="eastAsia"/>
          <w:szCs w:val="21"/>
        </w:rPr>
        <w:t xml:space="preserve"> </w:t>
      </w:r>
      <w:r w:rsidRPr="00D35897">
        <w:rPr>
          <w:rFonts w:ascii="PMingLiU" w:cs="PMingLiU" w:hint="eastAsia"/>
          <w:color w:val="000000"/>
          <w:kern w:val="0"/>
          <w:szCs w:val="21"/>
        </w:rPr>
        <w:t xml:space="preserve">     </w:t>
      </w:r>
      <w:r>
        <w:rPr>
          <w:rFonts w:ascii="PMingLiU" w:cs="PMingLiU" w:hint="eastAsia"/>
          <w:color w:val="000000"/>
          <w:kern w:val="0"/>
          <w:szCs w:val="21"/>
        </w:rPr>
        <w:t xml:space="preserve">  </w:t>
      </w:r>
      <w:r w:rsidRPr="00D35897">
        <w:rPr>
          <w:rFonts w:ascii="PMingLiU" w:cs="PMingLiU" w:hint="eastAsia"/>
          <w:color w:val="000000"/>
          <w:kern w:val="0"/>
          <w:szCs w:val="21"/>
        </w:rPr>
        <w:t xml:space="preserve"> </w:t>
      </w:r>
      <w:r>
        <w:rPr>
          <w:rFonts w:ascii="PMingLiU" w:cs="PMingLiU" w:hint="eastAsia"/>
          <w:color w:val="000000"/>
          <w:kern w:val="0"/>
          <w:szCs w:val="21"/>
        </w:rPr>
        <w:t xml:space="preserve">                      </w:t>
      </w:r>
      <w:r w:rsidRPr="00D35897">
        <w:rPr>
          <w:rFonts w:ascii="PMingLiU" w:cs="PMingLiU" w:hint="eastAsia"/>
          <w:color w:val="000000"/>
          <w:kern w:val="0"/>
          <w:szCs w:val="21"/>
        </w:rPr>
        <w:t xml:space="preserve"> </w:t>
      </w:r>
      <w:r w:rsidRPr="00D35897">
        <w:rPr>
          <w:rFonts w:ascii="PMingLiU" w:eastAsia="PMingLiU" w:cs="PMingLiU" w:hint="eastAsia"/>
          <w:color w:val="000000"/>
          <w:kern w:val="0"/>
          <w:szCs w:val="21"/>
        </w:rPr>
        <w:t>（</w:t>
      </w:r>
      <w:r w:rsidRPr="00D35897">
        <w:rPr>
          <w:rFonts w:eastAsia="PMingLiU"/>
          <w:color w:val="000000"/>
          <w:kern w:val="0"/>
          <w:szCs w:val="21"/>
        </w:rPr>
        <w:t>2</w:t>
      </w:r>
      <w:r w:rsidRPr="00D35897">
        <w:rPr>
          <w:rFonts w:ascii="PMingLiU" w:eastAsia="PMingLiU" w:cs="PMingLiU" w:hint="eastAsia"/>
          <w:color w:val="000000"/>
          <w:kern w:val="0"/>
          <w:szCs w:val="21"/>
        </w:rPr>
        <w:t>）</w:t>
      </w:r>
      <w:r w:rsidRPr="00D35897">
        <w:rPr>
          <w:rFonts w:ascii="PMingLiU" w:eastAsia="PMingLiU" w:cs="PMingLiU"/>
          <w:color w:val="000000"/>
          <w:kern w:val="0"/>
          <w:position w:val="-6"/>
          <w:szCs w:val="21"/>
        </w:rPr>
        <w:object w:dxaOrig="999" w:dyaOrig="279">
          <v:shape id="_x0000_i1074" type="#_x0000_t75" style="width:50.25pt;height:14.25pt" o:ole="">
            <v:imagedata r:id="rId108" o:title=""/>
          </v:shape>
          <o:OLEObject Type="Embed" ProgID="Equation.DSMT4" ShapeID="_x0000_i1074" DrawAspect="Content" ObjectID="_1474743789" r:id="rId109"/>
        </w:object>
      </w:r>
      <w:r w:rsidRPr="00D35897">
        <w:rPr>
          <w:rFonts w:ascii="PMingLiU" w:cs="PMingLiU" w:hint="eastAsia"/>
          <w:color w:val="000000"/>
          <w:kern w:val="0"/>
          <w:szCs w:val="21"/>
        </w:rPr>
        <w:t xml:space="preserve"> </w:t>
      </w:r>
      <w:r>
        <w:rPr>
          <w:rFonts w:ascii="PMingLiU" w:cs="PMingLiU" w:hint="eastAsia"/>
          <w:color w:val="000000"/>
          <w:kern w:val="0"/>
          <w:szCs w:val="21"/>
        </w:rPr>
        <w:t xml:space="preserve">          </w:t>
      </w:r>
    </w:p>
    <w:p w:rsidR="00AF613A" w:rsidRDefault="00AF613A" w:rsidP="00AF613A">
      <w:pPr>
        <w:autoSpaceDE w:val="0"/>
        <w:autoSpaceDN w:val="0"/>
        <w:adjustRightInd w:val="0"/>
        <w:spacing w:line="360" w:lineRule="auto"/>
        <w:jc w:val="left"/>
        <w:rPr>
          <w:rFonts w:ascii="PMingLiU" w:cs="PMingLiU"/>
          <w:color w:val="000000"/>
          <w:kern w:val="0"/>
          <w:szCs w:val="21"/>
        </w:rPr>
      </w:pPr>
    </w:p>
    <w:p w:rsidR="00AF613A" w:rsidRDefault="00AF613A" w:rsidP="00AF613A">
      <w:pPr>
        <w:autoSpaceDE w:val="0"/>
        <w:autoSpaceDN w:val="0"/>
        <w:adjustRightInd w:val="0"/>
        <w:spacing w:line="360" w:lineRule="auto"/>
        <w:jc w:val="left"/>
        <w:rPr>
          <w:rFonts w:ascii="PMingLiU" w:cs="PMingLiU"/>
          <w:color w:val="000000"/>
          <w:kern w:val="0"/>
          <w:szCs w:val="21"/>
        </w:rPr>
      </w:pPr>
    </w:p>
    <w:p w:rsidR="002656E0" w:rsidRDefault="002656E0" w:rsidP="00AF613A">
      <w:pPr>
        <w:autoSpaceDE w:val="0"/>
        <w:autoSpaceDN w:val="0"/>
        <w:adjustRightInd w:val="0"/>
        <w:spacing w:line="360" w:lineRule="auto"/>
        <w:jc w:val="left"/>
        <w:rPr>
          <w:rFonts w:ascii="PMingLiU" w:cs="PMingLiU"/>
          <w:color w:val="000000"/>
          <w:kern w:val="0"/>
          <w:szCs w:val="21"/>
        </w:rPr>
      </w:pPr>
    </w:p>
    <w:p w:rsidR="00AF613A" w:rsidRPr="00D35897" w:rsidRDefault="00AF613A" w:rsidP="00AF613A">
      <w:pPr>
        <w:autoSpaceDE w:val="0"/>
        <w:autoSpaceDN w:val="0"/>
        <w:adjustRightInd w:val="0"/>
        <w:spacing w:line="360" w:lineRule="auto"/>
        <w:jc w:val="left"/>
        <w:rPr>
          <w:rFonts w:ascii="PMingLiU" w:cs="PMingLiU"/>
          <w:color w:val="000000"/>
          <w:kern w:val="0"/>
          <w:szCs w:val="21"/>
        </w:rPr>
      </w:pPr>
      <w:r w:rsidRPr="00D35897">
        <w:rPr>
          <w:rFonts w:ascii="PMingLiU" w:eastAsia="PMingLiU" w:cs="PMingLiU" w:hint="eastAsia"/>
          <w:color w:val="000000"/>
          <w:kern w:val="0"/>
          <w:szCs w:val="21"/>
        </w:rPr>
        <w:t>（</w:t>
      </w:r>
      <w:r w:rsidRPr="00D35897">
        <w:rPr>
          <w:rFonts w:eastAsia="PMingLiU"/>
          <w:color w:val="000000"/>
          <w:kern w:val="0"/>
          <w:szCs w:val="21"/>
        </w:rPr>
        <w:t>3</w:t>
      </w:r>
      <w:r w:rsidRPr="00D35897">
        <w:rPr>
          <w:rFonts w:ascii="PMingLiU" w:eastAsia="PMingLiU" w:cs="PMingLiU" w:hint="eastAsia"/>
          <w:color w:val="000000"/>
          <w:kern w:val="0"/>
          <w:szCs w:val="21"/>
        </w:rPr>
        <w:t>）</w:t>
      </w:r>
      <w:r w:rsidRPr="00D35897">
        <w:rPr>
          <w:rFonts w:ascii="PMingLiU" w:eastAsia="PMingLiU" w:cs="PMingLiU"/>
          <w:color w:val="000000"/>
          <w:kern w:val="0"/>
          <w:position w:val="-10"/>
          <w:szCs w:val="21"/>
        </w:rPr>
        <w:object w:dxaOrig="2420" w:dyaOrig="320">
          <v:shape id="_x0000_i1075" type="#_x0000_t75" style="width:120.75pt;height:15.75pt" o:ole="">
            <v:imagedata r:id="rId110" o:title=""/>
          </v:shape>
          <o:OLEObject Type="Embed" ProgID="Equation.DSMT4" ShapeID="_x0000_i1075" DrawAspect="Content" ObjectID="_1474743790" r:id="rId111"/>
        </w:object>
      </w:r>
      <w:r w:rsidRPr="00D35897">
        <w:rPr>
          <w:rFonts w:ascii="PMingLiU" w:cs="PMingLiU" w:hint="eastAsia"/>
          <w:color w:val="000000"/>
          <w:kern w:val="0"/>
          <w:szCs w:val="21"/>
        </w:rPr>
        <w:t xml:space="preserve">  </w:t>
      </w:r>
      <w:r>
        <w:rPr>
          <w:rFonts w:ascii="PMingLiU" w:cs="PMingLiU" w:hint="eastAsia"/>
          <w:color w:val="000000"/>
          <w:kern w:val="0"/>
          <w:szCs w:val="21"/>
        </w:rPr>
        <w:t xml:space="preserve">                 </w:t>
      </w:r>
      <w:r w:rsidRPr="00D35897">
        <w:rPr>
          <w:rFonts w:ascii="PMingLiU" w:eastAsia="PMingLiU" w:cs="PMingLiU" w:hint="eastAsia"/>
          <w:color w:val="000000"/>
          <w:kern w:val="0"/>
          <w:szCs w:val="21"/>
        </w:rPr>
        <w:t>（</w:t>
      </w:r>
      <w:r w:rsidRPr="00D35897">
        <w:rPr>
          <w:rFonts w:eastAsia="PMingLiU"/>
          <w:color w:val="000000"/>
          <w:kern w:val="0"/>
          <w:szCs w:val="21"/>
        </w:rPr>
        <w:t>4</w:t>
      </w:r>
      <w:r w:rsidRPr="00D35897">
        <w:rPr>
          <w:rFonts w:ascii="PMingLiU" w:eastAsia="PMingLiU" w:cs="PMingLiU" w:hint="eastAsia"/>
          <w:color w:val="000000"/>
          <w:kern w:val="0"/>
          <w:szCs w:val="21"/>
        </w:rPr>
        <w:t>）</w:t>
      </w:r>
      <w:r w:rsidRPr="00D35897">
        <w:rPr>
          <w:rFonts w:ascii="PMingLiU" w:eastAsia="PMingLiU" w:cs="PMingLiU"/>
          <w:color w:val="000000"/>
          <w:kern w:val="0"/>
          <w:position w:val="-24"/>
          <w:szCs w:val="21"/>
        </w:rPr>
        <w:object w:dxaOrig="1380" w:dyaOrig="620">
          <v:shape id="_x0000_i1076" type="#_x0000_t75" style="width:69pt;height:30.75pt" o:ole="">
            <v:imagedata r:id="rId112" o:title=""/>
          </v:shape>
          <o:OLEObject Type="Embed" ProgID="Equation.DSMT4" ShapeID="_x0000_i1076" DrawAspect="Content" ObjectID="_1474743791" r:id="rId113"/>
        </w:object>
      </w:r>
    </w:p>
    <w:p w:rsidR="00AF613A" w:rsidRDefault="00AF613A" w:rsidP="00AF613A">
      <w:pPr>
        <w:autoSpaceDE w:val="0"/>
        <w:autoSpaceDN w:val="0"/>
        <w:adjustRightInd w:val="0"/>
        <w:spacing w:line="360" w:lineRule="auto"/>
        <w:jc w:val="left"/>
        <w:rPr>
          <w:rFonts w:ascii="PMingLiU" w:cs="PMingLiU"/>
          <w:color w:val="000000"/>
          <w:kern w:val="0"/>
          <w:szCs w:val="21"/>
        </w:rPr>
      </w:pPr>
      <w:r>
        <w:rPr>
          <w:rFonts w:ascii="PMingLiU" w:cs="PMingLiU" w:hint="eastAsia"/>
          <w:color w:val="000000"/>
          <w:kern w:val="0"/>
          <w:szCs w:val="21"/>
        </w:rPr>
        <w:t xml:space="preserve">   </w:t>
      </w:r>
    </w:p>
    <w:p w:rsidR="00AF613A" w:rsidRDefault="00AF613A" w:rsidP="00AF613A">
      <w:pPr>
        <w:autoSpaceDE w:val="0"/>
        <w:autoSpaceDN w:val="0"/>
        <w:adjustRightInd w:val="0"/>
        <w:spacing w:line="360" w:lineRule="auto"/>
        <w:jc w:val="left"/>
        <w:rPr>
          <w:rFonts w:ascii="PMingLiU" w:cs="PMingLiU"/>
          <w:color w:val="000000"/>
          <w:kern w:val="0"/>
          <w:szCs w:val="21"/>
        </w:rPr>
      </w:pPr>
      <w:r w:rsidRPr="00D35897">
        <w:rPr>
          <w:rFonts w:ascii="PMingLiU" w:cs="PMingLiU" w:hint="eastAsia"/>
          <w:color w:val="000000"/>
          <w:kern w:val="0"/>
          <w:szCs w:val="21"/>
        </w:rPr>
        <w:t xml:space="preserve">   </w:t>
      </w:r>
      <w:r>
        <w:rPr>
          <w:rFonts w:ascii="PMingLiU" w:cs="PMingLiU" w:hint="eastAsia"/>
          <w:color w:val="000000"/>
          <w:kern w:val="0"/>
          <w:szCs w:val="21"/>
        </w:rPr>
        <w:t xml:space="preserve">       </w:t>
      </w:r>
    </w:p>
    <w:p w:rsidR="002656E0" w:rsidRDefault="002656E0" w:rsidP="00AF613A">
      <w:pPr>
        <w:autoSpaceDE w:val="0"/>
        <w:autoSpaceDN w:val="0"/>
        <w:adjustRightInd w:val="0"/>
        <w:spacing w:line="360" w:lineRule="auto"/>
        <w:jc w:val="left"/>
        <w:rPr>
          <w:rFonts w:ascii="PMingLiU" w:cs="PMingLiU"/>
          <w:color w:val="000000"/>
          <w:kern w:val="0"/>
          <w:szCs w:val="21"/>
        </w:rPr>
      </w:pPr>
    </w:p>
    <w:p w:rsidR="00AF613A" w:rsidRPr="00D35897" w:rsidRDefault="00AF613A" w:rsidP="00AF613A">
      <w:pPr>
        <w:autoSpaceDE w:val="0"/>
        <w:autoSpaceDN w:val="0"/>
        <w:adjustRightInd w:val="0"/>
        <w:spacing w:line="360" w:lineRule="auto"/>
        <w:jc w:val="left"/>
        <w:rPr>
          <w:rFonts w:ascii="PMingLiU" w:cs="PMingLiU"/>
          <w:color w:val="000000"/>
          <w:kern w:val="0"/>
          <w:szCs w:val="21"/>
        </w:rPr>
      </w:pPr>
      <w:r w:rsidRPr="00D35897">
        <w:rPr>
          <w:rFonts w:ascii="PMingLiU" w:eastAsia="PMingLiU" w:cs="PMingLiU" w:hint="eastAsia"/>
          <w:color w:val="000000"/>
          <w:kern w:val="0"/>
          <w:szCs w:val="21"/>
        </w:rPr>
        <w:t>（</w:t>
      </w:r>
      <w:r w:rsidRPr="00D35897">
        <w:rPr>
          <w:rFonts w:eastAsia="PMingLiU"/>
          <w:color w:val="000000"/>
          <w:kern w:val="0"/>
          <w:szCs w:val="21"/>
        </w:rPr>
        <w:t>5</w:t>
      </w:r>
      <w:r w:rsidRPr="00D35897">
        <w:rPr>
          <w:rFonts w:ascii="PMingLiU" w:eastAsia="PMingLiU" w:cs="PMingLiU" w:hint="eastAsia"/>
          <w:color w:val="000000"/>
          <w:kern w:val="0"/>
          <w:szCs w:val="21"/>
        </w:rPr>
        <w:t>）</w:t>
      </w:r>
      <w:r w:rsidRPr="00D35897">
        <w:rPr>
          <w:rFonts w:ascii="PMingLiU" w:eastAsia="PMingLiU" w:cs="PMingLiU"/>
          <w:color w:val="000000"/>
          <w:kern w:val="0"/>
          <w:position w:val="-24"/>
          <w:szCs w:val="21"/>
        </w:rPr>
        <w:object w:dxaOrig="2720" w:dyaOrig="620">
          <v:shape id="_x0000_i1077" type="#_x0000_t75" style="width:135.75pt;height:30.75pt" o:ole="">
            <v:imagedata r:id="rId114" o:title=""/>
          </v:shape>
          <o:OLEObject Type="Embed" ProgID="Equation.DSMT4" ShapeID="_x0000_i1077" DrawAspect="Content" ObjectID="_1474743792" r:id="rId115"/>
        </w:object>
      </w:r>
      <w:r>
        <w:rPr>
          <w:rFonts w:ascii="PMingLiU" w:cs="PMingLiU" w:hint="eastAsia"/>
          <w:color w:val="000000"/>
          <w:kern w:val="0"/>
          <w:szCs w:val="21"/>
        </w:rPr>
        <w:t xml:space="preserve">                 </w:t>
      </w:r>
      <w:r w:rsidRPr="00D35897">
        <w:rPr>
          <w:rFonts w:ascii="PMingLiU" w:eastAsia="PMingLiU" w:cs="PMingLiU" w:hint="eastAsia"/>
          <w:color w:val="000000"/>
          <w:kern w:val="0"/>
          <w:szCs w:val="21"/>
        </w:rPr>
        <w:t>（</w:t>
      </w:r>
      <w:r w:rsidRPr="00D35897">
        <w:rPr>
          <w:rFonts w:ascii="PMingLiU" w:eastAsia="PMingLiU" w:cs="PMingLiU"/>
          <w:color w:val="000000"/>
          <w:kern w:val="0"/>
          <w:szCs w:val="21"/>
        </w:rPr>
        <w:t>6</w:t>
      </w:r>
      <w:r w:rsidRPr="00D35897">
        <w:rPr>
          <w:rFonts w:ascii="PMingLiU" w:eastAsia="PMingLiU" w:cs="PMingLiU" w:hint="eastAsia"/>
          <w:color w:val="000000"/>
          <w:kern w:val="0"/>
          <w:szCs w:val="21"/>
        </w:rPr>
        <w:t>）</w:t>
      </w:r>
      <w:r w:rsidRPr="00D35897">
        <w:rPr>
          <w:rFonts w:ascii="PMingLiU" w:eastAsia="PMingLiU" w:cs="PMingLiU"/>
          <w:color w:val="000000"/>
          <w:kern w:val="0"/>
          <w:position w:val="-24"/>
          <w:szCs w:val="21"/>
        </w:rPr>
        <w:object w:dxaOrig="2380" w:dyaOrig="620">
          <v:shape id="_x0000_i1078" type="#_x0000_t75" style="width:119.25pt;height:30.75pt" o:ole="">
            <v:imagedata r:id="rId116" o:title=""/>
          </v:shape>
          <o:OLEObject Type="Embed" ProgID="Equation.DSMT4" ShapeID="_x0000_i1078" DrawAspect="Content" ObjectID="_1474743793" r:id="rId117"/>
        </w:object>
      </w:r>
    </w:p>
    <w:p w:rsidR="00AF613A" w:rsidRDefault="00AF613A" w:rsidP="00AF613A">
      <w:pPr>
        <w:autoSpaceDE w:val="0"/>
        <w:autoSpaceDN w:val="0"/>
        <w:adjustRightInd w:val="0"/>
        <w:spacing w:line="360" w:lineRule="auto"/>
        <w:jc w:val="left"/>
        <w:rPr>
          <w:color w:val="000000"/>
          <w:kern w:val="0"/>
          <w:szCs w:val="21"/>
        </w:rPr>
      </w:pPr>
    </w:p>
    <w:p w:rsidR="002656E0" w:rsidRDefault="002656E0" w:rsidP="00AF613A">
      <w:pPr>
        <w:autoSpaceDE w:val="0"/>
        <w:autoSpaceDN w:val="0"/>
        <w:adjustRightInd w:val="0"/>
        <w:spacing w:line="360" w:lineRule="auto"/>
        <w:jc w:val="left"/>
        <w:rPr>
          <w:color w:val="000000"/>
          <w:kern w:val="0"/>
          <w:szCs w:val="21"/>
        </w:rPr>
      </w:pPr>
    </w:p>
    <w:p w:rsidR="002656E0" w:rsidRDefault="002656E0" w:rsidP="00AF613A">
      <w:pPr>
        <w:autoSpaceDE w:val="0"/>
        <w:autoSpaceDN w:val="0"/>
        <w:adjustRightInd w:val="0"/>
        <w:spacing w:line="360" w:lineRule="auto"/>
        <w:jc w:val="left"/>
        <w:rPr>
          <w:color w:val="000000"/>
          <w:kern w:val="0"/>
          <w:szCs w:val="21"/>
        </w:rPr>
      </w:pPr>
    </w:p>
    <w:p w:rsidR="002656E0" w:rsidRDefault="002656E0" w:rsidP="00AF613A">
      <w:pPr>
        <w:autoSpaceDE w:val="0"/>
        <w:autoSpaceDN w:val="0"/>
        <w:adjustRightInd w:val="0"/>
        <w:spacing w:line="360" w:lineRule="auto"/>
        <w:jc w:val="left"/>
        <w:rPr>
          <w:color w:val="000000"/>
          <w:kern w:val="0"/>
          <w:szCs w:val="21"/>
        </w:rPr>
      </w:pPr>
    </w:p>
    <w:p w:rsidR="002656E0" w:rsidRDefault="002656E0" w:rsidP="00AF613A">
      <w:pPr>
        <w:autoSpaceDE w:val="0"/>
        <w:autoSpaceDN w:val="0"/>
        <w:adjustRightInd w:val="0"/>
        <w:spacing w:line="360" w:lineRule="auto"/>
        <w:jc w:val="left"/>
        <w:rPr>
          <w:color w:val="000000"/>
          <w:kern w:val="0"/>
          <w:szCs w:val="21"/>
        </w:rPr>
      </w:pPr>
    </w:p>
    <w:p w:rsidR="002656E0" w:rsidRPr="00D35897" w:rsidRDefault="002656E0" w:rsidP="00AF613A">
      <w:pPr>
        <w:autoSpaceDE w:val="0"/>
        <w:autoSpaceDN w:val="0"/>
        <w:adjustRightInd w:val="0"/>
        <w:spacing w:line="360" w:lineRule="auto"/>
        <w:jc w:val="left"/>
        <w:rPr>
          <w:color w:val="000000"/>
          <w:kern w:val="0"/>
          <w:szCs w:val="21"/>
        </w:rPr>
      </w:pPr>
    </w:p>
    <w:p w:rsidR="00AF613A" w:rsidRPr="00D35897" w:rsidRDefault="00AF613A" w:rsidP="00AF613A">
      <w:pPr>
        <w:autoSpaceDE w:val="0"/>
        <w:autoSpaceDN w:val="0"/>
        <w:adjustRightInd w:val="0"/>
        <w:spacing w:line="360" w:lineRule="auto"/>
        <w:jc w:val="left"/>
        <w:rPr>
          <w:rFonts w:ascii="PMingLiU" w:cs="PMingLiU"/>
          <w:color w:val="000000"/>
          <w:kern w:val="0"/>
          <w:szCs w:val="21"/>
        </w:rPr>
      </w:pPr>
      <w:r w:rsidRPr="00D35897">
        <w:rPr>
          <w:rFonts w:ascii="PMingLiU" w:eastAsia="PMingLiU" w:cs="PMingLiU" w:hint="eastAsia"/>
          <w:color w:val="000000"/>
          <w:kern w:val="0"/>
          <w:szCs w:val="21"/>
        </w:rPr>
        <w:lastRenderedPageBreak/>
        <w:t>（</w:t>
      </w:r>
      <w:r w:rsidRPr="00D35897">
        <w:rPr>
          <w:rFonts w:eastAsia="PMingLiU"/>
          <w:color w:val="000000"/>
          <w:kern w:val="0"/>
          <w:szCs w:val="21"/>
        </w:rPr>
        <w:t>7</w:t>
      </w:r>
      <w:r w:rsidRPr="00D35897">
        <w:rPr>
          <w:rFonts w:ascii="PMingLiU" w:eastAsia="PMingLiU" w:cs="PMingLiU" w:hint="eastAsia"/>
          <w:color w:val="000000"/>
          <w:kern w:val="0"/>
          <w:szCs w:val="21"/>
        </w:rPr>
        <w:t>）</w:t>
      </w:r>
      <w:r w:rsidRPr="00D35897">
        <w:rPr>
          <w:rFonts w:ascii="PMingLiU" w:eastAsia="PMingLiU" w:cs="PMingLiU"/>
          <w:color w:val="000000"/>
          <w:kern w:val="0"/>
          <w:position w:val="-24"/>
          <w:szCs w:val="21"/>
        </w:rPr>
        <w:object w:dxaOrig="2100" w:dyaOrig="620">
          <v:shape id="_x0000_i1079" type="#_x0000_t75" style="width:105pt;height:30.75pt" o:ole="">
            <v:imagedata r:id="rId118" o:title=""/>
          </v:shape>
          <o:OLEObject Type="Embed" ProgID="Equation.DSMT4" ShapeID="_x0000_i1079" DrawAspect="Content" ObjectID="_1474743794" r:id="rId119"/>
        </w:object>
      </w:r>
      <w:r w:rsidRPr="00D35897">
        <w:rPr>
          <w:rFonts w:ascii="PMingLiU" w:cs="PMingLiU" w:hint="eastAsia"/>
          <w:color w:val="000000"/>
          <w:kern w:val="0"/>
          <w:szCs w:val="21"/>
        </w:rPr>
        <w:t xml:space="preserve">          </w:t>
      </w:r>
      <w:r>
        <w:rPr>
          <w:rFonts w:ascii="PMingLiU" w:cs="PMingLiU" w:hint="eastAsia"/>
          <w:color w:val="000000"/>
          <w:kern w:val="0"/>
          <w:szCs w:val="21"/>
        </w:rPr>
        <w:t xml:space="preserve">     </w:t>
      </w:r>
      <w:r w:rsidRPr="00D35897">
        <w:rPr>
          <w:rFonts w:ascii="PMingLiU" w:cs="PMingLiU" w:hint="eastAsia"/>
          <w:color w:val="000000"/>
          <w:kern w:val="0"/>
          <w:szCs w:val="21"/>
        </w:rPr>
        <w:t xml:space="preserve">    </w:t>
      </w:r>
      <w:r w:rsidRPr="00D35897">
        <w:rPr>
          <w:rFonts w:ascii="PMingLiU" w:eastAsia="PMingLiU" w:cs="PMingLiU" w:hint="eastAsia"/>
          <w:color w:val="000000"/>
          <w:kern w:val="0"/>
          <w:szCs w:val="21"/>
        </w:rPr>
        <w:t>（</w:t>
      </w:r>
      <w:r w:rsidRPr="00D35897">
        <w:rPr>
          <w:rFonts w:eastAsia="PMingLiU"/>
          <w:color w:val="000000"/>
          <w:kern w:val="0"/>
          <w:szCs w:val="21"/>
        </w:rPr>
        <w:t>8</w:t>
      </w:r>
      <w:r w:rsidRPr="00D35897">
        <w:rPr>
          <w:rFonts w:ascii="PMingLiU" w:eastAsia="PMingLiU" w:cs="PMingLiU" w:hint="eastAsia"/>
          <w:color w:val="000000"/>
          <w:kern w:val="0"/>
          <w:szCs w:val="21"/>
        </w:rPr>
        <w:t>）</w:t>
      </w:r>
      <w:r w:rsidRPr="00D35897">
        <w:rPr>
          <w:rFonts w:hint="eastAsia"/>
          <w:szCs w:val="21"/>
        </w:rPr>
        <w:t>求不等式组</w:t>
      </w:r>
      <w:r w:rsidRPr="006D43CF">
        <w:rPr>
          <w:rFonts w:ascii="PMingLiU" w:cs="PMingLiU"/>
          <w:color w:val="000000"/>
          <w:kern w:val="0"/>
          <w:position w:val="-60"/>
          <w:szCs w:val="21"/>
        </w:rPr>
        <w:object w:dxaOrig="2299" w:dyaOrig="1320">
          <v:shape id="_x0000_i1080" type="#_x0000_t75" style="width:114.75pt;height:66pt" o:ole="">
            <v:imagedata r:id="rId120" o:title=""/>
          </v:shape>
          <o:OLEObject Type="Embed" ProgID="Equation.DSMT4" ShapeID="_x0000_i1080" DrawAspect="Content" ObjectID="_1474743795" r:id="rId121"/>
        </w:object>
      </w:r>
    </w:p>
    <w:p w:rsidR="00AF613A" w:rsidRPr="00AF613A" w:rsidRDefault="00AF613A" w:rsidP="00AF613A">
      <w:pPr>
        <w:spacing w:line="500" w:lineRule="exact"/>
        <w:rPr>
          <w:rFonts w:ascii="宋体" w:hAnsi="宋体"/>
          <w:sz w:val="24"/>
        </w:rPr>
      </w:pPr>
    </w:p>
    <w:p w:rsidR="001E4ADA" w:rsidRPr="001E0F19" w:rsidRDefault="001E4ADA" w:rsidP="001E4ADA"/>
    <w:p w:rsidR="001E4ADA" w:rsidRDefault="001E4ADA" w:rsidP="001E4ADA"/>
    <w:p w:rsidR="0027082C" w:rsidRPr="0027082C" w:rsidRDefault="0027082C" w:rsidP="0027082C">
      <w:pPr>
        <w:ind w:firstLineChars="200" w:firstLine="420"/>
      </w:pPr>
    </w:p>
    <w:sectPr w:rsidR="0027082C" w:rsidRPr="0027082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6E19" w:rsidRDefault="009C6E19" w:rsidP="0027082C">
      <w:r>
        <w:separator/>
      </w:r>
    </w:p>
  </w:endnote>
  <w:endnote w:type="continuationSeparator" w:id="0">
    <w:p w:rsidR="009C6E19" w:rsidRDefault="009C6E19" w:rsidP="002708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6E19" w:rsidRDefault="009C6E19" w:rsidP="0027082C">
      <w:r>
        <w:separator/>
      </w:r>
    </w:p>
  </w:footnote>
  <w:footnote w:type="continuationSeparator" w:id="0">
    <w:p w:rsidR="009C6E19" w:rsidRDefault="009C6E19" w:rsidP="002708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multilevel"/>
    <w:tmpl w:val="00000008"/>
    <w:lvl w:ilvl="0">
      <w:start w:val="1"/>
      <w:numFmt w:val="decimal"/>
      <w:lvlText w:val="(%1)"/>
      <w:lvlJc w:val="left"/>
      <w:pPr>
        <w:tabs>
          <w:tab w:val="num" w:pos="480"/>
        </w:tabs>
        <w:ind w:left="480" w:hanging="48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0000014"/>
    <w:multiLevelType w:val="multilevel"/>
    <w:tmpl w:val="00000014"/>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0000021"/>
    <w:multiLevelType w:val="multilevel"/>
    <w:tmpl w:val="00000021"/>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01710351"/>
    <w:multiLevelType w:val="hybridMultilevel"/>
    <w:tmpl w:val="658054B4"/>
    <w:lvl w:ilvl="0" w:tplc="9AAEA14C">
      <w:start w:val="1"/>
      <w:numFmt w:val="decimal"/>
      <w:lvlText w:val="%1."/>
      <w:lvlJc w:val="left"/>
      <w:pPr>
        <w:ind w:left="360" w:hanging="360"/>
      </w:pPr>
      <w:rPr>
        <w:rFonts w:ascii="宋体" w:eastAsia="宋体" w:hAnsi="宋体" w:cs="宋体" w:hint="default"/>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07614314"/>
    <w:multiLevelType w:val="hybridMultilevel"/>
    <w:tmpl w:val="3BF8F8D6"/>
    <w:lvl w:ilvl="0" w:tplc="B6B4893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20076CCD"/>
    <w:multiLevelType w:val="hybridMultilevel"/>
    <w:tmpl w:val="60064162"/>
    <w:lvl w:ilvl="0" w:tplc="CFF2F7DC">
      <w:start w:val="1"/>
      <w:numFmt w:val="decimal"/>
      <w:lvlText w:val="%1."/>
      <w:lvlJc w:val="left"/>
      <w:pPr>
        <w:ind w:left="360" w:hanging="360"/>
      </w:pPr>
      <w:rPr>
        <w:rFonts w:ascii="宋体" w:eastAsia="宋体" w:hAnsi="宋体" w:cs="宋体" w:hint="default"/>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20504858"/>
    <w:multiLevelType w:val="hybridMultilevel"/>
    <w:tmpl w:val="612E82B4"/>
    <w:lvl w:ilvl="0" w:tplc="3A206D94">
      <w:start w:val="1"/>
      <w:numFmt w:val="decimal"/>
      <w:lvlText w:val="%1."/>
      <w:lvlJc w:val="left"/>
      <w:pPr>
        <w:ind w:left="360" w:hanging="360"/>
      </w:pPr>
      <w:rPr>
        <w:rFonts w:asciiTheme="majorEastAsia" w:eastAsiaTheme="majorEastAsia" w:hAnsiTheme="majorEastAsia" w:hint="default"/>
        <w:b w:val="0"/>
        <w:sz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300906EA"/>
    <w:multiLevelType w:val="hybridMultilevel"/>
    <w:tmpl w:val="563257DA"/>
    <w:lvl w:ilvl="0" w:tplc="7BB08F1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381A6A39"/>
    <w:multiLevelType w:val="hybridMultilevel"/>
    <w:tmpl w:val="4DDAFA34"/>
    <w:lvl w:ilvl="0" w:tplc="D3D40AB6">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68E7356D"/>
    <w:multiLevelType w:val="hybridMultilevel"/>
    <w:tmpl w:val="D9DEC032"/>
    <w:lvl w:ilvl="0" w:tplc="2556A8CA">
      <w:start w:val="1"/>
      <w:numFmt w:val="decimal"/>
      <w:lvlText w:val="%1."/>
      <w:lvlJc w:val="left"/>
      <w:pPr>
        <w:ind w:left="915" w:hanging="360"/>
      </w:pPr>
      <w:rPr>
        <w:rFonts w:hint="default"/>
      </w:rPr>
    </w:lvl>
    <w:lvl w:ilvl="1" w:tplc="04090019" w:tentative="1">
      <w:start w:val="1"/>
      <w:numFmt w:val="lowerLetter"/>
      <w:lvlText w:val="%2)"/>
      <w:lvlJc w:val="left"/>
      <w:pPr>
        <w:ind w:left="1395" w:hanging="420"/>
      </w:pPr>
    </w:lvl>
    <w:lvl w:ilvl="2" w:tplc="0409001B" w:tentative="1">
      <w:start w:val="1"/>
      <w:numFmt w:val="lowerRoman"/>
      <w:lvlText w:val="%3."/>
      <w:lvlJc w:val="right"/>
      <w:pPr>
        <w:ind w:left="1815" w:hanging="420"/>
      </w:pPr>
    </w:lvl>
    <w:lvl w:ilvl="3" w:tplc="0409000F" w:tentative="1">
      <w:start w:val="1"/>
      <w:numFmt w:val="decimal"/>
      <w:lvlText w:val="%4."/>
      <w:lvlJc w:val="left"/>
      <w:pPr>
        <w:ind w:left="2235" w:hanging="420"/>
      </w:pPr>
    </w:lvl>
    <w:lvl w:ilvl="4" w:tplc="04090019" w:tentative="1">
      <w:start w:val="1"/>
      <w:numFmt w:val="lowerLetter"/>
      <w:lvlText w:val="%5)"/>
      <w:lvlJc w:val="left"/>
      <w:pPr>
        <w:ind w:left="2655" w:hanging="420"/>
      </w:pPr>
    </w:lvl>
    <w:lvl w:ilvl="5" w:tplc="0409001B" w:tentative="1">
      <w:start w:val="1"/>
      <w:numFmt w:val="lowerRoman"/>
      <w:lvlText w:val="%6."/>
      <w:lvlJc w:val="right"/>
      <w:pPr>
        <w:ind w:left="3075" w:hanging="420"/>
      </w:pPr>
    </w:lvl>
    <w:lvl w:ilvl="6" w:tplc="0409000F" w:tentative="1">
      <w:start w:val="1"/>
      <w:numFmt w:val="decimal"/>
      <w:lvlText w:val="%7."/>
      <w:lvlJc w:val="left"/>
      <w:pPr>
        <w:ind w:left="3495" w:hanging="420"/>
      </w:pPr>
    </w:lvl>
    <w:lvl w:ilvl="7" w:tplc="04090019" w:tentative="1">
      <w:start w:val="1"/>
      <w:numFmt w:val="lowerLetter"/>
      <w:lvlText w:val="%8)"/>
      <w:lvlJc w:val="left"/>
      <w:pPr>
        <w:ind w:left="3915" w:hanging="420"/>
      </w:pPr>
    </w:lvl>
    <w:lvl w:ilvl="8" w:tplc="0409001B" w:tentative="1">
      <w:start w:val="1"/>
      <w:numFmt w:val="lowerRoman"/>
      <w:lvlText w:val="%9."/>
      <w:lvlJc w:val="right"/>
      <w:pPr>
        <w:ind w:left="4335" w:hanging="420"/>
      </w:pPr>
    </w:lvl>
  </w:abstractNum>
  <w:abstractNum w:abstractNumId="10">
    <w:nsid w:val="6B2E0CA0"/>
    <w:multiLevelType w:val="hybridMultilevel"/>
    <w:tmpl w:val="D80249C4"/>
    <w:lvl w:ilvl="0" w:tplc="6AB63F3E">
      <w:start w:val="1"/>
      <w:numFmt w:val="decimal"/>
      <w:lvlText w:val="（%1）"/>
      <w:lvlJc w:val="left"/>
      <w:pPr>
        <w:ind w:left="1000" w:hanging="720"/>
      </w:pPr>
      <w:rPr>
        <w:rFonts w:asciiTheme="majorEastAsia" w:eastAsiaTheme="majorEastAsia" w:hAnsiTheme="majorEastAsia" w:cstheme="minorBidi"/>
      </w:rPr>
    </w:lvl>
    <w:lvl w:ilvl="1" w:tplc="04090019" w:tentative="1">
      <w:start w:val="1"/>
      <w:numFmt w:val="lowerLetter"/>
      <w:lvlText w:val="%2)"/>
      <w:lvlJc w:val="left"/>
      <w:pPr>
        <w:ind w:left="1120" w:hanging="420"/>
      </w:pPr>
    </w:lvl>
    <w:lvl w:ilvl="2" w:tplc="0409001B" w:tentative="1">
      <w:start w:val="1"/>
      <w:numFmt w:val="lowerRoman"/>
      <w:lvlText w:val="%3."/>
      <w:lvlJc w:val="right"/>
      <w:pPr>
        <w:ind w:left="1540" w:hanging="420"/>
      </w:pPr>
    </w:lvl>
    <w:lvl w:ilvl="3" w:tplc="0409000F" w:tentative="1">
      <w:start w:val="1"/>
      <w:numFmt w:val="decimal"/>
      <w:lvlText w:val="%4."/>
      <w:lvlJc w:val="left"/>
      <w:pPr>
        <w:ind w:left="1960" w:hanging="420"/>
      </w:pPr>
    </w:lvl>
    <w:lvl w:ilvl="4" w:tplc="04090019" w:tentative="1">
      <w:start w:val="1"/>
      <w:numFmt w:val="lowerLetter"/>
      <w:lvlText w:val="%5)"/>
      <w:lvlJc w:val="left"/>
      <w:pPr>
        <w:ind w:left="2380" w:hanging="420"/>
      </w:pPr>
    </w:lvl>
    <w:lvl w:ilvl="5" w:tplc="0409001B" w:tentative="1">
      <w:start w:val="1"/>
      <w:numFmt w:val="lowerRoman"/>
      <w:lvlText w:val="%6."/>
      <w:lvlJc w:val="right"/>
      <w:pPr>
        <w:ind w:left="2800" w:hanging="420"/>
      </w:pPr>
    </w:lvl>
    <w:lvl w:ilvl="6" w:tplc="0409000F" w:tentative="1">
      <w:start w:val="1"/>
      <w:numFmt w:val="decimal"/>
      <w:lvlText w:val="%7."/>
      <w:lvlJc w:val="left"/>
      <w:pPr>
        <w:ind w:left="3220" w:hanging="420"/>
      </w:pPr>
    </w:lvl>
    <w:lvl w:ilvl="7" w:tplc="04090019" w:tentative="1">
      <w:start w:val="1"/>
      <w:numFmt w:val="lowerLetter"/>
      <w:lvlText w:val="%8)"/>
      <w:lvlJc w:val="left"/>
      <w:pPr>
        <w:ind w:left="3640" w:hanging="420"/>
      </w:pPr>
    </w:lvl>
    <w:lvl w:ilvl="8" w:tplc="0409001B" w:tentative="1">
      <w:start w:val="1"/>
      <w:numFmt w:val="lowerRoman"/>
      <w:lvlText w:val="%9."/>
      <w:lvlJc w:val="right"/>
      <w:pPr>
        <w:ind w:left="4060" w:hanging="420"/>
      </w:pPr>
    </w:lvl>
  </w:abstractNum>
  <w:abstractNum w:abstractNumId="11">
    <w:nsid w:val="6F78289D"/>
    <w:multiLevelType w:val="hybridMultilevel"/>
    <w:tmpl w:val="10F8466E"/>
    <w:lvl w:ilvl="0" w:tplc="BC3246C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5"/>
  </w:num>
  <w:num w:numId="3">
    <w:abstractNumId w:val="11"/>
  </w:num>
  <w:num w:numId="4">
    <w:abstractNumId w:val="3"/>
  </w:num>
  <w:num w:numId="5">
    <w:abstractNumId w:val="9"/>
  </w:num>
  <w:num w:numId="6">
    <w:abstractNumId w:val="10"/>
  </w:num>
  <w:num w:numId="7">
    <w:abstractNumId w:val="2"/>
  </w:num>
  <w:num w:numId="8">
    <w:abstractNumId w:val="1"/>
  </w:num>
  <w:num w:numId="9">
    <w:abstractNumId w:val="8"/>
  </w:num>
  <w:num w:numId="10">
    <w:abstractNumId w:val="6"/>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D99"/>
    <w:rsid w:val="00032145"/>
    <w:rsid w:val="000A1E0D"/>
    <w:rsid w:val="00106A0F"/>
    <w:rsid w:val="001630BA"/>
    <w:rsid w:val="001E4ADA"/>
    <w:rsid w:val="001F75C9"/>
    <w:rsid w:val="002656E0"/>
    <w:rsid w:val="00265746"/>
    <w:rsid w:val="0027082C"/>
    <w:rsid w:val="002C7123"/>
    <w:rsid w:val="00322916"/>
    <w:rsid w:val="00363DFB"/>
    <w:rsid w:val="00400102"/>
    <w:rsid w:val="004A68A7"/>
    <w:rsid w:val="004C6B85"/>
    <w:rsid w:val="005714EB"/>
    <w:rsid w:val="005731E8"/>
    <w:rsid w:val="00640438"/>
    <w:rsid w:val="00672114"/>
    <w:rsid w:val="00697D99"/>
    <w:rsid w:val="006D4651"/>
    <w:rsid w:val="007120AB"/>
    <w:rsid w:val="00756C2A"/>
    <w:rsid w:val="007965FE"/>
    <w:rsid w:val="008A79D5"/>
    <w:rsid w:val="009C6E19"/>
    <w:rsid w:val="009D72E4"/>
    <w:rsid w:val="009E5B9E"/>
    <w:rsid w:val="009E77D7"/>
    <w:rsid w:val="00A075CC"/>
    <w:rsid w:val="00A71CA4"/>
    <w:rsid w:val="00AE3C82"/>
    <w:rsid w:val="00AF613A"/>
    <w:rsid w:val="00B30901"/>
    <w:rsid w:val="00B5171F"/>
    <w:rsid w:val="00BB592C"/>
    <w:rsid w:val="00C225D2"/>
    <w:rsid w:val="00C50DAA"/>
    <w:rsid w:val="00C65268"/>
    <w:rsid w:val="00D66399"/>
    <w:rsid w:val="00D77097"/>
    <w:rsid w:val="00D83D9E"/>
    <w:rsid w:val="00DB7EAB"/>
    <w:rsid w:val="00DC1298"/>
    <w:rsid w:val="00DC1894"/>
    <w:rsid w:val="00DF4917"/>
    <w:rsid w:val="00E76B55"/>
    <w:rsid w:val="00F449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082C"/>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7082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7082C"/>
    <w:rPr>
      <w:sz w:val="18"/>
      <w:szCs w:val="18"/>
    </w:rPr>
  </w:style>
  <w:style w:type="paragraph" w:styleId="a4">
    <w:name w:val="footer"/>
    <w:basedOn w:val="a"/>
    <w:link w:val="Char0"/>
    <w:uiPriority w:val="99"/>
    <w:unhideWhenUsed/>
    <w:rsid w:val="0027082C"/>
    <w:pPr>
      <w:tabs>
        <w:tab w:val="center" w:pos="4153"/>
        <w:tab w:val="right" w:pos="8306"/>
      </w:tabs>
      <w:snapToGrid w:val="0"/>
      <w:jc w:val="left"/>
    </w:pPr>
    <w:rPr>
      <w:sz w:val="18"/>
      <w:szCs w:val="18"/>
    </w:rPr>
  </w:style>
  <w:style w:type="character" w:customStyle="1" w:styleId="Char0">
    <w:name w:val="页脚 Char"/>
    <w:basedOn w:val="a0"/>
    <w:link w:val="a4"/>
    <w:uiPriority w:val="99"/>
    <w:rsid w:val="0027082C"/>
    <w:rPr>
      <w:sz w:val="18"/>
      <w:szCs w:val="18"/>
    </w:rPr>
  </w:style>
  <w:style w:type="paragraph" w:customStyle="1" w:styleId="CharCharCharCharCharCharCharCharCharCharCharCharCharCharCharCharCharCharChar">
    <w:name w:val="Char Char Char Char Char Char Char Char Char Char Char Char Char Char Char Char Char Char Char"/>
    <w:basedOn w:val="a"/>
    <w:rsid w:val="0027082C"/>
    <w:pPr>
      <w:widowControl/>
      <w:spacing w:line="300" w:lineRule="auto"/>
      <w:ind w:firstLineChars="200" w:firstLine="200"/>
    </w:pPr>
  </w:style>
  <w:style w:type="paragraph" w:styleId="a5">
    <w:name w:val="List Paragraph"/>
    <w:basedOn w:val="a"/>
    <w:uiPriority w:val="34"/>
    <w:qFormat/>
    <w:rsid w:val="00F4495F"/>
    <w:pPr>
      <w:ind w:firstLineChars="200" w:firstLine="420"/>
    </w:pPr>
    <w:rPr>
      <w:rFonts w:asciiTheme="minorHAnsi" w:eastAsiaTheme="minorEastAsia" w:hAnsiTheme="minorHAnsi" w:cstheme="minorBidi"/>
      <w:szCs w:val="22"/>
    </w:rPr>
  </w:style>
  <w:style w:type="paragraph" w:styleId="a6">
    <w:name w:val="Subtitle"/>
    <w:basedOn w:val="a"/>
    <w:next w:val="a"/>
    <w:link w:val="Char1"/>
    <w:uiPriority w:val="99"/>
    <w:qFormat/>
    <w:rsid w:val="001E4ADA"/>
    <w:pPr>
      <w:spacing w:before="240" w:after="60" w:line="312" w:lineRule="auto"/>
      <w:jc w:val="center"/>
      <w:outlineLvl w:val="1"/>
    </w:pPr>
    <w:rPr>
      <w:rFonts w:ascii="Calibri Light" w:hAnsi="Calibri Light"/>
      <w:b/>
      <w:kern w:val="28"/>
      <w:sz w:val="32"/>
      <w:szCs w:val="20"/>
    </w:rPr>
  </w:style>
  <w:style w:type="character" w:customStyle="1" w:styleId="Char1">
    <w:name w:val="副标题 Char"/>
    <w:basedOn w:val="a0"/>
    <w:link w:val="a6"/>
    <w:uiPriority w:val="99"/>
    <w:rsid w:val="001E4ADA"/>
    <w:rPr>
      <w:rFonts w:ascii="Calibri Light" w:eastAsia="宋体" w:hAnsi="Calibri Light" w:cs="Times New Roman"/>
      <w:b/>
      <w:kern w:val="28"/>
      <w:sz w:val="32"/>
      <w:szCs w:val="20"/>
    </w:rPr>
  </w:style>
  <w:style w:type="paragraph" w:styleId="a7">
    <w:name w:val="Balloon Text"/>
    <w:basedOn w:val="a"/>
    <w:link w:val="Char2"/>
    <w:uiPriority w:val="99"/>
    <w:semiHidden/>
    <w:unhideWhenUsed/>
    <w:rsid w:val="00672114"/>
    <w:rPr>
      <w:sz w:val="18"/>
      <w:szCs w:val="18"/>
    </w:rPr>
  </w:style>
  <w:style w:type="character" w:customStyle="1" w:styleId="Char2">
    <w:name w:val="批注框文本 Char"/>
    <w:basedOn w:val="a0"/>
    <w:link w:val="a7"/>
    <w:uiPriority w:val="99"/>
    <w:semiHidden/>
    <w:rsid w:val="00672114"/>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082C"/>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7082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7082C"/>
    <w:rPr>
      <w:sz w:val="18"/>
      <w:szCs w:val="18"/>
    </w:rPr>
  </w:style>
  <w:style w:type="paragraph" w:styleId="a4">
    <w:name w:val="footer"/>
    <w:basedOn w:val="a"/>
    <w:link w:val="Char0"/>
    <w:uiPriority w:val="99"/>
    <w:unhideWhenUsed/>
    <w:rsid w:val="0027082C"/>
    <w:pPr>
      <w:tabs>
        <w:tab w:val="center" w:pos="4153"/>
        <w:tab w:val="right" w:pos="8306"/>
      </w:tabs>
      <w:snapToGrid w:val="0"/>
      <w:jc w:val="left"/>
    </w:pPr>
    <w:rPr>
      <w:sz w:val="18"/>
      <w:szCs w:val="18"/>
    </w:rPr>
  </w:style>
  <w:style w:type="character" w:customStyle="1" w:styleId="Char0">
    <w:name w:val="页脚 Char"/>
    <w:basedOn w:val="a0"/>
    <w:link w:val="a4"/>
    <w:uiPriority w:val="99"/>
    <w:rsid w:val="0027082C"/>
    <w:rPr>
      <w:sz w:val="18"/>
      <w:szCs w:val="18"/>
    </w:rPr>
  </w:style>
  <w:style w:type="paragraph" w:customStyle="1" w:styleId="CharCharCharCharCharCharCharCharCharCharCharCharCharCharCharCharCharCharChar">
    <w:name w:val="Char Char Char Char Char Char Char Char Char Char Char Char Char Char Char Char Char Char Char"/>
    <w:basedOn w:val="a"/>
    <w:rsid w:val="0027082C"/>
    <w:pPr>
      <w:widowControl/>
      <w:spacing w:line="300" w:lineRule="auto"/>
      <w:ind w:firstLineChars="200" w:firstLine="200"/>
    </w:pPr>
  </w:style>
  <w:style w:type="paragraph" w:styleId="a5">
    <w:name w:val="List Paragraph"/>
    <w:basedOn w:val="a"/>
    <w:uiPriority w:val="34"/>
    <w:qFormat/>
    <w:rsid w:val="00F4495F"/>
    <w:pPr>
      <w:ind w:firstLineChars="200" w:firstLine="420"/>
    </w:pPr>
    <w:rPr>
      <w:rFonts w:asciiTheme="minorHAnsi" w:eastAsiaTheme="minorEastAsia" w:hAnsiTheme="minorHAnsi" w:cstheme="minorBidi"/>
      <w:szCs w:val="22"/>
    </w:rPr>
  </w:style>
  <w:style w:type="paragraph" w:styleId="a6">
    <w:name w:val="Subtitle"/>
    <w:basedOn w:val="a"/>
    <w:next w:val="a"/>
    <w:link w:val="Char1"/>
    <w:uiPriority w:val="99"/>
    <w:qFormat/>
    <w:rsid w:val="001E4ADA"/>
    <w:pPr>
      <w:spacing w:before="240" w:after="60" w:line="312" w:lineRule="auto"/>
      <w:jc w:val="center"/>
      <w:outlineLvl w:val="1"/>
    </w:pPr>
    <w:rPr>
      <w:rFonts w:ascii="Calibri Light" w:hAnsi="Calibri Light"/>
      <w:b/>
      <w:kern w:val="28"/>
      <w:sz w:val="32"/>
      <w:szCs w:val="20"/>
    </w:rPr>
  </w:style>
  <w:style w:type="character" w:customStyle="1" w:styleId="Char1">
    <w:name w:val="副标题 Char"/>
    <w:basedOn w:val="a0"/>
    <w:link w:val="a6"/>
    <w:uiPriority w:val="99"/>
    <w:rsid w:val="001E4ADA"/>
    <w:rPr>
      <w:rFonts w:ascii="Calibri Light" w:eastAsia="宋体" w:hAnsi="Calibri Light" w:cs="Times New Roman"/>
      <w:b/>
      <w:kern w:val="28"/>
      <w:sz w:val="32"/>
      <w:szCs w:val="20"/>
    </w:rPr>
  </w:style>
  <w:style w:type="paragraph" w:styleId="a7">
    <w:name w:val="Balloon Text"/>
    <w:basedOn w:val="a"/>
    <w:link w:val="Char2"/>
    <w:uiPriority w:val="99"/>
    <w:semiHidden/>
    <w:unhideWhenUsed/>
    <w:rsid w:val="00672114"/>
    <w:rPr>
      <w:sz w:val="18"/>
      <w:szCs w:val="18"/>
    </w:rPr>
  </w:style>
  <w:style w:type="character" w:customStyle="1" w:styleId="Char2">
    <w:name w:val="批注框文本 Char"/>
    <w:basedOn w:val="a0"/>
    <w:link w:val="a7"/>
    <w:uiPriority w:val="99"/>
    <w:semiHidden/>
    <w:rsid w:val="00672114"/>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26257">
      <w:bodyDiv w:val="1"/>
      <w:marLeft w:val="0"/>
      <w:marRight w:val="0"/>
      <w:marTop w:val="0"/>
      <w:marBottom w:val="0"/>
      <w:divBdr>
        <w:top w:val="none" w:sz="0" w:space="0" w:color="auto"/>
        <w:left w:val="none" w:sz="0" w:space="0" w:color="auto"/>
        <w:bottom w:val="none" w:sz="0" w:space="0" w:color="auto"/>
        <w:right w:val="none" w:sz="0" w:space="0" w:color="auto"/>
      </w:divBdr>
      <w:divsChild>
        <w:div w:id="410977467">
          <w:marLeft w:val="0"/>
          <w:marRight w:val="0"/>
          <w:marTop w:val="0"/>
          <w:marBottom w:val="0"/>
          <w:divBdr>
            <w:top w:val="none" w:sz="0" w:space="0" w:color="auto"/>
            <w:left w:val="none" w:sz="0" w:space="0" w:color="auto"/>
            <w:bottom w:val="none" w:sz="0" w:space="0" w:color="auto"/>
            <w:right w:val="none" w:sz="0" w:space="0" w:color="auto"/>
          </w:divBdr>
        </w:div>
      </w:divsChild>
    </w:div>
    <w:div w:id="390924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8.wmf"/><Relationship Id="rId117" Type="http://schemas.openxmlformats.org/officeDocument/2006/relationships/oleObject" Target="embeddings/oleObject54.bin"/><Relationship Id="rId21" Type="http://schemas.openxmlformats.org/officeDocument/2006/relationships/oleObject" Target="embeddings/oleObject7.bin"/><Relationship Id="rId42" Type="http://schemas.openxmlformats.org/officeDocument/2006/relationships/oleObject" Target="embeddings/oleObject19.bin"/><Relationship Id="rId47" Type="http://schemas.openxmlformats.org/officeDocument/2006/relationships/image" Target="media/image18.wmf"/><Relationship Id="rId63" Type="http://schemas.openxmlformats.org/officeDocument/2006/relationships/oleObject" Target="embeddings/oleObject30.bin"/><Relationship Id="rId68" Type="http://schemas.openxmlformats.org/officeDocument/2006/relationships/image" Target="media/image28.wmf"/><Relationship Id="rId84" Type="http://schemas.openxmlformats.org/officeDocument/2006/relationships/image" Target="media/image40.jpeg"/><Relationship Id="rId89" Type="http://schemas.openxmlformats.org/officeDocument/2006/relationships/image" Target="media/image45.jpeg"/><Relationship Id="rId112" Type="http://schemas.openxmlformats.org/officeDocument/2006/relationships/image" Target="media/image53.wmf"/><Relationship Id="rId16" Type="http://schemas.openxmlformats.org/officeDocument/2006/relationships/oleObject" Target="embeddings/oleObject4.bin"/><Relationship Id="rId107" Type="http://schemas.openxmlformats.org/officeDocument/2006/relationships/oleObject" Target="embeddings/oleObject49.bin"/><Relationship Id="rId11" Type="http://schemas.openxmlformats.org/officeDocument/2006/relationships/image" Target="media/image2.wmf"/><Relationship Id="rId32" Type="http://schemas.openxmlformats.org/officeDocument/2006/relationships/image" Target="media/image11.wmf"/><Relationship Id="rId37" Type="http://schemas.openxmlformats.org/officeDocument/2006/relationships/image" Target="media/image13.wmf"/><Relationship Id="rId53" Type="http://schemas.openxmlformats.org/officeDocument/2006/relationships/image" Target="media/image21.wmf"/><Relationship Id="rId58" Type="http://schemas.openxmlformats.org/officeDocument/2006/relationships/oleObject" Target="embeddings/oleObject27.bin"/><Relationship Id="rId74" Type="http://schemas.openxmlformats.org/officeDocument/2006/relationships/oleObject" Target="embeddings/oleObject36.bin"/><Relationship Id="rId79" Type="http://schemas.openxmlformats.org/officeDocument/2006/relationships/image" Target="media/image35.jpeg"/><Relationship Id="rId102" Type="http://schemas.openxmlformats.org/officeDocument/2006/relationships/image" Target="media/image49.emf"/><Relationship Id="rId123"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oleObject" Target="embeddings/oleObject29.bin"/><Relationship Id="rId82" Type="http://schemas.openxmlformats.org/officeDocument/2006/relationships/image" Target="media/image38.jpeg"/><Relationship Id="rId90" Type="http://schemas.openxmlformats.org/officeDocument/2006/relationships/image" Target="media/image46.wmf"/><Relationship Id="rId95" Type="http://schemas.openxmlformats.org/officeDocument/2006/relationships/oleObject" Target="embeddings/oleObject41.bin"/><Relationship Id="rId19" Type="http://schemas.openxmlformats.org/officeDocument/2006/relationships/image" Target="media/image6.wmf"/><Relationship Id="rId14" Type="http://schemas.openxmlformats.org/officeDocument/2006/relationships/oleObject" Target="embeddings/oleObject3.bin"/><Relationship Id="rId22" Type="http://schemas.openxmlformats.org/officeDocument/2006/relationships/oleObject" Target="embeddings/oleObject8.bin"/><Relationship Id="rId27" Type="http://schemas.openxmlformats.org/officeDocument/2006/relationships/oleObject" Target="embeddings/oleObject11.bin"/><Relationship Id="rId30" Type="http://schemas.openxmlformats.org/officeDocument/2006/relationships/image" Target="media/image10.wmf"/><Relationship Id="rId35" Type="http://schemas.openxmlformats.org/officeDocument/2006/relationships/image" Target="media/image12.wmf"/><Relationship Id="rId43" Type="http://schemas.openxmlformats.org/officeDocument/2006/relationships/image" Target="media/image16.wmf"/><Relationship Id="rId48" Type="http://schemas.openxmlformats.org/officeDocument/2006/relationships/oleObject" Target="embeddings/oleObject22.bin"/><Relationship Id="rId56" Type="http://schemas.openxmlformats.org/officeDocument/2006/relationships/oleObject" Target="embeddings/oleObject26.bin"/><Relationship Id="rId64" Type="http://schemas.openxmlformats.org/officeDocument/2006/relationships/image" Target="media/image26.wmf"/><Relationship Id="rId69" Type="http://schemas.openxmlformats.org/officeDocument/2006/relationships/oleObject" Target="embeddings/oleObject33.bin"/><Relationship Id="rId77" Type="http://schemas.openxmlformats.org/officeDocument/2006/relationships/image" Target="media/image33.jpeg"/><Relationship Id="rId100" Type="http://schemas.openxmlformats.org/officeDocument/2006/relationships/image" Target="media/image47.emf"/><Relationship Id="rId105" Type="http://schemas.openxmlformats.org/officeDocument/2006/relationships/oleObject" Target="embeddings/oleObject48.bin"/><Relationship Id="rId113" Type="http://schemas.openxmlformats.org/officeDocument/2006/relationships/oleObject" Target="embeddings/oleObject52.bin"/><Relationship Id="rId118" Type="http://schemas.openxmlformats.org/officeDocument/2006/relationships/image" Target="media/image56.wmf"/><Relationship Id="rId8" Type="http://schemas.openxmlformats.org/officeDocument/2006/relationships/endnotes" Target="endnotes.xml"/><Relationship Id="rId51" Type="http://schemas.openxmlformats.org/officeDocument/2006/relationships/image" Target="media/image20.wmf"/><Relationship Id="rId72" Type="http://schemas.openxmlformats.org/officeDocument/2006/relationships/oleObject" Target="embeddings/oleObject35.bin"/><Relationship Id="rId80" Type="http://schemas.openxmlformats.org/officeDocument/2006/relationships/image" Target="media/image36.jpeg"/><Relationship Id="rId85" Type="http://schemas.openxmlformats.org/officeDocument/2006/relationships/image" Target="media/image41.jpeg"/><Relationship Id="rId93" Type="http://schemas.openxmlformats.org/officeDocument/2006/relationships/oleObject" Target="embeddings/oleObject39.bin"/><Relationship Id="rId98" Type="http://schemas.openxmlformats.org/officeDocument/2006/relationships/oleObject" Target="embeddings/oleObject44.bin"/><Relationship Id="rId121" Type="http://schemas.openxmlformats.org/officeDocument/2006/relationships/oleObject" Target="embeddings/oleObject56.bin"/><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oleObject" Target="embeddings/oleObject17.bin"/><Relationship Id="rId46" Type="http://schemas.openxmlformats.org/officeDocument/2006/relationships/oleObject" Target="embeddings/oleObject21.bin"/><Relationship Id="rId59" Type="http://schemas.openxmlformats.org/officeDocument/2006/relationships/image" Target="media/image24.wmf"/><Relationship Id="rId67" Type="http://schemas.openxmlformats.org/officeDocument/2006/relationships/oleObject" Target="embeddings/oleObject32.bin"/><Relationship Id="rId103" Type="http://schemas.openxmlformats.org/officeDocument/2006/relationships/oleObject" Target="embeddings/oleObject46.bin"/><Relationship Id="rId108" Type="http://schemas.openxmlformats.org/officeDocument/2006/relationships/image" Target="media/image51.wmf"/><Relationship Id="rId116" Type="http://schemas.openxmlformats.org/officeDocument/2006/relationships/image" Target="media/image55.wmf"/><Relationship Id="rId20" Type="http://schemas.openxmlformats.org/officeDocument/2006/relationships/oleObject" Target="embeddings/oleObject6.bin"/><Relationship Id="rId41" Type="http://schemas.openxmlformats.org/officeDocument/2006/relationships/image" Target="media/image15.wmf"/><Relationship Id="rId54" Type="http://schemas.openxmlformats.org/officeDocument/2006/relationships/oleObject" Target="embeddings/oleObject25.bin"/><Relationship Id="rId62" Type="http://schemas.openxmlformats.org/officeDocument/2006/relationships/image" Target="media/image25.wmf"/><Relationship Id="rId70" Type="http://schemas.openxmlformats.org/officeDocument/2006/relationships/oleObject" Target="embeddings/oleObject34.bin"/><Relationship Id="rId75" Type="http://schemas.openxmlformats.org/officeDocument/2006/relationships/image" Target="media/image31.jpeg"/><Relationship Id="rId83" Type="http://schemas.openxmlformats.org/officeDocument/2006/relationships/image" Target="media/image39.jpeg"/><Relationship Id="rId88" Type="http://schemas.openxmlformats.org/officeDocument/2006/relationships/image" Target="media/image44.jpeg"/><Relationship Id="rId91" Type="http://schemas.openxmlformats.org/officeDocument/2006/relationships/oleObject" Target="embeddings/oleObject37.bin"/><Relationship Id="rId96" Type="http://schemas.openxmlformats.org/officeDocument/2006/relationships/oleObject" Target="embeddings/oleObject42.bin"/><Relationship Id="rId111" Type="http://schemas.openxmlformats.org/officeDocument/2006/relationships/oleObject" Target="embeddings/oleObject51.bin"/><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oleObject" Target="embeddings/oleObject9.bin"/><Relationship Id="rId28" Type="http://schemas.openxmlformats.org/officeDocument/2006/relationships/image" Target="media/image9.wmf"/><Relationship Id="rId36" Type="http://schemas.openxmlformats.org/officeDocument/2006/relationships/oleObject" Target="embeddings/oleObject16.bin"/><Relationship Id="rId49" Type="http://schemas.openxmlformats.org/officeDocument/2006/relationships/image" Target="media/image19.wmf"/><Relationship Id="rId57" Type="http://schemas.openxmlformats.org/officeDocument/2006/relationships/image" Target="media/image23.wmf"/><Relationship Id="rId106" Type="http://schemas.openxmlformats.org/officeDocument/2006/relationships/image" Target="media/image50.wmf"/><Relationship Id="rId114" Type="http://schemas.openxmlformats.org/officeDocument/2006/relationships/image" Target="media/image54.wmf"/><Relationship Id="rId119" Type="http://schemas.openxmlformats.org/officeDocument/2006/relationships/oleObject" Target="embeddings/oleObject55.bin"/><Relationship Id="rId10" Type="http://schemas.openxmlformats.org/officeDocument/2006/relationships/oleObject" Target="embeddings/oleObject1.bin"/><Relationship Id="rId31" Type="http://schemas.openxmlformats.org/officeDocument/2006/relationships/oleObject" Target="embeddings/oleObject13.bin"/><Relationship Id="rId44" Type="http://schemas.openxmlformats.org/officeDocument/2006/relationships/oleObject" Target="embeddings/oleObject20.bin"/><Relationship Id="rId52" Type="http://schemas.openxmlformats.org/officeDocument/2006/relationships/oleObject" Target="embeddings/oleObject24.bin"/><Relationship Id="rId60" Type="http://schemas.openxmlformats.org/officeDocument/2006/relationships/oleObject" Target="embeddings/oleObject28.bin"/><Relationship Id="rId65" Type="http://schemas.openxmlformats.org/officeDocument/2006/relationships/oleObject" Target="embeddings/oleObject31.bin"/><Relationship Id="rId73" Type="http://schemas.openxmlformats.org/officeDocument/2006/relationships/image" Target="media/image30.wmf"/><Relationship Id="rId78" Type="http://schemas.openxmlformats.org/officeDocument/2006/relationships/image" Target="media/image34.jpeg"/><Relationship Id="rId81" Type="http://schemas.openxmlformats.org/officeDocument/2006/relationships/image" Target="media/image37.jpeg"/><Relationship Id="rId86" Type="http://schemas.openxmlformats.org/officeDocument/2006/relationships/image" Target="media/image42.jpeg"/><Relationship Id="rId94" Type="http://schemas.openxmlformats.org/officeDocument/2006/relationships/oleObject" Target="embeddings/oleObject40.bin"/><Relationship Id="rId99" Type="http://schemas.openxmlformats.org/officeDocument/2006/relationships/oleObject" Target="embeddings/oleObject45.bin"/><Relationship Id="rId101" Type="http://schemas.openxmlformats.org/officeDocument/2006/relationships/image" Target="media/image48.emf"/><Relationship Id="rId122"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3" Type="http://schemas.openxmlformats.org/officeDocument/2006/relationships/image" Target="media/image3.wmf"/><Relationship Id="rId18" Type="http://schemas.openxmlformats.org/officeDocument/2006/relationships/oleObject" Target="embeddings/oleObject5.bin"/><Relationship Id="rId39" Type="http://schemas.openxmlformats.org/officeDocument/2006/relationships/image" Target="media/image14.wmf"/><Relationship Id="rId109" Type="http://schemas.openxmlformats.org/officeDocument/2006/relationships/oleObject" Target="embeddings/oleObject50.bin"/><Relationship Id="rId34" Type="http://schemas.openxmlformats.org/officeDocument/2006/relationships/oleObject" Target="embeddings/oleObject15.bin"/><Relationship Id="rId50" Type="http://schemas.openxmlformats.org/officeDocument/2006/relationships/oleObject" Target="embeddings/oleObject23.bin"/><Relationship Id="rId55" Type="http://schemas.openxmlformats.org/officeDocument/2006/relationships/image" Target="media/image22.wmf"/><Relationship Id="rId76" Type="http://schemas.openxmlformats.org/officeDocument/2006/relationships/image" Target="media/image32.jpeg"/><Relationship Id="rId97" Type="http://schemas.openxmlformats.org/officeDocument/2006/relationships/oleObject" Target="embeddings/oleObject43.bin"/><Relationship Id="rId104" Type="http://schemas.openxmlformats.org/officeDocument/2006/relationships/oleObject" Target="embeddings/oleObject47.bin"/><Relationship Id="rId120" Type="http://schemas.openxmlformats.org/officeDocument/2006/relationships/image" Target="media/image57.wmf"/><Relationship Id="rId7" Type="http://schemas.openxmlformats.org/officeDocument/2006/relationships/footnotes" Target="footnotes.xml"/><Relationship Id="rId71" Type="http://schemas.openxmlformats.org/officeDocument/2006/relationships/image" Target="media/image29.wmf"/><Relationship Id="rId92" Type="http://schemas.openxmlformats.org/officeDocument/2006/relationships/oleObject" Target="embeddings/oleObject38.bin"/><Relationship Id="rId2" Type="http://schemas.openxmlformats.org/officeDocument/2006/relationships/numbering" Target="numbering.xml"/><Relationship Id="rId29" Type="http://schemas.openxmlformats.org/officeDocument/2006/relationships/oleObject" Target="embeddings/oleObject12.bin"/><Relationship Id="rId24" Type="http://schemas.openxmlformats.org/officeDocument/2006/relationships/image" Target="media/image7.wmf"/><Relationship Id="rId40" Type="http://schemas.openxmlformats.org/officeDocument/2006/relationships/oleObject" Target="embeddings/oleObject18.bin"/><Relationship Id="rId45" Type="http://schemas.openxmlformats.org/officeDocument/2006/relationships/image" Target="media/image17.wmf"/><Relationship Id="rId66" Type="http://schemas.openxmlformats.org/officeDocument/2006/relationships/image" Target="media/image27.wmf"/><Relationship Id="rId87" Type="http://schemas.openxmlformats.org/officeDocument/2006/relationships/image" Target="media/image43.jpeg"/><Relationship Id="rId110" Type="http://schemas.openxmlformats.org/officeDocument/2006/relationships/image" Target="media/image52.wmf"/><Relationship Id="rId115" Type="http://schemas.openxmlformats.org/officeDocument/2006/relationships/oleObject" Target="embeddings/oleObject53.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DB0FF2-B216-459C-9593-A4AF09120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485</TotalTime>
  <Pages>16</Pages>
  <Words>1307</Words>
  <Characters>7451</Characters>
  <Application>Microsoft Office Word</Application>
  <DocSecurity>0</DocSecurity>
  <Lines>62</Lines>
  <Paragraphs>17</Paragraphs>
  <ScaleCrop>false</ScaleCrop>
  <Company/>
  <LinksUpToDate>false</LinksUpToDate>
  <CharactersWithSpaces>8741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Windows 用户</cp:lastModifiedBy>
  <cp:revision>28</cp:revision>
  <dcterms:created xsi:type="dcterms:W3CDTF">2014-09-20T14:05:00Z</dcterms:created>
  <dcterms:modified xsi:type="dcterms:W3CDTF">2014-10-13T14:14:00Z</dcterms:modified>
</cp:coreProperties>
</file>