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B94" w:rsidRDefault="00CE777C" w:rsidP="00F70B94">
      <w:pPr>
        <w:pStyle w:val="a3"/>
        <w:shd w:val="clear" w:color="auto" w:fill="FFFFFF"/>
        <w:spacing w:before="0" w:beforeAutospacing="0" w:after="0" w:afterAutospacing="0" w:line="360" w:lineRule="auto"/>
        <w:jc w:val="center"/>
        <w:rPr>
          <w:rFonts w:ascii="黑体" w:eastAsia="黑体" w:hAnsi="黑体"/>
          <w:b/>
          <w:color w:val="333333"/>
          <w:spacing w:val="7"/>
          <w:sz w:val="28"/>
          <w:szCs w:val="28"/>
        </w:rPr>
      </w:pPr>
      <w:r w:rsidRPr="00396717">
        <w:rPr>
          <w:rFonts w:ascii="黑体" w:eastAsia="黑体" w:hAnsi="黑体" w:hint="eastAsia"/>
          <w:b/>
          <w:color w:val="333333"/>
          <w:spacing w:val="7"/>
          <w:sz w:val="28"/>
          <w:szCs w:val="28"/>
        </w:rPr>
        <w:t>VR</w:t>
      </w:r>
      <w:r w:rsidR="00054C4B">
        <w:rPr>
          <w:rFonts w:ascii="黑体" w:eastAsia="黑体" w:hAnsi="黑体" w:hint="eastAsia"/>
          <w:b/>
          <w:color w:val="333333"/>
          <w:spacing w:val="7"/>
          <w:sz w:val="28"/>
          <w:szCs w:val="28"/>
        </w:rPr>
        <w:t>技术对未来教学</w:t>
      </w:r>
      <w:r>
        <w:rPr>
          <w:rFonts w:ascii="黑体" w:eastAsia="黑体" w:hAnsi="黑体" w:hint="eastAsia"/>
          <w:b/>
          <w:color w:val="333333"/>
          <w:spacing w:val="7"/>
          <w:sz w:val="28"/>
          <w:szCs w:val="28"/>
        </w:rPr>
        <w:t>改变</w:t>
      </w:r>
      <w:r w:rsidR="00054C4B">
        <w:rPr>
          <w:rFonts w:ascii="黑体" w:eastAsia="黑体" w:hAnsi="黑体" w:hint="eastAsia"/>
          <w:b/>
          <w:color w:val="333333"/>
          <w:spacing w:val="7"/>
          <w:sz w:val="28"/>
          <w:szCs w:val="28"/>
        </w:rPr>
        <w:t>的</w:t>
      </w:r>
      <w:r w:rsidR="00054C4B">
        <w:rPr>
          <w:rFonts w:ascii="黑体" w:eastAsia="黑体" w:hAnsi="黑体" w:hint="eastAsia"/>
          <w:b/>
          <w:color w:val="333333"/>
          <w:spacing w:val="7"/>
          <w:sz w:val="28"/>
          <w:szCs w:val="28"/>
        </w:rPr>
        <w:t>初探</w:t>
      </w:r>
    </w:p>
    <w:p w:rsidR="00CE1463" w:rsidRPr="008333CA" w:rsidRDefault="00CE1463" w:rsidP="00CE1463">
      <w:pPr>
        <w:pStyle w:val="a3"/>
        <w:shd w:val="clear" w:color="auto" w:fill="FFFFFF"/>
        <w:spacing w:before="0" w:beforeAutospacing="0" w:after="0" w:afterAutospacing="0" w:line="360" w:lineRule="auto"/>
        <w:jc w:val="right"/>
        <w:rPr>
          <w:rFonts w:asciiTheme="minorEastAsia" w:eastAsiaTheme="minorEastAsia" w:hAnsiTheme="minorEastAsia"/>
          <w:color w:val="333333"/>
          <w:spacing w:val="7"/>
          <w:sz w:val="36"/>
          <w:szCs w:val="21"/>
        </w:rPr>
      </w:pPr>
      <w:r w:rsidRPr="0068749B">
        <w:rPr>
          <w:rFonts w:hint="eastAsia"/>
        </w:rPr>
        <w:t xml:space="preserve">上海市南洋模范初级中学 </w:t>
      </w:r>
      <w:r w:rsidRPr="0068749B">
        <w:t xml:space="preserve"> </w:t>
      </w:r>
      <w:r w:rsidRPr="0068749B">
        <w:rPr>
          <w:rFonts w:hint="eastAsia"/>
        </w:rPr>
        <w:t>曹俊</w:t>
      </w:r>
    </w:p>
    <w:p w:rsidR="003810C7" w:rsidRPr="00D71531" w:rsidRDefault="003810C7" w:rsidP="00054C4B">
      <w:pPr>
        <w:spacing w:line="360" w:lineRule="auto"/>
        <w:ind w:firstLineChars="200" w:firstLine="402"/>
        <w:rPr>
          <w:sz w:val="20"/>
        </w:rPr>
      </w:pPr>
      <w:r w:rsidRPr="00054C4B">
        <w:rPr>
          <w:rFonts w:hint="eastAsia"/>
          <w:b/>
          <w:sz w:val="20"/>
        </w:rPr>
        <w:t>摘要</w:t>
      </w:r>
      <w:r w:rsidRPr="00D71531">
        <w:rPr>
          <w:rFonts w:hint="eastAsia"/>
          <w:sz w:val="20"/>
        </w:rPr>
        <w:t>：虚拟现实技术是一种新兴的技术，它在教育行业中的普及发展也是需要大家探索及研究的。本文主要通过介绍国内外</w:t>
      </w:r>
      <w:r w:rsidRPr="00D71531">
        <w:rPr>
          <w:rFonts w:hint="eastAsia"/>
          <w:sz w:val="20"/>
        </w:rPr>
        <w:t>VR</w:t>
      </w:r>
      <w:r w:rsidRPr="00D71531">
        <w:rPr>
          <w:rFonts w:hint="eastAsia"/>
          <w:sz w:val="20"/>
        </w:rPr>
        <w:t>教育的现状</w:t>
      </w:r>
      <w:r w:rsidR="00D71531" w:rsidRPr="00D71531">
        <w:rPr>
          <w:rFonts w:hint="eastAsia"/>
          <w:sz w:val="20"/>
        </w:rPr>
        <w:t>及</w:t>
      </w:r>
      <w:r w:rsidRPr="00D71531">
        <w:rPr>
          <w:rFonts w:hint="eastAsia"/>
          <w:sz w:val="20"/>
        </w:rPr>
        <w:t>VR</w:t>
      </w:r>
      <w:r w:rsidRPr="00D71531">
        <w:rPr>
          <w:rFonts w:hint="eastAsia"/>
          <w:sz w:val="20"/>
        </w:rPr>
        <w:t>教学与普通教学的</w:t>
      </w:r>
      <w:r w:rsidR="00313D4A">
        <w:rPr>
          <w:rFonts w:hint="eastAsia"/>
          <w:sz w:val="20"/>
        </w:rPr>
        <w:t>比较</w:t>
      </w:r>
      <w:r w:rsidRPr="00D71531">
        <w:rPr>
          <w:rFonts w:hint="eastAsia"/>
          <w:sz w:val="20"/>
        </w:rPr>
        <w:t>，探讨了</w:t>
      </w:r>
      <w:r w:rsidRPr="00D71531">
        <w:rPr>
          <w:rFonts w:hint="eastAsia"/>
          <w:sz w:val="20"/>
        </w:rPr>
        <w:t>VR</w:t>
      </w:r>
      <w:r w:rsidRPr="00D71531">
        <w:rPr>
          <w:rFonts w:hint="eastAsia"/>
          <w:sz w:val="20"/>
        </w:rPr>
        <w:t>在教育行业中的应用及发展。</w:t>
      </w:r>
    </w:p>
    <w:p w:rsidR="003810C7" w:rsidRPr="00D71531" w:rsidRDefault="003810C7" w:rsidP="00054C4B">
      <w:pPr>
        <w:spacing w:line="360" w:lineRule="auto"/>
        <w:ind w:firstLineChars="200" w:firstLine="402"/>
        <w:rPr>
          <w:sz w:val="20"/>
        </w:rPr>
      </w:pPr>
      <w:bookmarkStart w:id="0" w:name="_GoBack"/>
      <w:r w:rsidRPr="00054C4B">
        <w:rPr>
          <w:rFonts w:hint="eastAsia"/>
          <w:b/>
          <w:sz w:val="20"/>
        </w:rPr>
        <w:t>关键词</w:t>
      </w:r>
      <w:bookmarkEnd w:id="0"/>
      <w:r w:rsidRPr="00D71531">
        <w:rPr>
          <w:rFonts w:hint="eastAsia"/>
          <w:sz w:val="20"/>
        </w:rPr>
        <w:t>：虚拟</w:t>
      </w:r>
      <w:r w:rsidR="00D71531" w:rsidRPr="00D71531">
        <w:rPr>
          <w:rFonts w:hint="eastAsia"/>
          <w:sz w:val="20"/>
        </w:rPr>
        <w:t>现实技术</w:t>
      </w:r>
      <w:r w:rsidR="00313D4A">
        <w:rPr>
          <w:rFonts w:hint="eastAsia"/>
          <w:sz w:val="20"/>
        </w:rPr>
        <w:t xml:space="preserve"> </w:t>
      </w:r>
      <w:r w:rsidR="00313D4A">
        <w:rPr>
          <w:sz w:val="20"/>
        </w:rPr>
        <w:t xml:space="preserve">  </w:t>
      </w:r>
      <w:r w:rsidR="00313D4A" w:rsidRPr="00313D4A">
        <w:rPr>
          <w:rFonts w:asciiTheme="minorEastAsia" w:hAnsiTheme="minorEastAsia" w:hint="eastAsia"/>
          <w:sz w:val="20"/>
          <w:szCs w:val="24"/>
        </w:rPr>
        <w:t>传统教学方式与VR教学方式比较</w:t>
      </w:r>
    </w:p>
    <w:p w:rsidR="00AE50CB" w:rsidRDefault="007F0F1D" w:rsidP="004638FB">
      <w:pPr>
        <w:spacing w:line="360" w:lineRule="auto"/>
        <w:ind w:firstLineChars="200" w:firstLine="480"/>
        <w:rPr>
          <w:rFonts w:hint="eastAsia"/>
          <w:sz w:val="24"/>
        </w:rPr>
      </w:pPr>
      <w:r w:rsidRPr="00F70B94">
        <w:rPr>
          <w:rFonts w:hint="eastAsia"/>
          <w:sz w:val="24"/>
        </w:rPr>
        <w:t>VR</w:t>
      </w:r>
      <w:r w:rsidRPr="00F70B94">
        <w:rPr>
          <w:sz w:val="24"/>
        </w:rPr>
        <w:t xml:space="preserve"> </w:t>
      </w:r>
      <w:r w:rsidRPr="00F70B94">
        <w:rPr>
          <w:sz w:val="24"/>
        </w:rPr>
        <w:t>是</w:t>
      </w:r>
      <w:r w:rsidRPr="00F70B94">
        <w:rPr>
          <w:sz w:val="24"/>
        </w:rPr>
        <w:t>Virtual Reality</w:t>
      </w:r>
      <w:r w:rsidR="00D47A58">
        <w:rPr>
          <w:sz w:val="24"/>
        </w:rPr>
        <w:t>的缩写，中文的意思就是虚拟现实，</w:t>
      </w:r>
      <w:r w:rsidRPr="00F70B94">
        <w:rPr>
          <w:sz w:val="24"/>
        </w:rPr>
        <w:t>是在</w:t>
      </w:r>
      <w:r w:rsidRPr="00F70B94">
        <w:rPr>
          <w:sz w:val="24"/>
        </w:rPr>
        <w:t>80</w:t>
      </w:r>
      <w:r w:rsidRPr="00F70B94">
        <w:rPr>
          <w:sz w:val="24"/>
        </w:rPr>
        <w:t>年代初提出来的，其具体是指借助计算机及最新传感器技术创造的一种崭新的人机交互手段</w:t>
      </w:r>
      <w:r w:rsidR="00390C0A">
        <w:rPr>
          <w:rFonts w:hint="eastAsia"/>
          <w:sz w:val="24"/>
          <w:vertAlign w:val="superscript"/>
        </w:rPr>
        <w:t>[</w:t>
      </w:r>
      <w:r w:rsidR="00390C0A">
        <w:rPr>
          <w:sz w:val="24"/>
          <w:vertAlign w:val="superscript"/>
        </w:rPr>
        <w:t>1]</w:t>
      </w:r>
      <w:r w:rsidRPr="00F70B94">
        <w:rPr>
          <w:sz w:val="24"/>
        </w:rPr>
        <w:t>。</w:t>
      </w:r>
      <w:r w:rsidRPr="00F70B94">
        <w:rPr>
          <w:sz w:val="24"/>
        </w:rPr>
        <w:t>VR</w:t>
      </w:r>
      <w:r w:rsidRPr="00F70B94">
        <w:rPr>
          <w:sz w:val="24"/>
        </w:rPr>
        <w:t>也可以叫做人工环境，它通过</w:t>
      </w:r>
      <w:r w:rsidRPr="00F70B94">
        <w:rPr>
          <w:sz w:val="24"/>
        </w:rPr>
        <w:t>VR</w:t>
      </w:r>
      <w:r w:rsidRPr="00F70B94">
        <w:rPr>
          <w:sz w:val="24"/>
        </w:rPr>
        <w:t>相机采集、景象制作设备、计算机软件、</w:t>
      </w:r>
      <w:r w:rsidRPr="00F70B94">
        <w:rPr>
          <w:sz w:val="24"/>
        </w:rPr>
        <w:t>VR</w:t>
      </w:r>
      <w:r w:rsidRPr="00F70B94">
        <w:rPr>
          <w:sz w:val="24"/>
        </w:rPr>
        <w:t>眼镜等成像设备联合提供视觉、听觉、触觉等感官的模拟，让我们进入这个</w:t>
      </w:r>
      <w:r w:rsidRPr="00F70B94">
        <w:rPr>
          <w:sz w:val="24"/>
        </w:rPr>
        <w:t>“</w:t>
      </w:r>
      <w:r w:rsidRPr="00F70B94">
        <w:rPr>
          <w:sz w:val="24"/>
        </w:rPr>
        <w:t>虚拟</w:t>
      </w:r>
      <w:r w:rsidRPr="00F70B94">
        <w:rPr>
          <w:sz w:val="24"/>
        </w:rPr>
        <w:t>”</w:t>
      </w:r>
      <w:r w:rsidRPr="00F70B94">
        <w:rPr>
          <w:sz w:val="24"/>
        </w:rPr>
        <w:t>的世界中，如同身临其境一样，</w:t>
      </w:r>
      <w:r w:rsidRPr="00F70B94">
        <w:rPr>
          <w:rFonts w:hint="eastAsia"/>
          <w:sz w:val="24"/>
        </w:rPr>
        <w:t>这几年，随着</w:t>
      </w:r>
      <w:r w:rsidRPr="00F70B94">
        <w:rPr>
          <w:sz w:val="24"/>
        </w:rPr>
        <w:t>VR</w:t>
      </w:r>
      <w:r w:rsidRPr="00F70B94">
        <w:rPr>
          <w:sz w:val="24"/>
        </w:rPr>
        <w:t>技术和产品的不断进步，</w:t>
      </w:r>
      <w:r w:rsidRPr="00F70B94">
        <w:rPr>
          <w:sz w:val="24"/>
        </w:rPr>
        <w:t>VR</w:t>
      </w:r>
      <w:r w:rsidR="00F70B94">
        <w:rPr>
          <w:rFonts w:hint="eastAsia"/>
          <w:sz w:val="24"/>
        </w:rPr>
        <w:t>技术</w:t>
      </w:r>
      <w:r w:rsidRPr="00F70B94">
        <w:rPr>
          <w:rFonts w:hint="eastAsia"/>
          <w:sz w:val="24"/>
        </w:rPr>
        <w:t>逐渐</w:t>
      </w:r>
      <w:r w:rsidRPr="00F70B94">
        <w:rPr>
          <w:sz w:val="24"/>
        </w:rPr>
        <w:t>成为</w:t>
      </w:r>
      <w:r w:rsidR="00244D0F" w:rsidRPr="00F70B94">
        <w:rPr>
          <w:rFonts w:hint="eastAsia"/>
          <w:sz w:val="24"/>
        </w:rPr>
        <w:t>了</w:t>
      </w:r>
      <w:r w:rsidR="00741FF9" w:rsidRPr="00F70B94">
        <w:rPr>
          <w:sz w:val="24"/>
        </w:rPr>
        <w:t>大家关注的焦点。</w:t>
      </w:r>
      <w:r w:rsidR="00D71531">
        <w:rPr>
          <w:rFonts w:hint="eastAsia"/>
          <w:sz w:val="24"/>
        </w:rPr>
        <w:t>目前，虚拟现实技术已广泛应用于航空航天、医学，建筑设计，教育等许多领域</w:t>
      </w:r>
      <w:r w:rsidR="00D21FFE" w:rsidRPr="00D21FFE">
        <w:rPr>
          <w:rFonts w:hint="eastAsia"/>
          <w:sz w:val="24"/>
          <w:vertAlign w:val="superscript"/>
        </w:rPr>
        <w:t>[</w:t>
      </w:r>
      <w:r w:rsidR="00D21FFE" w:rsidRPr="00D21FFE">
        <w:rPr>
          <w:sz w:val="24"/>
          <w:vertAlign w:val="superscript"/>
        </w:rPr>
        <w:t>2]</w:t>
      </w:r>
      <w:r w:rsidR="00D71531">
        <w:rPr>
          <w:rFonts w:hint="eastAsia"/>
          <w:sz w:val="24"/>
        </w:rPr>
        <w:t>。相对于传统教育</w:t>
      </w:r>
      <w:r w:rsidR="00D71531">
        <w:rPr>
          <w:rFonts w:hint="eastAsia"/>
          <w:sz w:val="24"/>
        </w:rPr>
        <w:t>VR</w:t>
      </w:r>
      <w:r w:rsidR="00D71531">
        <w:rPr>
          <w:rFonts w:hint="eastAsia"/>
          <w:sz w:val="24"/>
        </w:rPr>
        <w:t>教育的呈现更加立体。虚拟现实技术的</w:t>
      </w:r>
      <w:r w:rsidR="00B74712">
        <w:rPr>
          <w:rFonts w:hint="eastAsia"/>
          <w:sz w:val="24"/>
        </w:rPr>
        <w:t>出现，无疑对传统教育产生深远的影响。</w:t>
      </w:r>
    </w:p>
    <w:p w:rsidR="00D47A58" w:rsidRPr="00B74712" w:rsidRDefault="00D47A58" w:rsidP="00D47A58">
      <w:pPr>
        <w:spacing w:line="360" w:lineRule="auto"/>
        <w:ind w:firstLineChars="200" w:firstLine="482"/>
        <w:rPr>
          <w:b/>
          <w:sz w:val="24"/>
        </w:rPr>
      </w:pPr>
      <w:r>
        <w:rPr>
          <w:rFonts w:hint="eastAsia"/>
          <w:b/>
          <w:sz w:val="24"/>
        </w:rPr>
        <w:t>一</w:t>
      </w:r>
      <w:r>
        <w:rPr>
          <w:rFonts w:hint="eastAsia"/>
          <w:b/>
          <w:sz w:val="24"/>
        </w:rPr>
        <w:t>、</w:t>
      </w:r>
      <w:r w:rsidRPr="00B74712">
        <w:rPr>
          <w:rFonts w:hint="eastAsia"/>
          <w:b/>
          <w:sz w:val="24"/>
        </w:rPr>
        <w:t>VR</w:t>
      </w:r>
      <w:r w:rsidRPr="00B74712">
        <w:rPr>
          <w:rFonts w:hint="eastAsia"/>
          <w:b/>
          <w:sz w:val="24"/>
        </w:rPr>
        <w:t>教育</w:t>
      </w:r>
      <w:r w:rsidR="00054C4B">
        <w:rPr>
          <w:rFonts w:hint="eastAsia"/>
          <w:b/>
          <w:sz w:val="24"/>
        </w:rPr>
        <w:t>技术的</w:t>
      </w:r>
      <w:r w:rsidR="00054C4B" w:rsidRPr="00B74712">
        <w:rPr>
          <w:rFonts w:hint="eastAsia"/>
          <w:b/>
          <w:sz w:val="24"/>
        </w:rPr>
        <w:t>国</w:t>
      </w:r>
      <w:r w:rsidR="00054C4B">
        <w:rPr>
          <w:rFonts w:hint="eastAsia"/>
          <w:b/>
          <w:sz w:val="24"/>
        </w:rPr>
        <w:t>内</w:t>
      </w:r>
      <w:r w:rsidR="00054C4B" w:rsidRPr="00B74712">
        <w:rPr>
          <w:rFonts w:hint="eastAsia"/>
          <w:b/>
          <w:sz w:val="24"/>
        </w:rPr>
        <w:t>外</w:t>
      </w:r>
      <w:r>
        <w:rPr>
          <w:rFonts w:hint="eastAsia"/>
          <w:b/>
          <w:sz w:val="24"/>
        </w:rPr>
        <w:t>现状</w:t>
      </w:r>
    </w:p>
    <w:p w:rsidR="00D47A58" w:rsidRDefault="00D47A58" w:rsidP="00D47A58">
      <w:pPr>
        <w:spacing w:line="360" w:lineRule="auto"/>
        <w:ind w:firstLineChars="200" w:firstLine="480"/>
        <w:rPr>
          <w:sz w:val="24"/>
        </w:rPr>
      </w:pPr>
      <w:r w:rsidRPr="0068749B">
        <w:rPr>
          <w:rFonts w:hint="eastAsia"/>
          <w:sz w:val="24"/>
        </w:rPr>
        <w:t>国外</w:t>
      </w:r>
      <w:r w:rsidRPr="0068749B">
        <w:rPr>
          <w:rFonts w:hint="eastAsia"/>
          <w:sz w:val="24"/>
        </w:rPr>
        <w:t>VR First</w:t>
      </w:r>
      <w:r w:rsidRPr="0068749B">
        <w:rPr>
          <w:rFonts w:hint="eastAsia"/>
          <w:sz w:val="24"/>
        </w:rPr>
        <w:t>机构在</w:t>
      </w:r>
      <w:r w:rsidRPr="0068749B">
        <w:rPr>
          <w:rFonts w:hint="eastAsia"/>
          <w:sz w:val="24"/>
        </w:rPr>
        <w:t>2017</w:t>
      </w:r>
      <w:r w:rsidRPr="0068749B">
        <w:rPr>
          <w:rFonts w:hint="eastAsia"/>
          <w:sz w:val="24"/>
        </w:rPr>
        <w:t>年初发布了一份关于</w:t>
      </w:r>
      <w:r w:rsidRPr="0068749B">
        <w:rPr>
          <w:rFonts w:hint="eastAsia"/>
          <w:sz w:val="24"/>
        </w:rPr>
        <w:t>VR</w:t>
      </w:r>
      <w:r w:rsidRPr="0068749B">
        <w:rPr>
          <w:rFonts w:hint="eastAsia"/>
          <w:sz w:val="24"/>
        </w:rPr>
        <w:t>教育的研究报告，他们对</w:t>
      </w:r>
      <w:r w:rsidRPr="0068749B">
        <w:rPr>
          <w:rFonts w:hint="eastAsia"/>
          <w:sz w:val="24"/>
        </w:rPr>
        <w:t>38</w:t>
      </w:r>
      <w:r w:rsidRPr="0068749B">
        <w:rPr>
          <w:rFonts w:hint="eastAsia"/>
          <w:sz w:val="24"/>
        </w:rPr>
        <w:t>个国家的</w:t>
      </w:r>
      <w:r w:rsidRPr="0068749B">
        <w:rPr>
          <w:rFonts w:hint="eastAsia"/>
          <w:sz w:val="24"/>
        </w:rPr>
        <w:t>151</w:t>
      </w:r>
      <w:r w:rsidRPr="0068749B">
        <w:rPr>
          <w:rFonts w:hint="eastAsia"/>
          <w:sz w:val="24"/>
        </w:rPr>
        <w:t>所大学进行了调查。研究显示，</w:t>
      </w:r>
      <w:r w:rsidRPr="0068749B">
        <w:rPr>
          <w:rFonts w:hint="eastAsia"/>
          <w:sz w:val="24"/>
        </w:rPr>
        <w:t xml:space="preserve"> 2016</w:t>
      </w:r>
      <w:r w:rsidRPr="0068749B">
        <w:rPr>
          <w:rFonts w:hint="eastAsia"/>
          <w:sz w:val="24"/>
        </w:rPr>
        <w:t>年有</w:t>
      </w:r>
      <w:r w:rsidRPr="0068749B">
        <w:rPr>
          <w:rFonts w:hint="eastAsia"/>
          <w:sz w:val="24"/>
        </w:rPr>
        <w:t>62%</w:t>
      </w:r>
      <w:r w:rsidRPr="0068749B">
        <w:rPr>
          <w:rFonts w:hint="eastAsia"/>
          <w:sz w:val="24"/>
        </w:rPr>
        <w:t>的大学第一次使用了虚拟现实设备，而</w:t>
      </w:r>
      <w:r w:rsidRPr="0068749B">
        <w:rPr>
          <w:rFonts w:hint="eastAsia"/>
          <w:sz w:val="24"/>
        </w:rPr>
        <w:t>2015</w:t>
      </w:r>
      <w:r w:rsidRPr="0068749B">
        <w:rPr>
          <w:rFonts w:hint="eastAsia"/>
          <w:sz w:val="24"/>
        </w:rPr>
        <w:t>年这一比例仅为</w:t>
      </w:r>
      <w:r w:rsidRPr="0068749B">
        <w:rPr>
          <w:rFonts w:hint="eastAsia"/>
          <w:sz w:val="24"/>
        </w:rPr>
        <w:t>22%</w:t>
      </w:r>
      <w:r w:rsidRPr="0068749B">
        <w:rPr>
          <w:rFonts w:hint="eastAsia"/>
          <w:sz w:val="24"/>
        </w:rPr>
        <w:t>。且</w:t>
      </w:r>
      <w:r w:rsidRPr="0068749B">
        <w:rPr>
          <w:rFonts w:hint="eastAsia"/>
          <w:sz w:val="24"/>
        </w:rPr>
        <w:t>79%</w:t>
      </w:r>
      <w:r w:rsidRPr="0068749B">
        <w:rPr>
          <w:rFonts w:hint="eastAsia"/>
          <w:sz w:val="24"/>
        </w:rPr>
        <w:t>的大学至少已经拥有了</w:t>
      </w:r>
      <w:r w:rsidRPr="0068749B">
        <w:rPr>
          <w:rFonts w:hint="eastAsia"/>
          <w:sz w:val="24"/>
        </w:rPr>
        <w:t>1</w:t>
      </w:r>
      <w:r w:rsidRPr="0068749B">
        <w:rPr>
          <w:rFonts w:hint="eastAsia"/>
          <w:sz w:val="24"/>
        </w:rPr>
        <w:t>台</w:t>
      </w:r>
      <w:r w:rsidRPr="0068749B">
        <w:rPr>
          <w:rFonts w:hint="eastAsia"/>
          <w:sz w:val="24"/>
        </w:rPr>
        <w:t>VR</w:t>
      </w:r>
      <w:proofErr w:type="gramStart"/>
      <w:r w:rsidRPr="0068749B">
        <w:rPr>
          <w:rFonts w:hint="eastAsia"/>
          <w:sz w:val="24"/>
        </w:rPr>
        <w:t>头显设备</w:t>
      </w:r>
      <w:proofErr w:type="gramEnd"/>
      <w:r w:rsidRPr="0068749B">
        <w:rPr>
          <w:rFonts w:hint="eastAsia"/>
          <w:sz w:val="24"/>
        </w:rPr>
        <w:t>。</w:t>
      </w:r>
      <w:r w:rsidRPr="0068749B">
        <w:rPr>
          <w:rFonts w:hint="eastAsia"/>
          <w:sz w:val="24"/>
        </w:rPr>
        <w:t>VR First</w:t>
      </w:r>
      <w:r w:rsidRPr="0068749B">
        <w:rPr>
          <w:rFonts w:hint="eastAsia"/>
          <w:sz w:val="24"/>
        </w:rPr>
        <w:t>在普及</w:t>
      </w:r>
      <w:r w:rsidRPr="0068749B">
        <w:rPr>
          <w:rFonts w:hint="eastAsia"/>
          <w:sz w:val="24"/>
        </w:rPr>
        <w:t>VR</w:t>
      </w:r>
      <w:r w:rsidRPr="0068749B">
        <w:rPr>
          <w:rFonts w:hint="eastAsia"/>
          <w:sz w:val="24"/>
        </w:rPr>
        <w:t>和</w:t>
      </w:r>
      <w:r w:rsidRPr="0068749B">
        <w:rPr>
          <w:rFonts w:hint="eastAsia"/>
          <w:sz w:val="24"/>
        </w:rPr>
        <w:t>AR</w:t>
      </w:r>
      <w:r w:rsidRPr="0068749B">
        <w:rPr>
          <w:rFonts w:hint="eastAsia"/>
          <w:sz w:val="24"/>
        </w:rPr>
        <w:t>设备的“全球计划”已经取得不小进展，并且有</w:t>
      </w:r>
      <w:r w:rsidRPr="0068749B">
        <w:rPr>
          <w:rFonts w:hint="eastAsia"/>
          <w:sz w:val="24"/>
        </w:rPr>
        <w:t>200</w:t>
      </w:r>
      <w:r w:rsidRPr="0068749B">
        <w:rPr>
          <w:rFonts w:hint="eastAsia"/>
          <w:sz w:val="24"/>
        </w:rPr>
        <w:t>多所大学都向“全球计划”提交了</w:t>
      </w:r>
      <w:r w:rsidRPr="0068749B">
        <w:rPr>
          <w:rFonts w:hint="eastAsia"/>
          <w:sz w:val="24"/>
        </w:rPr>
        <w:t>VR</w:t>
      </w:r>
      <w:r w:rsidRPr="0068749B">
        <w:rPr>
          <w:rFonts w:hint="eastAsia"/>
          <w:sz w:val="24"/>
        </w:rPr>
        <w:t>设备使用申请。</w:t>
      </w:r>
      <w:r w:rsidRPr="00A44E07">
        <w:rPr>
          <w:rFonts w:asciiTheme="minorEastAsia" w:hAnsiTheme="minorEastAsia" w:hint="eastAsia"/>
          <w:sz w:val="24"/>
          <w:szCs w:val="24"/>
        </w:rPr>
        <w:t>国内的高校，包括：</w:t>
      </w:r>
      <w:r w:rsidRPr="00A44E07">
        <w:rPr>
          <w:rFonts w:asciiTheme="minorEastAsia" w:hAnsiTheme="minorEastAsia"/>
          <w:sz w:val="24"/>
          <w:szCs w:val="24"/>
        </w:rPr>
        <w:t>清华大学、北京航空航天大学、上海交通大学等高等学府也在校内建立了虚拟现实技术实验室。</w:t>
      </w:r>
    </w:p>
    <w:p w:rsidR="00D47A58" w:rsidRPr="00382A1C" w:rsidRDefault="00D47A58" w:rsidP="00D47A58">
      <w:pPr>
        <w:spacing w:line="360" w:lineRule="auto"/>
        <w:ind w:firstLineChars="200" w:firstLine="480"/>
        <w:rPr>
          <w:sz w:val="24"/>
        </w:rPr>
      </w:pPr>
      <w:r w:rsidRPr="00382A1C">
        <w:rPr>
          <w:rFonts w:hint="eastAsia"/>
          <w:sz w:val="24"/>
        </w:rPr>
        <w:t>目前</w:t>
      </w:r>
      <w:r>
        <w:rPr>
          <w:rFonts w:hint="eastAsia"/>
          <w:sz w:val="24"/>
        </w:rPr>
        <w:t>国内</w:t>
      </w:r>
      <w:r w:rsidRPr="00382A1C">
        <w:rPr>
          <w:rFonts w:hint="eastAsia"/>
          <w:sz w:val="24"/>
        </w:rPr>
        <w:t>已经有众多</w:t>
      </w:r>
      <w:r w:rsidRPr="00382A1C">
        <w:rPr>
          <w:sz w:val="24"/>
        </w:rPr>
        <w:t>VR</w:t>
      </w:r>
      <w:r w:rsidRPr="00382A1C">
        <w:rPr>
          <w:sz w:val="24"/>
        </w:rPr>
        <w:t>公司开拓教育领域、</w:t>
      </w:r>
      <w:r w:rsidRPr="00382A1C">
        <w:rPr>
          <w:rFonts w:hint="eastAsia"/>
          <w:sz w:val="24"/>
        </w:rPr>
        <w:t>众多的教育行业及传媒业也纷纷引入</w:t>
      </w:r>
      <w:r w:rsidRPr="00382A1C">
        <w:rPr>
          <w:rFonts w:hint="eastAsia"/>
          <w:sz w:val="24"/>
        </w:rPr>
        <w:t>VR</w:t>
      </w:r>
      <w:r w:rsidRPr="00382A1C">
        <w:rPr>
          <w:rFonts w:hint="eastAsia"/>
          <w:sz w:val="24"/>
        </w:rPr>
        <w:t>技术，抢占</w:t>
      </w:r>
      <w:r w:rsidRPr="00382A1C">
        <w:rPr>
          <w:rFonts w:hint="eastAsia"/>
          <w:sz w:val="24"/>
        </w:rPr>
        <w:t>VR</w:t>
      </w:r>
      <w:r w:rsidRPr="00382A1C">
        <w:rPr>
          <w:rFonts w:hint="eastAsia"/>
          <w:sz w:val="24"/>
        </w:rPr>
        <w:t>教育市场。</w:t>
      </w:r>
      <w:r w:rsidRPr="00382A1C">
        <w:rPr>
          <w:sz w:val="24"/>
        </w:rPr>
        <w:t>完美幻境：助力上海教委创教育领域首个移动</w:t>
      </w:r>
      <w:r w:rsidRPr="00382A1C">
        <w:rPr>
          <w:sz w:val="24"/>
        </w:rPr>
        <w:t>VR</w:t>
      </w:r>
      <w:r w:rsidRPr="00382A1C">
        <w:rPr>
          <w:sz w:val="24"/>
        </w:rPr>
        <w:t>直播</w:t>
      </w:r>
      <w:r w:rsidRPr="00382A1C">
        <w:rPr>
          <w:sz w:val="24"/>
        </w:rPr>
        <w:t>IP</w:t>
      </w:r>
      <w:r w:rsidRPr="00382A1C">
        <w:rPr>
          <w:sz w:val="24"/>
        </w:rPr>
        <w:t>；网龙华渔：推出</w:t>
      </w:r>
      <w:r w:rsidRPr="00382A1C">
        <w:rPr>
          <w:sz w:val="24"/>
        </w:rPr>
        <w:t>VR101</w:t>
      </w:r>
      <w:r w:rsidRPr="00382A1C">
        <w:rPr>
          <w:sz w:val="24"/>
        </w:rPr>
        <w:t>教室，打造</w:t>
      </w:r>
      <w:r w:rsidRPr="00382A1C">
        <w:rPr>
          <w:sz w:val="24"/>
        </w:rPr>
        <w:t>VR</w:t>
      </w:r>
      <w:r w:rsidRPr="00382A1C">
        <w:rPr>
          <w:sz w:val="24"/>
        </w:rPr>
        <w:t>编辑器；小霸王：与美国</w:t>
      </w:r>
      <w:r w:rsidRPr="00382A1C">
        <w:rPr>
          <w:sz w:val="24"/>
        </w:rPr>
        <w:t>AMD</w:t>
      </w:r>
      <w:r w:rsidRPr="00382A1C">
        <w:rPr>
          <w:sz w:val="24"/>
        </w:rPr>
        <w:t>合作，拟投</w:t>
      </w:r>
      <w:r w:rsidRPr="00382A1C">
        <w:rPr>
          <w:sz w:val="24"/>
        </w:rPr>
        <w:t>4</w:t>
      </w:r>
      <w:r w:rsidRPr="00382A1C">
        <w:rPr>
          <w:sz w:val="24"/>
        </w:rPr>
        <w:t>亿多进军</w:t>
      </w:r>
      <w:r w:rsidRPr="00382A1C">
        <w:rPr>
          <w:sz w:val="24"/>
        </w:rPr>
        <w:t>VR</w:t>
      </w:r>
      <w:r w:rsidRPr="00382A1C">
        <w:rPr>
          <w:sz w:val="24"/>
        </w:rPr>
        <w:t>教育；</w:t>
      </w:r>
      <w:proofErr w:type="gramStart"/>
      <w:r w:rsidRPr="00382A1C">
        <w:rPr>
          <w:sz w:val="24"/>
        </w:rPr>
        <w:t>幻宇科技</w:t>
      </w:r>
      <w:proofErr w:type="gramEnd"/>
      <w:r w:rsidRPr="00382A1C">
        <w:rPr>
          <w:sz w:val="24"/>
        </w:rPr>
        <w:t>：国内首家与政府合作推</w:t>
      </w:r>
      <w:r w:rsidRPr="00382A1C">
        <w:rPr>
          <w:sz w:val="24"/>
        </w:rPr>
        <w:t>VR</w:t>
      </w:r>
      <w:r w:rsidRPr="00382A1C">
        <w:rPr>
          <w:sz w:val="24"/>
        </w:rPr>
        <w:t>教育；泛美教育：</w:t>
      </w:r>
      <w:proofErr w:type="gramStart"/>
      <w:r w:rsidRPr="00382A1C">
        <w:rPr>
          <w:sz w:val="24"/>
        </w:rPr>
        <w:t>创爱礼</w:t>
      </w:r>
      <w:proofErr w:type="gramEnd"/>
      <w:r w:rsidRPr="00382A1C">
        <w:rPr>
          <w:sz w:val="24"/>
        </w:rPr>
        <w:t>科技，创中国首家教育</w:t>
      </w:r>
      <w:r w:rsidRPr="00382A1C">
        <w:rPr>
          <w:sz w:val="24"/>
        </w:rPr>
        <w:t>VR</w:t>
      </w:r>
      <w:r w:rsidRPr="00382A1C">
        <w:rPr>
          <w:sz w:val="24"/>
        </w:rPr>
        <w:t>公司泛美视界；新东方：携手乐视，开启</w:t>
      </w:r>
      <w:r w:rsidRPr="00382A1C">
        <w:rPr>
          <w:sz w:val="24"/>
        </w:rPr>
        <w:t>VR</w:t>
      </w:r>
      <w:r w:rsidRPr="00382A1C">
        <w:rPr>
          <w:sz w:val="24"/>
        </w:rPr>
        <w:t>全景式教学；</w:t>
      </w:r>
      <w:r w:rsidRPr="00382A1C">
        <w:rPr>
          <w:rFonts w:hint="eastAsia"/>
          <w:sz w:val="24"/>
        </w:rPr>
        <w:t>巧克互动：研发</w:t>
      </w:r>
      <w:proofErr w:type="spellStart"/>
      <w:r w:rsidRPr="00382A1C">
        <w:rPr>
          <w:rFonts w:hint="eastAsia"/>
          <w:sz w:val="24"/>
        </w:rPr>
        <w:t>VRclass</w:t>
      </w:r>
      <w:proofErr w:type="spellEnd"/>
      <w:r w:rsidRPr="00382A1C">
        <w:rPr>
          <w:rFonts w:hint="eastAsia"/>
          <w:sz w:val="24"/>
        </w:rPr>
        <w:t>教学系统，进军</w:t>
      </w:r>
      <w:r w:rsidRPr="00382A1C">
        <w:rPr>
          <w:rFonts w:hint="eastAsia"/>
          <w:sz w:val="24"/>
        </w:rPr>
        <w:t>VR</w:t>
      </w:r>
      <w:r w:rsidRPr="00382A1C">
        <w:rPr>
          <w:rFonts w:hint="eastAsia"/>
          <w:sz w:val="24"/>
        </w:rPr>
        <w:t>英语教育；</w:t>
      </w:r>
      <w:r w:rsidRPr="00382A1C">
        <w:rPr>
          <w:sz w:val="24"/>
        </w:rPr>
        <w:t>凤凰传媒：旗下厦门创</w:t>
      </w:r>
      <w:proofErr w:type="gramStart"/>
      <w:r w:rsidRPr="00382A1C">
        <w:rPr>
          <w:sz w:val="24"/>
        </w:rPr>
        <w:t>壹软件</w:t>
      </w:r>
      <w:proofErr w:type="gramEnd"/>
      <w:r w:rsidRPr="00382A1C">
        <w:rPr>
          <w:sz w:val="24"/>
        </w:rPr>
        <w:t>推出</w:t>
      </w:r>
      <w:r>
        <w:rPr>
          <w:sz w:val="24"/>
        </w:rPr>
        <w:t>“</w:t>
      </w:r>
      <w:r w:rsidRPr="00382A1C">
        <w:rPr>
          <w:sz w:val="24"/>
        </w:rPr>
        <w:t>100</w:t>
      </w:r>
      <w:r w:rsidRPr="00382A1C">
        <w:rPr>
          <w:sz w:val="24"/>
        </w:rPr>
        <w:t>唯尔教育网</w:t>
      </w:r>
      <w:r w:rsidRPr="00382A1C">
        <w:rPr>
          <w:sz w:val="24"/>
        </w:rPr>
        <w:t>”</w:t>
      </w:r>
      <w:r w:rsidRPr="00382A1C">
        <w:rPr>
          <w:sz w:val="24"/>
        </w:rPr>
        <w:t>，</w:t>
      </w:r>
      <w:r w:rsidRPr="00382A1C">
        <w:rPr>
          <w:sz w:val="24"/>
        </w:rPr>
        <w:t>100</w:t>
      </w:r>
      <w:r w:rsidRPr="00382A1C">
        <w:rPr>
          <w:sz w:val="24"/>
        </w:rPr>
        <w:t>唯</w:t>
      </w:r>
      <w:proofErr w:type="gramStart"/>
      <w:r w:rsidRPr="00382A1C">
        <w:rPr>
          <w:sz w:val="24"/>
        </w:rPr>
        <w:t>尔教育</w:t>
      </w:r>
      <w:proofErr w:type="gramEnd"/>
      <w:r w:rsidRPr="00382A1C">
        <w:rPr>
          <w:sz w:val="24"/>
        </w:rPr>
        <w:t>网是</w:t>
      </w:r>
      <w:r w:rsidRPr="00382A1C">
        <w:rPr>
          <w:sz w:val="24"/>
        </w:rPr>
        <w:lastRenderedPageBreak/>
        <w:t>全国最大的虚拟现实三维互动在线教育云平台，拥有全部自主知识产权的虚拟现实技术。</w:t>
      </w:r>
    </w:p>
    <w:p w:rsidR="00D47A58" w:rsidRPr="00F70B94" w:rsidRDefault="00D47A58" w:rsidP="00D47A58">
      <w:pPr>
        <w:spacing w:line="360" w:lineRule="auto"/>
        <w:ind w:firstLineChars="200" w:firstLine="480"/>
        <w:rPr>
          <w:sz w:val="24"/>
        </w:rPr>
      </w:pPr>
      <w:r w:rsidRPr="00382A1C">
        <w:rPr>
          <w:rFonts w:hint="eastAsia"/>
          <w:sz w:val="24"/>
        </w:rPr>
        <w:t>现阶段，</w:t>
      </w:r>
      <w:r w:rsidRPr="00382A1C">
        <w:rPr>
          <w:rFonts w:hint="eastAsia"/>
          <w:sz w:val="24"/>
        </w:rPr>
        <w:t>VR</w:t>
      </w:r>
      <w:r w:rsidRPr="00382A1C">
        <w:rPr>
          <w:rFonts w:hint="eastAsia"/>
          <w:sz w:val="24"/>
        </w:rPr>
        <w:t>教育虽然还处于行业发展期，无论是设备技术的成熟程度，消费级产品的受市场认可程度还是注入内容的丰富程度，都还需要进一步的完善，但无疑</w:t>
      </w:r>
      <w:proofErr w:type="spellStart"/>
      <w:r w:rsidRPr="00382A1C">
        <w:rPr>
          <w:rFonts w:hint="eastAsia"/>
          <w:sz w:val="24"/>
        </w:rPr>
        <w:t>VR</w:t>
      </w:r>
      <w:proofErr w:type="spellEnd"/>
      <w:r w:rsidRPr="00382A1C">
        <w:rPr>
          <w:rFonts w:hint="eastAsia"/>
          <w:sz w:val="24"/>
        </w:rPr>
        <w:t>技术已经开始深度介入了教育领域，在方方面面对传统教育产生着影响。</w:t>
      </w:r>
      <w:r w:rsidRPr="00F70B94">
        <w:rPr>
          <w:sz w:val="24"/>
        </w:rPr>
        <w:t>真实、互动、情节化的特点是</w:t>
      </w:r>
      <w:r w:rsidRPr="00F70B94">
        <w:rPr>
          <w:rFonts w:hint="eastAsia"/>
          <w:sz w:val="24"/>
        </w:rPr>
        <w:t>VR</w:t>
      </w:r>
      <w:r w:rsidRPr="00F70B94">
        <w:rPr>
          <w:sz w:val="24"/>
        </w:rPr>
        <w:t>虚拟现实技术独特的魅力所在。结合了益智游戏、情景化学习、协作学习、远程教育等多种特性的虚拟现实新技术，将会解决很多以前无法解决的教育问题，</w:t>
      </w:r>
      <w:r w:rsidRPr="00F70B94">
        <w:rPr>
          <w:rFonts w:hint="eastAsia"/>
          <w:sz w:val="24"/>
        </w:rPr>
        <w:t>让学生</w:t>
      </w:r>
      <w:r w:rsidRPr="00F70B94">
        <w:rPr>
          <w:sz w:val="24"/>
        </w:rPr>
        <w:t>感受到全方位的教育。</w:t>
      </w:r>
    </w:p>
    <w:p w:rsidR="00324ED4" w:rsidRPr="00B74712" w:rsidRDefault="00D47A58" w:rsidP="00D47A58">
      <w:pPr>
        <w:spacing w:line="360" w:lineRule="auto"/>
        <w:ind w:firstLineChars="200" w:firstLine="480"/>
        <w:rPr>
          <w:b/>
          <w:sz w:val="24"/>
        </w:rPr>
      </w:pPr>
      <w:r>
        <w:rPr>
          <w:rFonts w:hint="eastAsia"/>
          <w:sz w:val="24"/>
        </w:rPr>
        <w:t>二</w:t>
      </w:r>
      <w:r w:rsidR="00F70B94" w:rsidRPr="00B74712">
        <w:rPr>
          <w:rFonts w:hint="eastAsia"/>
          <w:b/>
          <w:sz w:val="24"/>
        </w:rPr>
        <w:t>、</w:t>
      </w:r>
      <w:r>
        <w:rPr>
          <w:rFonts w:hint="eastAsia"/>
          <w:b/>
          <w:sz w:val="24"/>
        </w:rPr>
        <w:t>VR</w:t>
      </w:r>
      <w:r>
        <w:rPr>
          <w:rFonts w:hint="eastAsia"/>
          <w:b/>
          <w:sz w:val="24"/>
        </w:rPr>
        <w:t>教育技术的</w:t>
      </w:r>
      <w:r w:rsidR="00324ED4" w:rsidRPr="00B74712">
        <w:rPr>
          <w:rFonts w:hint="eastAsia"/>
          <w:b/>
          <w:sz w:val="24"/>
        </w:rPr>
        <w:t>特点</w:t>
      </w:r>
      <w:r>
        <w:rPr>
          <w:rFonts w:hint="eastAsia"/>
          <w:b/>
          <w:sz w:val="24"/>
        </w:rPr>
        <w:t>及其</w:t>
      </w:r>
      <w:r w:rsidRPr="00B16433">
        <w:rPr>
          <w:rFonts w:hint="eastAsia"/>
          <w:b/>
          <w:sz w:val="24"/>
        </w:rPr>
        <w:t>与传统教育方式的区别</w:t>
      </w:r>
    </w:p>
    <w:p w:rsidR="00D47A58" w:rsidRDefault="00D47A58" w:rsidP="00D47A58">
      <w:pPr>
        <w:spacing w:line="360" w:lineRule="auto"/>
        <w:ind w:firstLineChars="200" w:firstLine="480"/>
        <w:rPr>
          <w:sz w:val="24"/>
        </w:rPr>
      </w:pPr>
      <w:r w:rsidRPr="00D47A58">
        <w:rPr>
          <w:rFonts w:hint="eastAsia"/>
          <w:sz w:val="24"/>
        </w:rPr>
        <w:t>VR</w:t>
      </w:r>
      <w:r w:rsidRPr="00D47A58">
        <w:rPr>
          <w:rFonts w:hint="eastAsia"/>
          <w:sz w:val="24"/>
        </w:rPr>
        <w:t>教育技术</w:t>
      </w:r>
      <w:r w:rsidRPr="00D47A58">
        <w:rPr>
          <w:rFonts w:hint="eastAsia"/>
          <w:sz w:val="24"/>
        </w:rPr>
        <w:t>具有沉浸性、交互性、创造性</w:t>
      </w:r>
      <w:r>
        <w:rPr>
          <w:rFonts w:hint="eastAsia"/>
          <w:sz w:val="24"/>
        </w:rPr>
        <w:t>的特点，与传统教育方式相比，</w:t>
      </w:r>
      <w:r>
        <w:rPr>
          <w:rFonts w:hint="eastAsia"/>
          <w:sz w:val="24"/>
        </w:rPr>
        <w:t>VR</w:t>
      </w:r>
      <w:r>
        <w:rPr>
          <w:rFonts w:hint="eastAsia"/>
          <w:sz w:val="24"/>
        </w:rPr>
        <w:t>教育技术的教学效率更高，并且能够</w:t>
      </w:r>
      <w:r>
        <w:rPr>
          <w:rFonts w:hint="eastAsia"/>
          <w:sz w:val="24"/>
        </w:rPr>
        <w:t>降低学习风险、节约教学成本</w:t>
      </w:r>
    </w:p>
    <w:p w:rsidR="00D47A58" w:rsidRPr="00D47A58" w:rsidRDefault="00D47A58" w:rsidP="00D47A58">
      <w:pPr>
        <w:spacing w:line="360" w:lineRule="auto"/>
        <w:ind w:firstLineChars="200" w:firstLine="482"/>
        <w:rPr>
          <w:rFonts w:hint="eastAsia"/>
          <w:b/>
          <w:sz w:val="24"/>
        </w:rPr>
      </w:pPr>
      <w:r w:rsidRPr="00D47A58">
        <w:rPr>
          <w:rFonts w:hint="eastAsia"/>
          <w:b/>
          <w:sz w:val="24"/>
        </w:rPr>
        <w:t>（一）</w:t>
      </w:r>
      <w:r w:rsidRPr="00D47A58">
        <w:rPr>
          <w:rFonts w:hint="eastAsia"/>
          <w:b/>
          <w:sz w:val="24"/>
        </w:rPr>
        <w:t>VR</w:t>
      </w:r>
      <w:r w:rsidRPr="00D47A58">
        <w:rPr>
          <w:rFonts w:hint="eastAsia"/>
          <w:b/>
          <w:sz w:val="24"/>
        </w:rPr>
        <w:t>教育技术的特点</w:t>
      </w:r>
    </w:p>
    <w:p w:rsidR="00324ED4" w:rsidRPr="00F70B94" w:rsidRDefault="00B74712" w:rsidP="004638FB">
      <w:pPr>
        <w:spacing w:line="360" w:lineRule="auto"/>
        <w:ind w:firstLineChars="200" w:firstLine="480"/>
        <w:rPr>
          <w:sz w:val="24"/>
        </w:rPr>
      </w:pPr>
      <w:r>
        <w:rPr>
          <w:rFonts w:hint="eastAsia"/>
          <w:sz w:val="24"/>
        </w:rPr>
        <w:t>1</w:t>
      </w:r>
      <w:r>
        <w:rPr>
          <w:rFonts w:hint="eastAsia"/>
          <w:sz w:val="24"/>
        </w:rPr>
        <w:t>、</w:t>
      </w:r>
      <w:r w:rsidR="00324ED4" w:rsidRPr="00F70B94">
        <w:rPr>
          <w:rFonts w:hint="eastAsia"/>
          <w:sz w:val="24"/>
        </w:rPr>
        <w:t>沉浸性</w:t>
      </w:r>
    </w:p>
    <w:p w:rsidR="00324ED4" w:rsidRPr="00F70B94" w:rsidRDefault="00324ED4" w:rsidP="004638FB">
      <w:pPr>
        <w:spacing w:line="360" w:lineRule="auto"/>
        <w:ind w:firstLineChars="200" w:firstLine="480"/>
        <w:rPr>
          <w:sz w:val="24"/>
        </w:rPr>
      </w:pPr>
      <w:r w:rsidRPr="00F70B94">
        <w:rPr>
          <w:rFonts w:hint="eastAsia"/>
          <w:sz w:val="24"/>
        </w:rPr>
        <w:t>指逼真、身临其境的感觉。可借助特殊的输入</w:t>
      </w:r>
      <w:r w:rsidRPr="00F70B94">
        <w:rPr>
          <w:sz w:val="24"/>
        </w:rPr>
        <w:t>/</w:t>
      </w:r>
      <w:r w:rsidRPr="00F70B94">
        <w:rPr>
          <w:rFonts w:hint="eastAsia"/>
          <w:sz w:val="24"/>
        </w:rPr>
        <w:t>输出设备，与虚拟世界进行自然的交互。虚拟现实技术为用户提供视觉、听觉、触觉等多感官模拟，使用户的体验如同身临其境一般。</w:t>
      </w:r>
    </w:p>
    <w:p w:rsidR="00324ED4" w:rsidRPr="00F70B94" w:rsidRDefault="00B74712" w:rsidP="004638FB">
      <w:pPr>
        <w:spacing w:line="360" w:lineRule="auto"/>
        <w:ind w:firstLineChars="200" w:firstLine="480"/>
        <w:rPr>
          <w:sz w:val="24"/>
        </w:rPr>
      </w:pPr>
      <w:r>
        <w:rPr>
          <w:rFonts w:hint="eastAsia"/>
          <w:sz w:val="24"/>
        </w:rPr>
        <w:t>2</w:t>
      </w:r>
      <w:r>
        <w:rPr>
          <w:rFonts w:hint="eastAsia"/>
          <w:sz w:val="24"/>
        </w:rPr>
        <w:t>、</w:t>
      </w:r>
      <w:r w:rsidR="00324ED4" w:rsidRPr="00F70B94">
        <w:rPr>
          <w:rFonts w:hint="eastAsia"/>
          <w:sz w:val="24"/>
        </w:rPr>
        <w:t>交互性</w:t>
      </w:r>
    </w:p>
    <w:p w:rsidR="00324ED4" w:rsidRPr="00F70B94" w:rsidRDefault="00324ED4" w:rsidP="004638FB">
      <w:pPr>
        <w:spacing w:line="360" w:lineRule="auto"/>
        <w:ind w:firstLineChars="200" w:firstLine="480"/>
        <w:rPr>
          <w:sz w:val="24"/>
        </w:rPr>
      </w:pPr>
      <w:r w:rsidRPr="00F70B94">
        <w:rPr>
          <w:rFonts w:hint="eastAsia"/>
          <w:sz w:val="24"/>
        </w:rPr>
        <w:t>指用户感知与操作环境。传统的人机交互通过鼠标键盘与计算机交互，虚拟现实的交互则通过传感器完成。用户可通过最自然的方式，与虚拟环境中的任何物体交互，进行操作体验。感觉如同在真实环境中一样。例如，可以真实深入到细胞内部，形象理解掌握细胞的结构；手握虚拟杠铃，可感受到重力和握力。</w:t>
      </w:r>
    </w:p>
    <w:p w:rsidR="00324ED4" w:rsidRPr="00F70B94" w:rsidRDefault="00B74712" w:rsidP="004638FB">
      <w:pPr>
        <w:spacing w:line="360" w:lineRule="auto"/>
        <w:ind w:firstLineChars="200" w:firstLine="480"/>
        <w:rPr>
          <w:sz w:val="24"/>
        </w:rPr>
      </w:pPr>
      <w:r>
        <w:rPr>
          <w:rFonts w:hint="eastAsia"/>
          <w:sz w:val="24"/>
        </w:rPr>
        <w:t>3</w:t>
      </w:r>
      <w:r>
        <w:rPr>
          <w:rFonts w:hint="eastAsia"/>
          <w:sz w:val="24"/>
        </w:rPr>
        <w:t>、</w:t>
      </w:r>
      <w:r w:rsidR="00324ED4" w:rsidRPr="00F70B94">
        <w:rPr>
          <w:rFonts w:hint="eastAsia"/>
          <w:sz w:val="24"/>
        </w:rPr>
        <w:t>创造性</w:t>
      </w:r>
    </w:p>
    <w:p w:rsidR="00324ED4" w:rsidRPr="00F70B94" w:rsidRDefault="00324ED4" w:rsidP="004638FB">
      <w:pPr>
        <w:spacing w:line="360" w:lineRule="auto"/>
        <w:ind w:firstLineChars="200" w:firstLine="480"/>
        <w:rPr>
          <w:sz w:val="24"/>
        </w:rPr>
      </w:pPr>
      <w:r w:rsidRPr="00F70B94">
        <w:rPr>
          <w:rFonts w:hint="eastAsia"/>
          <w:sz w:val="24"/>
        </w:rPr>
        <w:t>一方面，指用户能在虚拟环境中根据自己与物体的交互行为，通过联想、逻辑推断等思维过程，对未来进行想象。另一方面：虚拟环境的创建也是由设计者想象出来的，既可能是真实现象的重现，也可以是自身想象的结果。</w:t>
      </w:r>
    </w:p>
    <w:p w:rsidR="005F5D5C" w:rsidRPr="00D47A58" w:rsidRDefault="00D47A58" w:rsidP="00D47A58">
      <w:pPr>
        <w:spacing w:line="360" w:lineRule="auto"/>
        <w:ind w:firstLineChars="200" w:firstLine="482"/>
        <w:rPr>
          <w:b/>
          <w:sz w:val="24"/>
        </w:rPr>
      </w:pPr>
      <w:r>
        <w:rPr>
          <w:rFonts w:hint="eastAsia"/>
          <w:b/>
          <w:sz w:val="24"/>
        </w:rPr>
        <w:t>（二）</w:t>
      </w:r>
      <w:r w:rsidRPr="00B16433">
        <w:rPr>
          <w:rFonts w:hint="eastAsia"/>
          <w:b/>
          <w:sz w:val="24"/>
        </w:rPr>
        <w:t>VR</w:t>
      </w:r>
      <w:r w:rsidRPr="00B16433">
        <w:rPr>
          <w:rFonts w:hint="eastAsia"/>
          <w:b/>
          <w:sz w:val="24"/>
        </w:rPr>
        <w:t>教育</w:t>
      </w:r>
      <w:r>
        <w:rPr>
          <w:rFonts w:hint="eastAsia"/>
          <w:b/>
          <w:sz w:val="24"/>
        </w:rPr>
        <w:t>技术</w:t>
      </w:r>
      <w:r w:rsidRPr="00B16433">
        <w:rPr>
          <w:rFonts w:hint="eastAsia"/>
          <w:b/>
          <w:sz w:val="24"/>
        </w:rPr>
        <w:t>与传统教育方式的区别</w:t>
      </w:r>
    </w:p>
    <w:p w:rsidR="00B16433" w:rsidRDefault="00B16433" w:rsidP="004638FB">
      <w:pPr>
        <w:spacing w:line="360" w:lineRule="auto"/>
        <w:ind w:firstLineChars="200" w:firstLine="480"/>
        <w:rPr>
          <w:sz w:val="24"/>
        </w:rPr>
      </w:pPr>
      <w:r>
        <w:rPr>
          <w:sz w:val="24"/>
        </w:rPr>
        <w:t>1</w:t>
      </w:r>
      <w:r>
        <w:rPr>
          <w:sz w:val="24"/>
        </w:rPr>
        <w:t>、</w:t>
      </w:r>
      <w:r>
        <w:rPr>
          <w:rFonts w:hint="eastAsia"/>
          <w:sz w:val="24"/>
        </w:rPr>
        <w:t>学习效率与效果</w:t>
      </w:r>
      <w:r w:rsidR="00D47A58">
        <w:rPr>
          <w:rFonts w:hint="eastAsia"/>
          <w:sz w:val="24"/>
        </w:rPr>
        <w:t>更进一步</w:t>
      </w:r>
    </w:p>
    <w:p w:rsidR="004638FB" w:rsidRPr="00A44E07" w:rsidRDefault="00B16433" w:rsidP="004638FB">
      <w:pPr>
        <w:spacing w:line="360" w:lineRule="auto"/>
        <w:ind w:firstLineChars="200" w:firstLine="480"/>
        <w:rPr>
          <w:rFonts w:asciiTheme="minorEastAsia" w:hAnsiTheme="minorEastAsia"/>
          <w:sz w:val="24"/>
          <w:szCs w:val="24"/>
        </w:rPr>
      </w:pPr>
      <w:r w:rsidRPr="00B16433">
        <w:rPr>
          <w:rFonts w:hint="eastAsia"/>
          <w:sz w:val="24"/>
        </w:rPr>
        <w:t>传统的教育方法</w:t>
      </w:r>
      <w:r>
        <w:rPr>
          <w:rFonts w:hint="eastAsia"/>
          <w:sz w:val="24"/>
        </w:rPr>
        <w:t>一般以</w:t>
      </w:r>
      <w:r w:rsidRPr="00B16433">
        <w:rPr>
          <w:rFonts w:hint="eastAsia"/>
          <w:sz w:val="24"/>
        </w:rPr>
        <w:t>语言描述</w:t>
      </w:r>
      <w:r>
        <w:rPr>
          <w:rFonts w:hint="eastAsia"/>
          <w:sz w:val="24"/>
        </w:rPr>
        <w:t>让学生</w:t>
      </w:r>
      <w:r w:rsidRPr="00B16433">
        <w:rPr>
          <w:rFonts w:hint="eastAsia"/>
          <w:sz w:val="24"/>
        </w:rPr>
        <w:t>想象</w:t>
      </w:r>
      <w:r>
        <w:rPr>
          <w:rFonts w:hint="eastAsia"/>
          <w:sz w:val="24"/>
        </w:rPr>
        <w:t>或用</w:t>
      </w:r>
      <w:r w:rsidRPr="00B16433">
        <w:rPr>
          <w:rFonts w:hint="eastAsia"/>
          <w:sz w:val="24"/>
        </w:rPr>
        <w:t>画图展示、实物</w:t>
      </w:r>
      <w:r>
        <w:rPr>
          <w:sz w:val="24"/>
        </w:rPr>
        <w:t>/</w:t>
      </w:r>
      <w:r>
        <w:rPr>
          <w:rFonts w:hint="eastAsia"/>
          <w:sz w:val="24"/>
        </w:rPr>
        <w:t>模型展示、视频展示等方法教学。</w:t>
      </w:r>
      <w:r w:rsidR="002D703F">
        <w:rPr>
          <w:rFonts w:hint="eastAsia"/>
          <w:sz w:val="24"/>
        </w:rPr>
        <w:t>它的局限性是</w:t>
      </w:r>
      <w:r w:rsidRPr="00B16433">
        <w:rPr>
          <w:rFonts w:hint="eastAsia"/>
          <w:sz w:val="24"/>
        </w:rPr>
        <w:t>缺少</w:t>
      </w:r>
      <w:r w:rsidRPr="00B16433">
        <w:rPr>
          <w:rFonts w:hint="eastAsia"/>
          <w:sz w:val="24"/>
        </w:rPr>
        <w:t>1</w:t>
      </w:r>
      <w:r w:rsidRPr="00B16433">
        <w:rPr>
          <w:rFonts w:hint="eastAsia"/>
          <w:sz w:val="24"/>
        </w:rPr>
        <w:t>对</w:t>
      </w:r>
      <w:r w:rsidRPr="00B16433">
        <w:rPr>
          <w:rFonts w:hint="eastAsia"/>
          <w:sz w:val="24"/>
        </w:rPr>
        <w:t>1</w:t>
      </w:r>
      <w:r w:rsidRPr="00B16433">
        <w:rPr>
          <w:rFonts w:hint="eastAsia"/>
          <w:sz w:val="24"/>
        </w:rPr>
        <w:t>互动、</w:t>
      </w:r>
      <w:r w:rsidR="002D703F">
        <w:rPr>
          <w:rFonts w:hint="eastAsia"/>
          <w:sz w:val="24"/>
        </w:rPr>
        <w:t>无法让每个学生近距离的</w:t>
      </w:r>
      <w:r w:rsidR="002D703F">
        <w:rPr>
          <w:rFonts w:hint="eastAsia"/>
          <w:sz w:val="24"/>
        </w:rPr>
        <w:lastRenderedPageBreak/>
        <w:t>看到展示物，</w:t>
      </w:r>
      <w:r w:rsidRPr="00B16433">
        <w:rPr>
          <w:rFonts w:hint="eastAsia"/>
          <w:sz w:val="24"/>
        </w:rPr>
        <w:t>接受水平取决于学生的能力</w:t>
      </w:r>
      <w:r w:rsidR="002D703F">
        <w:rPr>
          <w:rFonts w:hint="eastAsia"/>
          <w:sz w:val="24"/>
        </w:rPr>
        <w:t>及现象</w:t>
      </w:r>
      <w:r w:rsidRPr="00B16433">
        <w:rPr>
          <w:rFonts w:hint="eastAsia"/>
          <w:sz w:val="24"/>
        </w:rPr>
        <w:t>。</w:t>
      </w:r>
      <w:r w:rsidR="002D703F">
        <w:rPr>
          <w:rFonts w:hint="eastAsia"/>
          <w:sz w:val="24"/>
        </w:rPr>
        <w:t>而</w:t>
      </w:r>
      <w:r w:rsidR="002D703F">
        <w:rPr>
          <w:rFonts w:hint="eastAsia"/>
          <w:sz w:val="24"/>
        </w:rPr>
        <w:t>VR</w:t>
      </w:r>
      <w:r w:rsidR="002D703F">
        <w:rPr>
          <w:rFonts w:hint="eastAsia"/>
          <w:sz w:val="24"/>
        </w:rPr>
        <w:t>教育可以通过全景视频</w:t>
      </w:r>
      <w:r w:rsidR="002D703F">
        <w:rPr>
          <w:rFonts w:hint="eastAsia"/>
          <w:sz w:val="24"/>
        </w:rPr>
        <w:t>720</w:t>
      </w:r>
      <w:r w:rsidR="002D703F">
        <w:rPr>
          <w:rFonts w:hint="eastAsia"/>
          <w:sz w:val="24"/>
        </w:rPr>
        <w:t>度展示被</w:t>
      </w:r>
      <w:r w:rsidR="002D703F" w:rsidRPr="002D703F">
        <w:rPr>
          <w:rFonts w:hint="eastAsia"/>
          <w:sz w:val="24"/>
        </w:rPr>
        <w:t>拍摄物体，进行</w:t>
      </w:r>
      <w:r w:rsidR="002D703F" w:rsidRPr="002D703F">
        <w:rPr>
          <w:rFonts w:hint="eastAsia"/>
          <w:sz w:val="24"/>
        </w:rPr>
        <w:t>1</w:t>
      </w:r>
      <w:r w:rsidR="002D703F" w:rsidRPr="002D703F">
        <w:rPr>
          <w:rFonts w:hint="eastAsia"/>
          <w:sz w:val="24"/>
        </w:rPr>
        <w:t>对</w:t>
      </w:r>
      <w:r w:rsidR="002D703F" w:rsidRPr="002D703F">
        <w:rPr>
          <w:rFonts w:hint="eastAsia"/>
          <w:sz w:val="24"/>
        </w:rPr>
        <w:t>1</w:t>
      </w:r>
      <w:r w:rsidR="002D703F" w:rsidRPr="002D703F">
        <w:rPr>
          <w:rFonts w:hint="eastAsia"/>
          <w:sz w:val="24"/>
        </w:rPr>
        <w:t>互动，</w:t>
      </w:r>
      <w:r w:rsidR="002D703F">
        <w:rPr>
          <w:rFonts w:hint="eastAsia"/>
          <w:sz w:val="24"/>
        </w:rPr>
        <w:t>从而</w:t>
      </w:r>
      <w:r w:rsidR="002D703F" w:rsidRPr="002D703F">
        <w:rPr>
          <w:rFonts w:hint="eastAsia"/>
          <w:sz w:val="24"/>
        </w:rPr>
        <w:t>提高学生的理解、认知。</w:t>
      </w:r>
      <w:r w:rsidR="00CE777C" w:rsidRPr="00A44E07">
        <w:rPr>
          <w:rFonts w:asciiTheme="minorEastAsia" w:hAnsiTheme="minorEastAsia"/>
          <w:sz w:val="24"/>
          <w:szCs w:val="24"/>
        </w:rPr>
        <w:t>我们或许可以这样理解：</w:t>
      </w:r>
      <w:r w:rsidR="002D703F" w:rsidRPr="00F70B94">
        <w:rPr>
          <w:sz w:val="24"/>
        </w:rPr>
        <w:t>最初我们学习只靠看书、</w:t>
      </w:r>
      <w:proofErr w:type="gramStart"/>
      <w:r w:rsidR="002D703F" w:rsidRPr="00F70B94">
        <w:rPr>
          <w:sz w:val="24"/>
        </w:rPr>
        <w:t>记知识</w:t>
      </w:r>
      <w:proofErr w:type="gramEnd"/>
      <w:r w:rsidR="002D703F" w:rsidRPr="00F70B94">
        <w:rPr>
          <w:sz w:val="24"/>
        </w:rPr>
        <w:t>点，这属于第一个维度；随后多媒体教学进入课堂，我们将幻灯片、视频带入了学习中，这属于第二个维度；而现在的</w:t>
      </w:r>
      <w:r w:rsidR="002D703F" w:rsidRPr="00F70B94">
        <w:rPr>
          <w:sz w:val="24"/>
        </w:rPr>
        <w:t>VR</w:t>
      </w:r>
      <w:r w:rsidR="002D703F" w:rsidRPr="00F70B94">
        <w:rPr>
          <w:sz w:val="24"/>
        </w:rPr>
        <w:t>则可以被视作第三个维度，即体验式学习，比此前的视频教学更丰富、更能让学生全部的感官都沉浸其中。所以，</w:t>
      </w:r>
      <w:r w:rsidR="004638FB">
        <w:rPr>
          <w:rFonts w:asciiTheme="minorEastAsia" w:hAnsiTheme="minorEastAsia" w:hint="eastAsia"/>
          <w:sz w:val="24"/>
          <w:szCs w:val="24"/>
        </w:rPr>
        <w:t>通过</w:t>
      </w:r>
      <w:r w:rsidR="004638FB" w:rsidRPr="00A44E07">
        <w:rPr>
          <w:rFonts w:asciiTheme="minorEastAsia" w:hAnsiTheme="minorEastAsia"/>
          <w:sz w:val="24"/>
          <w:szCs w:val="24"/>
        </w:rPr>
        <w:t>VR</w:t>
      </w:r>
      <w:r w:rsidR="004638FB">
        <w:rPr>
          <w:rFonts w:asciiTheme="minorEastAsia" w:hAnsiTheme="minorEastAsia" w:hint="eastAsia"/>
          <w:sz w:val="24"/>
          <w:szCs w:val="24"/>
        </w:rPr>
        <w:t>技术辅助教学后学生的学习效果会比仅用普通</w:t>
      </w:r>
      <w:r w:rsidR="004638FB" w:rsidRPr="00A44E07">
        <w:rPr>
          <w:rFonts w:asciiTheme="minorEastAsia" w:hAnsiTheme="minorEastAsia"/>
          <w:sz w:val="24"/>
          <w:szCs w:val="24"/>
        </w:rPr>
        <w:t>多媒体</w:t>
      </w:r>
      <w:r w:rsidR="004638FB">
        <w:rPr>
          <w:rFonts w:asciiTheme="minorEastAsia" w:hAnsiTheme="minorEastAsia" w:hint="eastAsia"/>
          <w:sz w:val="24"/>
          <w:szCs w:val="24"/>
        </w:rPr>
        <w:t>辅助</w:t>
      </w:r>
      <w:r w:rsidR="004638FB" w:rsidRPr="00A44E07">
        <w:rPr>
          <w:rFonts w:asciiTheme="minorEastAsia" w:hAnsiTheme="minorEastAsia"/>
          <w:sz w:val="24"/>
          <w:szCs w:val="24"/>
        </w:rPr>
        <w:t>教学更进一步。</w:t>
      </w:r>
    </w:p>
    <w:p w:rsidR="008333CA" w:rsidRDefault="008333CA" w:rsidP="004638FB">
      <w:pPr>
        <w:spacing w:line="360" w:lineRule="auto"/>
        <w:ind w:firstLineChars="200" w:firstLine="480"/>
        <w:rPr>
          <w:sz w:val="24"/>
        </w:rPr>
      </w:pPr>
      <w:r>
        <w:rPr>
          <w:rFonts w:hint="eastAsia"/>
          <w:sz w:val="24"/>
        </w:rPr>
        <w:t>2</w:t>
      </w:r>
      <w:r>
        <w:rPr>
          <w:rFonts w:hint="eastAsia"/>
          <w:sz w:val="24"/>
        </w:rPr>
        <w:t>、降低学习风险、节约教学成本</w:t>
      </w:r>
    </w:p>
    <w:p w:rsidR="008333CA" w:rsidRPr="00F70B94" w:rsidRDefault="004638FB" w:rsidP="004638FB">
      <w:pPr>
        <w:spacing w:line="360" w:lineRule="auto"/>
        <w:ind w:firstLineChars="200" w:firstLine="480"/>
        <w:rPr>
          <w:sz w:val="24"/>
        </w:rPr>
      </w:pPr>
      <w:r w:rsidRPr="00A44E07">
        <w:rPr>
          <w:rFonts w:asciiTheme="minorEastAsia" w:hAnsiTheme="minorEastAsia"/>
          <w:sz w:val="24"/>
          <w:szCs w:val="24"/>
        </w:rPr>
        <w:t>传统实验室或多或少都存在安全隐患，</w:t>
      </w:r>
      <w:r w:rsidRPr="00A44E07">
        <w:rPr>
          <w:rFonts w:asciiTheme="minorEastAsia" w:hAnsiTheme="minorEastAsia" w:hint="eastAsia"/>
          <w:sz w:val="24"/>
          <w:szCs w:val="24"/>
        </w:rPr>
        <w:t>在进行某些具有危险性的实验操作时，有的学校为了保证学生安全，会过滤掉这些实验</w:t>
      </w:r>
      <w:r>
        <w:rPr>
          <w:rFonts w:asciiTheme="minorEastAsia" w:hAnsiTheme="minorEastAsia" w:hint="eastAsia"/>
          <w:sz w:val="24"/>
          <w:szCs w:val="24"/>
        </w:rPr>
        <w:t>，这对于学生来说，无疑是莫大的遗憾</w:t>
      </w:r>
      <w:r w:rsidRPr="00A44E07">
        <w:rPr>
          <w:rFonts w:asciiTheme="minorEastAsia" w:hAnsiTheme="minorEastAsia" w:hint="eastAsia"/>
          <w:sz w:val="24"/>
          <w:szCs w:val="24"/>
        </w:rPr>
        <w:t>。</w:t>
      </w:r>
      <w:r>
        <w:rPr>
          <w:rFonts w:asciiTheme="minorEastAsia" w:hAnsiTheme="minorEastAsia" w:hint="eastAsia"/>
          <w:sz w:val="24"/>
          <w:szCs w:val="24"/>
        </w:rPr>
        <w:t>但</w:t>
      </w:r>
      <w:r w:rsidRPr="00A44E07">
        <w:rPr>
          <w:rFonts w:asciiTheme="minorEastAsia" w:hAnsiTheme="minorEastAsia" w:hint="eastAsia"/>
          <w:sz w:val="24"/>
          <w:szCs w:val="24"/>
        </w:rPr>
        <w:t>有了VR设备后，这种顾虑和</w:t>
      </w:r>
      <w:r>
        <w:rPr>
          <w:rFonts w:asciiTheme="minorEastAsia" w:hAnsiTheme="minorEastAsia" w:hint="eastAsia"/>
          <w:sz w:val="24"/>
          <w:szCs w:val="24"/>
        </w:rPr>
        <w:t>担忧</w:t>
      </w:r>
      <w:r w:rsidRPr="00A44E07">
        <w:rPr>
          <w:rFonts w:asciiTheme="minorEastAsia" w:hAnsiTheme="minorEastAsia" w:hint="eastAsia"/>
          <w:sz w:val="24"/>
          <w:szCs w:val="24"/>
        </w:rPr>
        <w:t>就</w:t>
      </w:r>
      <w:r>
        <w:rPr>
          <w:rFonts w:asciiTheme="minorEastAsia" w:hAnsiTheme="minorEastAsia" w:hint="eastAsia"/>
          <w:sz w:val="24"/>
          <w:szCs w:val="24"/>
        </w:rPr>
        <w:t>变得</w:t>
      </w:r>
      <w:r w:rsidRPr="00A44E07">
        <w:rPr>
          <w:rFonts w:asciiTheme="minorEastAsia" w:hAnsiTheme="minorEastAsia" w:hint="eastAsia"/>
          <w:sz w:val="24"/>
          <w:szCs w:val="24"/>
        </w:rPr>
        <w:t>完全不需要了。</w:t>
      </w:r>
      <w:r w:rsidRPr="00A44E07">
        <w:rPr>
          <w:rFonts w:asciiTheme="minorEastAsia" w:hAnsiTheme="minorEastAsia"/>
          <w:sz w:val="24"/>
          <w:szCs w:val="24"/>
        </w:rPr>
        <w:t>学生也可以通过操作虚拟实验器材进行实验，不</w:t>
      </w:r>
      <w:r>
        <w:rPr>
          <w:rFonts w:asciiTheme="minorEastAsia" w:hAnsiTheme="minorEastAsia" w:hint="eastAsia"/>
          <w:sz w:val="24"/>
          <w:szCs w:val="24"/>
        </w:rPr>
        <w:t>必</w:t>
      </w:r>
      <w:r w:rsidRPr="00A44E07">
        <w:rPr>
          <w:rFonts w:asciiTheme="minorEastAsia" w:hAnsiTheme="minorEastAsia"/>
          <w:sz w:val="24"/>
          <w:szCs w:val="24"/>
        </w:rPr>
        <w:t>担心化学品</w:t>
      </w:r>
      <w:r>
        <w:rPr>
          <w:rFonts w:asciiTheme="minorEastAsia" w:hAnsiTheme="minorEastAsia" w:hint="eastAsia"/>
          <w:sz w:val="24"/>
          <w:szCs w:val="24"/>
        </w:rPr>
        <w:t>会发生</w:t>
      </w:r>
      <w:r w:rsidRPr="00A44E07">
        <w:rPr>
          <w:rFonts w:asciiTheme="minorEastAsia" w:hAnsiTheme="minorEastAsia"/>
          <w:sz w:val="24"/>
          <w:szCs w:val="24"/>
        </w:rPr>
        <w:t>安全问题</w:t>
      </w:r>
      <w:r>
        <w:rPr>
          <w:rFonts w:asciiTheme="minorEastAsia" w:hAnsiTheme="minorEastAsia" w:hint="eastAsia"/>
          <w:sz w:val="24"/>
          <w:szCs w:val="24"/>
        </w:rPr>
        <w:t>的可能</w:t>
      </w:r>
      <w:r w:rsidRPr="00A44E07">
        <w:rPr>
          <w:rFonts w:asciiTheme="minorEastAsia" w:hAnsiTheme="minorEastAsia"/>
          <w:sz w:val="24"/>
          <w:szCs w:val="24"/>
        </w:rPr>
        <w:t>，同时也可以反复多次的</w:t>
      </w:r>
      <w:r>
        <w:rPr>
          <w:rFonts w:asciiTheme="minorEastAsia" w:hAnsiTheme="minorEastAsia" w:hint="eastAsia"/>
          <w:sz w:val="24"/>
          <w:szCs w:val="24"/>
        </w:rPr>
        <w:t>开展</w:t>
      </w:r>
      <w:r w:rsidRPr="00A44E07">
        <w:rPr>
          <w:rFonts w:asciiTheme="minorEastAsia" w:hAnsiTheme="minorEastAsia"/>
          <w:sz w:val="24"/>
          <w:szCs w:val="24"/>
        </w:rPr>
        <w:t>实验，</w:t>
      </w:r>
      <w:r>
        <w:rPr>
          <w:rFonts w:asciiTheme="minorEastAsia" w:hAnsiTheme="minorEastAsia" w:hint="eastAsia"/>
          <w:sz w:val="24"/>
          <w:szCs w:val="24"/>
        </w:rPr>
        <w:t>便于学生</w:t>
      </w:r>
      <w:r w:rsidRPr="00A44E07">
        <w:rPr>
          <w:rFonts w:asciiTheme="minorEastAsia" w:hAnsiTheme="minorEastAsia"/>
          <w:sz w:val="24"/>
          <w:szCs w:val="24"/>
        </w:rPr>
        <w:t>更加深刻地、形象地理解科学原理。借助VR技术既能让学生足不出户</w:t>
      </w:r>
      <w:r>
        <w:rPr>
          <w:rFonts w:asciiTheme="minorEastAsia" w:hAnsiTheme="minorEastAsia" w:hint="eastAsia"/>
          <w:sz w:val="24"/>
          <w:szCs w:val="24"/>
        </w:rPr>
        <w:t>安全地</w:t>
      </w:r>
      <w:r w:rsidRPr="00A44E07">
        <w:rPr>
          <w:rFonts w:asciiTheme="minorEastAsia" w:hAnsiTheme="minorEastAsia"/>
          <w:sz w:val="24"/>
          <w:szCs w:val="24"/>
        </w:rPr>
        <w:t>做各种实验，身临其境去感受实验的逼真</w:t>
      </w:r>
      <w:r>
        <w:rPr>
          <w:rFonts w:asciiTheme="minorEastAsia" w:hAnsiTheme="minorEastAsia"/>
          <w:sz w:val="24"/>
          <w:szCs w:val="24"/>
        </w:rPr>
        <w:t>，又能</w:t>
      </w:r>
      <w:r>
        <w:rPr>
          <w:rFonts w:asciiTheme="minorEastAsia" w:hAnsiTheme="minorEastAsia" w:hint="eastAsia"/>
          <w:sz w:val="24"/>
          <w:szCs w:val="24"/>
        </w:rPr>
        <w:t>省去老师们过多的教条式的讲解，</w:t>
      </w:r>
      <w:r>
        <w:rPr>
          <w:rFonts w:asciiTheme="minorEastAsia" w:hAnsiTheme="minorEastAsia"/>
          <w:sz w:val="24"/>
          <w:szCs w:val="24"/>
        </w:rPr>
        <w:t>有效</w:t>
      </w:r>
      <w:r>
        <w:rPr>
          <w:rFonts w:asciiTheme="minorEastAsia" w:hAnsiTheme="minorEastAsia" w:hint="eastAsia"/>
          <w:sz w:val="24"/>
          <w:szCs w:val="24"/>
        </w:rPr>
        <w:t>地</w:t>
      </w:r>
      <w:r>
        <w:rPr>
          <w:rFonts w:asciiTheme="minorEastAsia" w:hAnsiTheme="minorEastAsia"/>
          <w:sz w:val="24"/>
          <w:szCs w:val="24"/>
        </w:rPr>
        <w:t>帮助学生更</w:t>
      </w:r>
      <w:r>
        <w:rPr>
          <w:rFonts w:asciiTheme="minorEastAsia" w:hAnsiTheme="minorEastAsia" w:hint="eastAsia"/>
          <w:sz w:val="24"/>
          <w:szCs w:val="24"/>
        </w:rPr>
        <w:t>快更</w:t>
      </w:r>
      <w:r>
        <w:rPr>
          <w:rFonts w:asciiTheme="minorEastAsia" w:hAnsiTheme="minorEastAsia"/>
          <w:sz w:val="24"/>
          <w:szCs w:val="24"/>
        </w:rPr>
        <w:t>好</w:t>
      </w:r>
      <w:r>
        <w:rPr>
          <w:rFonts w:asciiTheme="minorEastAsia" w:hAnsiTheme="minorEastAsia" w:hint="eastAsia"/>
          <w:sz w:val="24"/>
          <w:szCs w:val="24"/>
        </w:rPr>
        <w:t>地</w:t>
      </w:r>
      <w:r>
        <w:rPr>
          <w:rFonts w:asciiTheme="minorEastAsia" w:hAnsiTheme="minorEastAsia"/>
          <w:sz w:val="24"/>
          <w:szCs w:val="24"/>
        </w:rPr>
        <w:t>理解学科知识点</w:t>
      </w:r>
      <w:r>
        <w:rPr>
          <w:rFonts w:asciiTheme="minorEastAsia" w:hAnsiTheme="minorEastAsia" w:hint="eastAsia"/>
          <w:sz w:val="24"/>
          <w:szCs w:val="24"/>
        </w:rPr>
        <w:t>。</w:t>
      </w:r>
      <w:r w:rsidRPr="00A44E07">
        <w:rPr>
          <w:rFonts w:asciiTheme="minorEastAsia" w:hAnsiTheme="minorEastAsia"/>
          <w:sz w:val="24"/>
          <w:szCs w:val="24"/>
        </w:rPr>
        <w:t>在保证教学的效果前提下，极大的节省了成本。对于教育工作者而言，VR也是节约成本的一种应用形式。</w:t>
      </w:r>
      <w:r w:rsidRPr="00A44E07">
        <w:rPr>
          <w:rFonts w:asciiTheme="minorEastAsia" w:hAnsiTheme="minorEastAsia" w:hint="eastAsia"/>
          <w:sz w:val="24"/>
          <w:szCs w:val="24"/>
        </w:rPr>
        <w:t>有了VR设备，就好比学校建了一间虚拟的天文馆、一间虚拟的化学实验室、一间远古生物博物馆……</w:t>
      </w:r>
    </w:p>
    <w:p w:rsidR="004638FB" w:rsidRDefault="004638FB" w:rsidP="004638FB">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通过对比，我们不难发现</w:t>
      </w:r>
      <w:r w:rsidRPr="00A44E07">
        <w:rPr>
          <w:rFonts w:asciiTheme="minorEastAsia" w:hAnsiTheme="minorEastAsia"/>
          <w:sz w:val="24"/>
          <w:szCs w:val="24"/>
        </w:rPr>
        <w:t>VR教育不仅能够满足教育知识点呈现方式的升级、高难度教学目标的生动呈现，也能满足教学实践操作和自适应探究学习的需求。这使得VR教育从各个方面都给传统教育带来颠覆式创新力量。</w:t>
      </w:r>
    </w:p>
    <w:p w:rsidR="00F841D6" w:rsidRPr="0087534C" w:rsidRDefault="00054C4B" w:rsidP="004638FB">
      <w:pPr>
        <w:spacing w:line="360" w:lineRule="auto"/>
        <w:ind w:firstLineChars="200" w:firstLine="482"/>
        <w:rPr>
          <w:b/>
          <w:sz w:val="24"/>
          <w:szCs w:val="24"/>
        </w:rPr>
      </w:pPr>
      <w:r>
        <w:rPr>
          <w:rFonts w:hint="eastAsia"/>
          <w:b/>
          <w:sz w:val="24"/>
          <w:szCs w:val="24"/>
        </w:rPr>
        <w:t>三</w:t>
      </w:r>
      <w:r w:rsidR="00F841D6" w:rsidRPr="0087534C">
        <w:rPr>
          <w:rFonts w:hint="eastAsia"/>
          <w:b/>
          <w:sz w:val="24"/>
          <w:szCs w:val="24"/>
        </w:rPr>
        <w:t>、</w:t>
      </w:r>
      <w:r w:rsidR="00F841D6" w:rsidRPr="0087534C">
        <w:rPr>
          <w:rFonts w:hint="eastAsia"/>
          <w:b/>
          <w:sz w:val="24"/>
          <w:szCs w:val="24"/>
        </w:rPr>
        <w:t>VR</w:t>
      </w:r>
      <w:r w:rsidR="00D47A58">
        <w:rPr>
          <w:rFonts w:hint="eastAsia"/>
          <w:b/>
          <w:sz w:val="24"/>
          <w:szCs w:val="24"/>
        </w:rPr>
        <w:t>教育技术的实践与体验</w:t>
      </w:r>
    </w:p>
    <w:p w:rsidR="00F841D6" w:rsidRPr="0087534C" w:rsidRDefault="0018019B" w:rsidP="004638FB">
      <w:pPr>
        <w:spacing w:line="360" w:lineRule="auto"/>
        <w:ind w:firstLineChars="200" w:firstLine="480"/>
        <w:rPr>
          <w:sz w:val="24"/>
          <w:szCs w:val="24"/>
        </w:rPr>
      </w:pPr>
      <w:r w:rsidRPr="0087534C">
        <w:rPr>
          <w:rFonts w:hint="eastAsia"/>
          <w:sz w:val="24"/>
          <w:szCs w:val="24"/>
        </w:rPr>
        <w:t>笔者参加了多个现代教育装备展览会，根据</w:t>
      </w:r>
      <w:r w:rsidRPr="0087534C">
        <w:rPr>
          <w:rFonts w:hint="eastAsia"/>
          <w:sz w:val="24"/>
          <w:szCs w:val="24"/>
        </w:rPr>
        <w:t>VR</w:t>
      </w:r>
      <w:r w:rsidRPr="0087534C">
        <w:rPr>
          <w:rFonts w:hint="eastAsia"/>
          <w:sz w:val="24"/>
          <w:szCs w:val="24"/>
        </w:rPr>
        <w:t>技术的特点，笔者选择了几个学科</w:t>
      </w:r>
      <w:r w:rsidR="00BE3B45" w:rsidRPr="0087534C">
        <w:rPr>
          <w:rFonts w:hint="eastAsia"/>
          <w:sz w:val="24"/>
          <w:szCs w:val="24"/>
        </w:rPr>
        <w:t>进行了体验</w:t>
      </w:r>
      <w:r w:rsidR="0096520C">
        <w:rPr>
          <w:rFonts w:hint="eastAsia"/>
          <w:sz w:val="24"/>
          <w:szCs w:val="24"/>
        </w:rPr>
        <w:t>。</w:t>
      </w:r>
    </w:p>
    <w:p w:rsidR="00BE3B45" w:rsidRPr="0087534C" w:rsidRDefault="00BE3B45" w:rsidP="004638FB">
      <w:pPr>
        <w:spacing w:line="360" w:lineRule="auto"/>
        <w:ind w:firstLineChars="200" w:firstLine="480"/>
        <w:rPr>
          <w:sz w:val="24"/>
          <w:szCs w:val="24"/>
        </w:rPr>
      </w:pPr>
      <w:r w:rsidRPr="0087534C">
        <w:rPr>
          <w:sz w:val="24"/>
          <w:szCs w:val="24"/>
        </w:rPr>
        <w:t>1</w:t>
      </w:r>
      <w:r w:rsidRPr="0087534C">
        <w:rPr>
          <w:sz w:val="24"/>
          <w:szCs w:val="24"/>
        </w:rPr>
        <w:t>、</w:t>
      </w:r>
      <w:r w:rsidRPr="0087534C">
        <w:rPr>
          <w:rFonts w:hint="eastAsia"/>
          <w:sz w:val="24"/>
          <w:szCs w:val="24"/>
        </w:rPr>
        <w:t>天文</w:t>
      </w:r>
      <w:r w:rsidR="007E6F44" w:rsidRPr="0087534C">
        <w:rPr>
          <w:rFonts w:hint="eastAsia"/>
          <w:sz w:val="24"/>
          <w:szCs w:val="24"/>
        </w:rPr>
        <w:t>教学</w:t>
      </w:r>
    </w:p>
    <w:p w:rsidR="00C01FE2" w:rsidRDefault="007E6F44" w:rsidP="004638FB">
      <w:pPr>
        <w:spacing w:line="360" w:lineRule="auto"/>
        <w:ind w:firstLineChars="200" w:firstLine="480"/>
        <w:rPr>
          <w:sz w:val="24"/>
          <w:szCs w:val="24"/>
        </w:rPr>
      </w:pPr>
      <w:r w:rsidRPr="0087534C">
        <w:rPr>
          <w:rFonts w:hint="eastAsia"/>
          <w:sz w:val="24"/>
          <w:szCs w:val="24"/>
        </w:rPr>
        <w:t>学生</w:t>
      </w:r>
      <w:r w:rsidR="00BE3B45" w:rsidRPr="0087534C">
        <w:rPr>
          <w:rFonts w:hint="eastAsia"/>
          <w:sz w:val="24"/>
          <w:szCs w:val="24"/>
        </w:rPr>
        <w:t>在天文课</w:t>
      </w:r>
      <w:r w:rsidRPr="0087534C">
        <w:rPr>
          <w:rFonts w:hint="eastAsia"/>
          <w:sz w:val="24"/>
          <w:szCs w:val="24"/>
        </w:rPr>
        <w:t>上</w:t>
      </w:r>
      <w:r w:rsidR="00BE3B45" w:rsidRPr="0087534C">
        <w:rPr>
          <w:rFonts w:hint="eastAsia"/>
          <w:sz w:val="24"/>
          <w:szCs w:val="24"/>
        </w:rPr>
        <w:t>，对于浩瀚的宇宙充满了向往</w:t>
      </w:r>
      <w:r w:rsidR="00C01FE2">
        <w:rPr>
          <w:rFonts w:hint="eastAsia"/>
          <w:sz w:val="24"/>
          <w:szCs w:val="24"/>
        </w:rPr>
        <w:t>。</w:t>
      </w:r>
      <w:r w:rsidR="00C01FE2">
        <w:rPr>
          <w:rFonts w:asciiTheme="minorEastAsia" w:hAnsiTheme="minorEastAsia" w:hint="eastAsia"/>
          <w:sz w:val="24"/>
          <w:szCs w:val="24"/>
        </w:rPr>
        <w:t>但在现有</w:t>
      </w:r>
      <w:r w:rsidR="00C01FE2" w:rsidRPr="00A44E07">
        <w:rPr>
          <w:rFonts w:asciiTheme="minorEastAsia" w:hAnsiTheme="minorEastAsia" w:hint="eastAsia"/>
          <w:sz w:val="24"/>
          <w:szCs w:val="24"/>
        </w:rPr>
        <w:t>的</w:t>
      </w:r>
      <w:r w:rsidR="00C01FE2">
        <w:rPr>
          <w:rFonts w:asciiTheme="minorEastAsia" w:hAnsiTheme="minorEastAsia" w:hint="eastAsia"/>
          <w:sz w:val="24"/>
          <w:szCs w:val="24"/>
        </w:rPr>
        <w:t>传统多媒体</w:t>
      </w:r>
      <w:r w:rsidR="00C01FE2" w:rsidRPr="00A44E07">
        <w:rPr>
          <w:rFonts w:asciiTheme="minorEastAsia" w:hAnsiTheme="minorEastAsia" w:hint="eastAsia"/>
          <w:sz w:val="24"/>
          <w:szCs w:val="24"/>
        </w:rPr>
        <w:t>教学方法中，</w:t>
      </w:r>
      <w:r w:rsidR="00C01FE2">
        <w:rPr>
          <w:rFonts w:asciiTheme="minorEastAsia" w:hAnsiTheme="minorEastAsia" w:hint="eastAsia"/>
          <w:sz w:val="24"/>
          <w:szCs w:val="24"/>
        </w:rPr>
        <w:t>学生</w:t>
      </w:r>
      <w:r w:rsidR="00C01FE2" w:rsidRPr="00A44E07">
        <w:rPr>
          <w:rFonts w:asciiTheme="minorEastAsia" w:hAnsiTheme="minorEastAsia" w:hint="eastAsia"/>
          <w:sz w:val="24"/>
          <w:szCs w:val="24"/>
        </w:rPr>
        <w:t>只能通过文字、图片、视频的方法来了解神秘的宇宙，总有种隔靴搔痒的感觉。而有了VR技术，对于天文课来说，无疑是种颠覆性的尝试。学生</w:t>
      </w:r>
      <w:r w:rsidR="00C01FE2">
        <w:rPr>
          <w:rFonts w:asciiTheme="minorEastAsia" w:hAnsiTheme="minorEastAsia" w:hint="eastAsia"/>
          <w:sz w:val="24"/>
          <w:szCs w:val="24"/>
        </w:rPr>
        <w:t>戴</w:t>
      </w:r>
      <w:r w:rsidR="00C01FE2" w:rsidRPr="00A44E07">
        <w:rPr>
          <w:rFonts w:asciiTheme="minorEastAsia" w:hAnsiTheme="minorEastAsia" w:hint="eastAsia"/>
          <w:sz w:val="24"/>
          <w:szCs w:val="24"/>
        </w:rPr>
        <w:t>上VR眼镜，立刻身处宇宙之间，天体星球全都围绕身边，触手可及。</w:t>
      </w:r>
      <w:r w:rsidR="00C01FE2" w:rsidRPr="00A44E07">
        <w:rPr>
          <w:rFonts w:asciiTheme="minorEastAsia" w:hAnsiTheme="minorEastAsia"/>
          <w:sz w:val="24"/>
          <w:szCs w:val="24"/>
        </w:rPr>
        <w:t>学习有</w:t>
      </w:r>
      <w:r w:rsidR="00C01FE2" w:rsidRPr="00A44E07">
        <w:rPr>
          <w:rFonts w:asciiTheme="minorEastAsia" w:hAnsiTheme="minorEastAsia"/>
          <w:sz w:val="24"/>
          <w:szCs w:val="24"/>
        </w:rPr>
        <w:lastRenderedPageBreak/>
        <w:t>关太阳系内容，学生</w:t>
      </w:r>
      <w:r w:rsidR="00C01FE2" w:rsidRPr="00A44E07">
        <w:rPr>
          <w:rFonts w:asciiTheme="minorEastAsia" w:hAnsiTheme="minorEastAsia" w:hint="eastAsia"/>
          <w:sz w:val="24"/>
          <w:szCs w:val="24"/>
        </w:rPr>
        <w:t>也</w:t>
      </w:r>
      <w:r w:rsidR="00C01FE2" w:rsidRPr="00A44E07">
        <w:rPr>
          <w:rFonts w:asciiTheme="minorEastAsia" w:hAnsiTheme="minorEastAsia"/>
          <w:sz w:val="24"/>
          <w:szCs w:val="24"/>
        </w:rPr>
        <w:t>不再是听老师讲、看教材学习，而是能够完全“跳入”</w:t>
      </w:r>
      <w:r w:rsidR="0018407E">
        <w:rPr>
          <w:rFonts w:asciiTheme="minorEastAsia" w:hAnsiTheme="minorEastAsia"/>
          <w:sz w:val="24"/>
          <w:szCs w:val="24"/>
        </w:rPr>
        <w:t>太阳系当中，以第一视角观看恒星、行星、卫星的环绕轨迹和规律；</w:t>
      </w:r>
      <w:r w:rsidR="0018407E" w:rsidRPr="0087534C">
        <w:rPr>
          <w:sz w:val="24"/>
          <w:szCs w:val="24"/>
        </w:rPr>
        <w:t>地球公转与自转，学习四季变化及太阳高度角</w:t>
      </w:r>
      <w:r w:rsidR="0018407E">
        <w:rPr>
          <w:sz w:val="24"/>
          <w:szCs w:val="24"/>
        </w:rPr>
        <w:t>。</w:t>
      </w:r>
      <w:r w:rsidR="00C01FE2" w:rsidRPr="00A44E07">
        <w:rPr>
          <w:rFonts w:asciiTheme="minorEastAsia" w:hAnsiTheme="minorEastAsia" w:hint="eastAsia"/>
          <w:sz w:val="24"/>
          <w:szCs w:val="24"/>
        </w:rPr>
        <w:t>新技术给学生在课堂上带来的震撼是激动人心的！</w:t>
      </w:r>
    </w:p>
    <w:p w:rsidR="00BE3B45" w:rsidRPr="0087534C" w:rsidRDefault="007E6F44" w:rsidP="004638FB">
      <w:pPr>
        <w:spacing w:line="360" w:lineRule="auto"/>
        <w:ind w:firstLineChars="200" w:firstLine="480"/>
        <w:rPr>
          <w:sz w:val="24"/>
          <w:szCs w:val="24"/>
        </w:rPr>
      </w:pPr>
      <w:r w:rsidRPr="0087534C">
        <w:rPr>
          <w:rFonts w:hint="eastAsia"/>
          <w:sz w:val="24"/>
          <w:szCs w:val="24"/>
        </w:rPr>
        <w:t>2</w:t>
      </w:r>
      <w:r w:rsidRPr="0087534C">
        <w:rPr>
          <w:rFonts w:hint="eastAsia"/>
          <w:sz w:val="24"/>
          <w:szCs w:val="24"/>
        </w:rPr>
        <w:t>、外语教学</w:t>
      </w:r>
    </w:p>
    <w:p w:rsidR="007E6F44" w:rsidRPr="0087534C" w:rsidRDefault="00E45F41" w:rsidP="004638FB">
      <w:pPr>
        <w:spacing w:line="360" w:lineRule="auto"/>
        <w:ind w:firstLineChars="200" w:firstLine="480"/>
        <w:rPr>
          <w:sz w:val="24"/>
          <w:szCs w:val="24"/>
        </w:rPr>
      </w:pPr>
      <w:r w:rsidRPr="0087534C">
        <w:rPr>
          <w:rFonts w:hint="eastAsia"/>
          <w:sz w:val="24"/>
          <w:szCs w:val="24"/>
        </w:rPr>
        <w:t>外语教学一般以其他学科融合外语教学的居多。</w:t>
      </w:r>
      <w:r w:rsidR="00683171" w:rsidRPr="0087534C">
        <w:rPr>
          <w:rFonts w:hint="eastAsia"/>
          <w:sz w:val="24"/>
          <w:szCs w:val="24"/>
        </w:rPr>
        <w:t>戴上</w:t>
      </w:r>
      <w:r w:rsidR="00683171" w:rsidRPr="0087534C">
        <w:rPr>
          <w:rFonts w:hint="eastAsia"/>
          <w:sz w:val="24"/>
          <w:szCs w:val="24"/>
        </w:rPr>
        <w:t>VR</w:t>
      </w:r>
      <w:r w:rsidR="00683171" w:rsidRPr="0087534C">
        <w:rPr>
          <w:rFonts w:hint="eastAsia"/>
          <w:sz w:val="24"/>
          <w:szCs w:val="24"/>
        </w:rPr>
        <w:t>设备，出现在眼前的是一个虚拟的场景，可以身临其境般地感受国外环境，沉浸在正统的英语学习环境中。</w:t>
      </w:r>
    </w:p>
    <w:p w:rsidR="00411123" w:rsidRPr="0087534C" w:rsidRDefault="00411123" w:rsidP="004638FB">
      <w:pPr>
        <w:spacing w:line="360" w:lineRule="auto"/>
        <w:ind w:firstLineChars="200" w:firstLine="480"/>
        <w:rPr>
          <w:sz w:val="24"/>
          <w:szCs w:val="24"/>
        </w:rPr>
      </w:pPr>
      <w:r w:rsidRPr="0087534C">
        <w:rPr>
          <w:sz w:val="24"/>
          <w:szCs w:val="24"/>
        </w:rPr>
        <w:t>3</w:t>
      </w:r>
      <w:r w:rsidRPr="0087534C">
        <w:rPr>
          <w:sz w:val="24"/>
          <w:szCs w:val="24"/>
        </w:rPr>
        <w:t>、</w:t>
      </w:r>
      <w:r w:rsidRPr="0087534C">
        <w:rPr>
          <w:rFonts w:hint="eastAsia"/>
          <w:sz w:val="24"/>
          <w:szCs w:val="24"/>
        </w:rPr>
        <w:t>虚拟实验室</w:t>
      </w:r>
      <w:r w:rsidRPr="0087534C">
        <w:rPr>
          <w:rFonts w:hint="eastAsia"/>
          <w:sz w:val="24"/>
          <w:szCs w:val="24"/>
        </w:rPr>
        <w:t>STEM</w:t>
      </w:r>
      <w:r w:rsidRPr="0087534C">
        <w:rPr>
          <w:rFonts w:hint="eastAsia"/>
          <w:sz w:val="24"/>
          <w:szCs w:val="24"/>
        </w:rPr>
        <w:t>教学</w:t>
      </w:r>
    </w:p>
    <w:p w:rsidR="00411123" w:rsidRPr="0087534C" w:rsidRDefault="00411123" w:rsidP="004638FB">
      <w:pPr>
        <w:spacing w:line="360" w:lineRule="auto"/>
        <w:ind w:firstLineChars="200" w:firstLine="480"/>
        <w:rPr>
          <w:sz w:val="24"/>
          <w:szCs w:val="24"/>
        </w:rPr>
      </w:pPr>
      <w:r w:rsidRPr="0087534C">
        <w:rPr>
          <w:rFonts w:hint="eastAsia"/>
          <w:sz w:val="24"/>
          <w:szCs w:val="24"/>
        </w:rPr>
        <w:t>使用</w:t>
      </w:r>
      <w:r w:rsidRPr="0087534C">
        <w:rPr>
          <w:rFonts w:hint="eastAsia"/>
          <w:sz w:val="24"/>
          <w:szCs w:val="24"/>
        </w:rPr>
        <w:t>VR</w:t>
      </w:r>
      <w:r w:rsidRPr="0087534C">
        <w:rPr>
          <w:rFonts w:hint="eastAsia"/>
          <w:sz w:val="24"/>
          <w:szCs w:val="24"/>
        </w:rPr>
        <w:t>设计平台让学生在</w:t>
      </w:r>
      <w:r w:rsidRPr="0087534C">
        <w:rPr>
          <w:rFonts w:hint="eastAsia"/>
          <w:sz w:val="24"/>
          <w:szCs w:val="24"/>
        </w:rPr>
        <w:t>VR</w:t>
      </w:r>
      <w:r w:rsidRPr="0087534C">
        <w:rPr>
          <w:rFonts w:hint="eastAsia"/>
          <w:sz w:val="24"/>
          <w:szCs w:val="24"/>
        </w:rPr>
        <w:t>自主动手、合作、创造中学习，同时又与中小学中占比日趋重要的</w:t>
      </w:r>
      <w:r w:rsidRPr="0087534C">
        <w:rPr>
          <w:rFonts w:hint="eastAsia"/>
          <w:sz w:val="24"/>
          <w:szCs w:val="24"/>
        </w:rPr>
        <w:t>STEAM</w:t>
      </w:r>
      <w:r w:rsidRPr="0087534C">
        <w:rPr>
          <w:rFonts w:hint="eastAsia"/>
          <w:sz w:val="24"/>
          <w:szCs w:val="24"/>
        </w:rPr>
        <w:t>教育模块不谋而合，</w:t>
      </w:r>
      <w:r w:rsidRPr="0087534C">
        <w:rPr>
          <w:rFonts w:hint="eastAsia"/>
          <w:sz w:val="24"/>
          <w:szCs w:val="24"/>
        </w:rPr>
        <w:t>VR</w:t>
      </w:r>
      <w:r w:rsidRPr="0087534C">
        <w:rPr>
          <w:rFonts w:hint="eastAsia"/>
          <w:sz w:val="24"/>
          <w:szCs w:val="24"/>
        </w:rPr>
        <w:t>设计平台为学生提供了一个在</w:t>
      </w:r>
      <w:r w:rsidRPr="0087534C">
        <w:rPr>
          <w:rFonts w:hint="eastAsia"/>
          <w:sz w:val="24"/>
          <w:szCs w:val="24"/>
        </w:rPr>
        <w:t>VR</w:t>
      </w:r>
      <w:r w:rsidRPr="0087534C">
        <w:rPr>
          <w:rFonts w:hint="eastAsia"/>
          <w:sz w:val="24"/>
          <w:szCs w:val="24"/>
        </w:rPr>
        <w:t>空间中不受限制的创造设计工具包。或在老师的引导下，或在独立探索中，学生可以根据需要遇到的挑战，使用创造设计工具包在虚拟现实中创造设计，并</w:t>
      </w:r>
      <w:r w:rsidRPr="0087534C">
        <w:rPr>
          <w:rFonts w:hint="eastAsia"/>
          <w:sz w:val="24"/>
          <w:szCs w:val="24"/>
        </w:rPr>
        <w:t>3D</w:t>
      </w:r>
      <w:r w:rsidRPr="0087534C">
        <w:rPr>
          <w:rFonts w:hint="eastAsia"/>
          <w:sz w:val="24"/>
          <w:szCs w:val="24"/>
        </w:rPr>
        <w:t>打印成实物，应对解决实际的问题。激发学生想象力、创新能力、团队合作能力，实现建构主义中“自主式”、“探究式”的教学模式。</w:t>
      </w:r>
    </w:p>
    <w:p w:rsidR="00411123" w:rsidRDefault="00411123" w:rsidP="004638FB">
      <w:pPr>
        <w:spacing w:line="360" w:lineRule="auto"/>
        <w:ind w:firstLineChars="200" w:firstLine="480"/>
        <w:rPr>
          <w:sz w:val="24"/>
          <w:szCs w:val="24"/>
        </w:rPr>
      </w:pPr>
      <w:r w:rsidRPr="0087534C">
        <w:rPr>
          <w:sz w:val="24"/>
          <w:szCs w:val="24"/>
        </w:rPr>
        <w:t>区别于简单的</w:t>
      </w:r>
      <w:r w:rsidRPr="0087534C">
        <w:rPr>
          <w:sz w:val="24"/>
          <w:szCs w:val="24"/>
        </w:rPr>
        <w:t>VR</w:t>
      </w:r>
      <w:r w:rsidRPr="0087534C">
        <w:rPr>
          <w:sz w:val="24"/>
          <w:szCs w:val="24"/>
        </w:rPr>
        <w:t>课件、</w:t>
      </w:r>
      <w:r w:rsidRPr="0087534C">
        <w:rPr>
          <w:sz w:val="24"/>
          <w:szCs w:val="24"/>
        </w:rPr>
        <w:t>VR</w:t>
      </w:r>
      <w:r w:rsidRPr="0087534C">
        <w:rPr>
          <w:sz w:val="24"/>
          <w:szCs w:val="24"/>
        </w:rPr>
        <w:t>电影等产品，学生并不是在被动观看</w:t>
      </w:r>
      <w:r w:rsidRPr="0087534C">
        <w:rPr>
          <w:sz w:val="24"/>
          <w:szCs w:val="24"/>
        </w:rPr>
        <w:t>VR</w:t>
      </w:r>
      <w:r w:rsidRPr="0087534C">
        <w:rPr>
          <w:sz w:val="24"/>
          <w:szCs w:val="24"/>
        </w:rPr>
        <w:t>课件动画，而是在</w:t>
      </w:r>
      <w:r w:rsidRPr="0087534C">
        <w:rPr>
          <w:sz w:val="24"/>
          <w:szCs w:val="24"/>
        </w:rPr>
        <w:t>VR</w:t>
      </w:r>
      <w:r w:rsidRPr="0087534C">
        <w:rPr>
          <w:sz w:val="24"/>
          <w:szCs w:val="24"/>
        </w:rPr>
        <w:t>环境中主动地创造、设计</w:t>
      </w:r>
      <w:r w:rsidRPr="0087534C">
        <w:rPr>
          <w:sz w:val="24"/>
          <w:szCs w:val="24"/>
        </w:rPr>
        <w:t>3D</w:t>
      </w:r>
      <w:r w:rsidRPr="0087534C">
        <w:rPr>
          <w:sz w:val="24"/>
          <w:szCs w:val="24"/>
        </w:rPr>
        <w:t>模型。</w:t>
      </w:r>
      <w:r w:rsidRPr="0087534C">
        <w:rPr>
          <w:rFonts w:hint="eastAsia"/>
          <w:sz w:val="24"/>
          <w:szCs w:val="24"/>
        </w:rPr>
        <w:t>在此过程中，学生学习掌握如何使用</w:t>
      </w:r>
      <w:r w:rsidRPr="0087534C">
        <w:rPr>
          <w:rFonts w:hint="eastAsia"/>
          <w:sz w:val="24"/>
          <w:szCs w:val="24"/>
        </w:rPr>
        <w:t>VR</w:t>
      </w:r>
      <w:r w:rsidRPr="0087534C">
        <w:rPr>
          <w:rFonts w:hint="eastAsia"/>
          <w:sz w:val="24"/>
          <w:szCs w:val="24"/>
        </w:rPr>
        <w:t>这一前沿科技。同时，</w:t>
      </w:r>
      <w:r w:rsidRPr="0087534C">
        <w:rPr>
          <w:rFonts w:hint="eastAsia"/>
          <w:sz w:val="24"/>
          <w:szCs w:val="24"/>
        </w:rPr>
        <w:t>VR</w:t>
      </w:r>
      <w:r w:rsidRPr="0087534C">
        <w:rPr>
          <w:rFonts w:hint="eastAsia"/>
          <w:sz w:val="24"/>
          <w:szCs w:val="24"/>
        </w:rPr>
        <w:t>中</w:t>
      </w:r>
      <w:r w:rsidRPr="0087534C">
        <w:rPr>
          <w:rFonts w:hint="eastAsia"/>
          <w:sz w:val="24"/>
          <w:szCs w:val="24"/>
        </w:rPr>
        <w:t>360</w:t>
      </w:r>
      <w:r w:rsidRPr="0087534C">
        <w:rPr>
          <w:rFonts w:hint="eastAsia"/>
          <w:sz w:val="24"/>
          <w:szCs w:val="24"/>
        </w:rPr>
        <w:t>度全方位视角与逼真的交互体验使学生可以真正做到用双手来创造，看似简单，却富有技巧，锻炼学生批判性思维与解决问题的能力。在</w:t>
      </w:r>
      <w:r w:rsidRPr="0087534C">
        <w:rPr>
          <w:rFonts w:hint="eastAsia"/>
          <w:sz w:val="24"/>
          <w:szCs w:val="24"/>
        </w:rPr>
        <w:t>VR</w:t>
      </w:r>
      <w:r w:rsidRPr="0087534C">
        <w:rPr>
          <w:rFonts w:hint="eastAsia"/>
          <w:sz w:val="24"/>
          <w:szCs w:val="24"/>
        </w:rPr>
        <w:t>中与人互动是一种前所未有的体验。但同时，如何在虚拟环境中完成协作的一致性以及保证成果的质量都需要极高的团队合作精神与能力。学生可以边做边学，适应虚拟环境中他人的存在，在保证团队成果最优的情况下进行协同，通过手势与对话交流，领悟团队合作精神，学习团队交流能力，为未来无论大学</w:t>
      </w:r>
      <w:proofErr w:type="gramStart"/>
      <w:r w:rsidRPr="0087534C">
        <w:rPr>
          <w:rFonts w:hint="eastAsia"/>
          <w:sz w:val="24"/>
          <w:szCs w:val="24"/>
        </w:rPr>
        <w:t>还是职场积累</w:t>
      </w:r>
      <w:proofErr w:type="gramEnd"/>
      <w:r w:rsidRPr="0087534C">
        <w:rPr>
          <w:rFonts w:hint="eastAsia"/>
          <w:sz w:val="24"/>
          <w:szCs w:val="24"/>
        </w:rPr>
        <w:t>宝贵的经验。学生在</w:t>
      </w:r>
      <w:r w:rsidRPr="0087534C">
        <w:rPr>
          <w:rFonts w:hint="eastAsia"/>
          <w:sz w:val="24"/>
          <w:szCs w:val="24"/>
        </w:rPr>
        <w:t>VR</w:t>
      </w:r>
      <w:r w:rsidRPr="0087534C">
        <w:rPr>
          <w:rFonts w:hint="eastAsia"/>
          <w:sz w:val="24"/>
          <w:szCs w:val="24"/>
        </w:rPr>
        <w:t>中的设计可导出为</w:t>
      </w:r>
      <w:proofErr w:type="spellStart"/>
      <w:r w:rsidRPr="0087534C">
        <w:rPr>
          <w:rFonts w:hint="eastAsia"/>
          <w:sz w:val="24"/>
          <w:szCs w:val="24"/>
        </w:rPr>
        <w:t>stl</w:t>
      </w:r>
      <w:proofErr w:type="spellEnd"/>
      <w:r w:rsidRPr="0087534C">
        <w:rPr>
          <w:rFonts w:hint="eastAsia"/>
          <w:sz w:val="24"/>
          <w:szCs w:val="24"/>
        </w:rPr>
        <w:t>格式的文件以进行</w:t>
      </w:r>
      <w:r w:rsidRPr="0087534C">
        <w:rPr>
          <w:rFonts w:hint="eastAsia"/>
          <w:sz w:val="24"/>
          <w:szCs w:val="24"/>
        </w:rPr>
        <w:t>3D</w:t>
      </w:r>
      <w:r w:rsidRPr="0087534C">
        <w:rPr>
          <w:rFonts w:hint="eastAsia"/>
          <w:sz w:val="24"/>
          <w:szCs w:val="24"/>
        </w:rPr>
        <w:t>打印。当学生看到自己在虚拟中设计与制作的成果在现实中呈现，不仅可以使其获得成就感，更会激发孩子们的兴趣，让他们爱上设计，爱上制作，爱上把自己脑海中有趣且创新的想法付之与现实。</w:t>
      </w:r>
    </w:p>
    <w:p w:rsidR="00D40015" w:rsidRDefault="00D40015" w:rsidP="004638FB">
      <w:pPr>
        <w:spacing w:line="360" w:lineRule="auto"/>
        <w:ind w:firstLineChars="200" w:firstLine="480"/>
        <w:rPr>
          <w:sz w:val="24"/>
          <w:szCs w:val="24"/>
        </w:rPr>
      </w:pPr>
      <w:r>
        <w:rPr>
          <w:sz w:val="24"/>
          <w:szCs w:val="24"/>
        </w:rPr>
        <w:t>4</w:t>
      </w:r>
      <w:r>
        <w:rPr>
          <w:sz w:val="24"/>
          <w:szCs w:val="24"/>
        </w:rPr>
        <w:t>、</w:t>
      </w:r>
      <w:r>
        <w:rPr>
          <w:rFonts w:hint="eastAsia"/>
          <w:sz w:val="24"/>
          <w:szCs w:val="24"/>
        </w:rPr>
        <w:t>生物实验</w:t>
      </w:r>
    </w:p>
    <w:p w:rsidR="00D40015" w:rsidRPr="00D40015" w:rsidRDefault="00D40015" w:rsidP="004638FB">
      <w:pPr>
        <w:spacing w:line="360" w:lineRule="auto"/>
        <w:ind w:firstLineChars="200" w:firstLine="480"/>
        <w:rPr>
          <w:sz w:val="24"/>
          <w:szCs w:val="24"/>
        </w:rPr>
      </w:pPr>
      <w:r w:rsidRPr="00D40015">
        <w:rPr>
          <w:sz w:val="24"/>
          <w:szCs w:val="24"/>
        </w:rPr>
        <w:t>教学领域中，平时学校提供的资源有限，不是每个人都能</w:t>
      </w:r>
      <w:r>
        <w:rPr>
          <w:rFonts w:hint="eastAsia"/>
          <w:sz w:val="24"/>
          <w:szCs w:val="24"/>
        </w:rPr>
        <w:t>进行解剖实验</w:t>
      </w:r>
      <w:r w:rsidRPr="00D40015">
        <w:rPr>
          <w:sz w:val="24"/>
          <w:szCs w:val="24"/>
        </w:rPr>
        <w:t>。</w:t>
      </w:r>
      <w:r w:rsidRPr="00D40015">
        <w:rPr>
          <w:sz w:val="24"/>
          <w:szCs w:val="24"/>
        </w:rPr>
        <w:t>VR</w:t>
      </w:r>
      <w:r w:rsidRPr="00D40015">
        <w:rPr>
          <w:sz w:val="24"/>
          <w:szCs w:val="24"/>
        </w:rPr>
        <w:lastRenderedPageBreak/>
        <w:t>的应用就会有利于解剖学民主化，人人都有机会了解。用</w:t>
      </w:r>
      <w:r w:rsidRPr="00D40015">
        <w:rPr>
          <w:sz w:val="24"/>
          <w:szCs w:val="24"/>
        </w:rPr>
        <w:t>VR</w:t>
      </w:r>
      <w:r w:rsidRPr="00D40015">
        <w:rPr>
          <w:sz w:val="24"/>
          <w:szCs w:val="24"/>
        </w:rPr>
        <w:t>技术呈现</w:t>
      </w:r>
      <w:r>
        <w:rPr>
          <w:rFonts w:hint="eastAsia"/>
          <w:sz w:val="24"/>
          <w:szCs w:val="24"/>
        </w:rPr>
        <w:t>生物的</w:t>
      </w:r>
      <w:r w:rsidRPr="00D40015">
        <w:rPr>
          <w:sz w:val="24"/>
          <w:szCs w:val="24"/>
        </w:rPr>
        <w:t>结构，可以让学生更直观、更清晰地认识到</w:t>
      </w:r>
      <w:r>
        <w:rPr>
          <w:rFonts w:hint="eastAsia"/>
          <w:sz w:val="24"/>
          <w:szCs w:val="24"/>
        </w:rPr>
        <w:t>生物</w:t>
      </w:r>
      <w:r w:rsidRPr="00D40015">
        <w:rPr>
          <w:sz w:val="24"/>
          <w:szCs w:val="24"/>
        </w:rPr>
        <w:t>构造的模样</w:t>
      </w:r>
      <w:r w:rsidR="0018407E">
        <w:rPr>
          <w:sz w:val="24"/>
          <w:szCs w:val="24"/>
        </w:rPr>
        <w:t>；</w:t>
      </w:r>
      <w:r w:rsidR="0018407E" w:rsidRPr="00A44E07">
        <w:rPr>
          <w:rFonts w:asciiTheme="minorEastAsia" w:hAnsiTheme="minorEastAsia"/>
          <w:sz w:val="24"/>
          <w:szCs w:val="24"/>
        </w:rPr>
        <w:t>学生可以走进细胞内部，近距离观看蛋白质的转录与翻译。这改变了以往课堂上老师使尽浑身解数，有些学生却很难理解的窘境，使得即使想象力不那么丰富的学生也能对知识点印象深刻，知识生动有趣，学生学习</w:t>
      </w:r>
      <w:r w:rsidR="0018407E">
        <w:rPr>
          <w:rFonts w:asciiTheme="minorEastAsia" w:hAnsiTheme="minorEastAsia" w:hint="eastAsia"/>
          <w:sz w:val="24"/>
          <w:szCs w:val="24"/>
        </w:rPr>
        <w:t>效果自然</w:t>
      </w:r>
      <w:r w:rsidR="0018407E" w:rsidRPr="00A44E07">
        <w:rPr>
          <w:rFonts w:asciiTheme="minorEastAsia" w:hAnsiTheme="minorEastAsia"/>
          <w:sz w:val="24"/>
          <w:szCs w:val="24"/>
        </w:rPr>
        <w:t>也</w:t>
      </w:r>
      <w:r w:rsidR="0018407E">
        <w:rPr>
          <w:rFonts w:asciiTheme="minorEastAsia" w:hAnsiTheme="minorEastAsia" w:hint="eastAsia"/>
          <w:sz w:val="24"/>
          <w:szCs w:val="24"/>
        </w:rPr>
        <w:t>是</w:t>
      </w:r>
      <w:r w:rsidR="0018407E" w:rsidRPr="00A44E07">
        <w:rPr>
          <w:rFonts w:asciiTheme="minorEastAsia" w:hAnsiTheme="minorEastAsia"/>
          <w:sz w:val="24"/>
          <w:szCs w:val="24"/>
        </w:rPr>
        <w:t>事半功倍</w:t>
      </w:r>
      <w:r w:rsidR="0018407E">
        <w:rPr>
          <w:rFonts w:asciiTheme="minorEastAsia" w:hAnsiTheme="minorEastAsia" w:hint="eastAsia"/>
          <w:sz w:val="24"/>
          <w:szCs w:val="24"/>
        </w:rPr>
        <w:t>的</w:t>
      </w:r>
      <w:r w:rsidR="0018407E" w:rsidRPr="00A44E07">
        <w:rPr>
          <w:rFonts w:asciiTheme="minorEastAsia" w:hAnsiTheme="minorEastAsia"/>
          <w:sz w:val="24"/>
          <w:szCs w:val="24"/>
        </w:rPr>
        <w:t>。</w:t>
      </w:r>
    </w:p>
    <w:p w:rsidR="006D05D5" w:rsidRPr="0087534C" w:rsidRDefault="00411123" w:rsidP="004638FB">
      <w:pPr>
        <w:spacing w:line="360" w:lineRule="auto"/>
        <w:ind w:firstLineChars="200" w:firstLine="480"/>
        <w:rPr>
          <w:sz w:val="24"/>
          <w:szCs w:val="24"/>
        </w:rPr>
      </w:pPr>
      <w:r w:rsidRPr="0087534C">
        <w:rPr>
          <w:rFonts w:hint="eastAsia"/>
          <w:sz w:val="24"/>
          <w:szCs w:val="24"/>
        </w:rPr>
        <w:t>笔者感觉</w:t>
      </w:r>
      <w:r w:rsidR="00F841D6" w:rsidRPr="0087534C">
        <w:rPr>
          <w:sz w:val="24"/>
          <w:szCs w:val="24"/>
        </w:rPr>
        <w:t>VR</w:t>
      </w:r>
      <w:r w:rsidR="00F841D6" w:rsidRPr="0087534C">
        <w:rPr>
          <w:sz w:val="24"/>
          <w:szCs w:val="24"/>
        </w:rPr>
        <w:t>技术在未来会是课堂的辅助工具，它的角色有点像十几年前的多媒体</w:t>
      </w:r>
      <w:r w:rsidR="0087534C" w:rsidRPr="0087534C">
        <w:rPr>
          <w:sz w:val="24"/>
          <w:szCs w:val="24"/>
        </w:rPr>
        <w:t>、</w:t>
      </w:r>
      <w:proofErr w:type="spellStart"/>
      <w:r w:rsidR="0087534C" w:rsidRPr="0087534C">
        <w:rPr>
          <w:rFonts w:hint="eastAsia"/>
          <w:sz w:val="24"/>
          <w:szCs w:val="24"/>
        </w:rPr>
        <w:t>ppt</w:t>
      </w:r>
      <w:proofErr w:type="spellEnd"/>
      <w:r w:rsidR="0087534C" w:rsidRPr="0087534C">
        <w:rPr>
          <w:rFonts w:hint="eastAsia"/>
          <w:sz w:val="24"/>
          <w:szCs w:val="24"/>
        </w:rPr>
        <w:t>进</w:t>
      </w:r>
      <w:r w:rsidR="00F841D6" w:rsidRPr="0087534C">
        <w:rPr>
          <w:sz w:val="24"/>
          <w:szCs w:val="24"/>
        </w:rPr>
        <w:t>课堂。</w:t>
      </w:r>
      <w:r w:rsidR="0087534C" w:rsidRPr="0087534C">
        <w:rPr>
          <w:rFonts w:hint="eastAsia"/>
          <w:sz w:val="24"/>
          <w:szCs w:val="24"/>
        </w:rPr>
        <w:t>可以颠覆传统教学方法中受教育的一方无法参与、无法互动的瓶颈；支持课堂的全真模拟展示和交互，以其自身的特点，结合技术手段体现学生的主动性，增加教学的实践性和真实感，但是它</w:t>
      </w:r>
      <w:r w:rsidR="00F841D6" w:rsidRPr="0087534C">
        <w:rPr>
          <w:sz w:val="24"/>
          <w:szCs w:val="24"/>
        </w:rPr>
        <w:t>没有传统课堂的约束力。</w:t>
      </w:r>
      <w:r w:rsidR="0087534C" w:rsidRPr="0087534C">
        <w:rPr>
          <w:rFonts w:hint="eastAsia"/>
          <w:sz w:val="24"/>
          <w:szCs w:val="24"/>
        </w:rPr>
        <w:t>拓展型、探究型课程上使用更为妥当。</w:t>
      </w:r>
      <w:r w:rsidR="00741FF9" w:rsidRPr="0087534C">
        <w:rPr>
          <w:rFonts w:hint="eastAsia"/>
          <w:sz w:val="24"/>
          <w:szCs w:val="24"/>
        </w:rPr>
        <w:t>VR</w:t>
      </w:r>
      <w:r w:rsidR="00741FF9" w:rsidRPr="0087534C">
        <w:rPr>
          <w:rFonts w:hint="eastAsia"/>
          <w:sz w:val="24"/>
          <w:szCs w:val="24"/>
        </w:rPr>
        <w:t>教育的势头在不同层面已经掀起。</w:t>
      </w:r>
      <w:r w:rsidR="006D05D5" w:rsidRPr="0087534C">
        <w:rPr>
          <w:sz w:val="24"/>
          <w:szCs w:val="24"/>
        </w:rPr>
        <w:t>也许在短时期内，</w:t>
      </w:r>
      <w:r w:rsidR="006D05D5" w:rsidRPr="0087534C">
        <w:rPr>
          <w:sz w:val="24"/>
          <w:szCs w:val="24"/>
        </w:rPr>
        <w:t>VR</w:t>
      </w:r>
      <w:r w:rsidR="006D05D5" w:rsidRPr="0087534C">
        <w:rPr>
          <w:sz w:val="24"/>
          <w:szCs w:val="24"/>
        </w:rPr>
        <w:t>技术还存在一些技术瓶颈、市场规范欠缺等问题，</w:t>
      </w:r>
      <w:r w:rsidR="004E66F8" w:rsidRPr="0087534C">
        <w:rPr>
          <w:sz w:val="24"/>
          <w:szCs w:val="24"/>
        </w:rPr>
        <w:t>VR</w:t>
      </w:r>
      <w:r w:rsidR="006D05D5" w:rsidRPr="0087534C">
        <w:rPr>
          <w:sz w:val="24"/>
          <w:szCs w:val="24"/>
        </w:rPr>
        <w:t>教育只是传统教育的一种补充，它的意义还没有完全发挥出来，但对于未来，</w:t>
      </w:r>
      <w:r w:rsidR="006D05D5" w:rsidRPr="0087534C">
        <w:rPr>
          <w:sz w:val="24"/>
          <w:szCs w:val="24"/>
        </w:rPr>
        <w:t>VR</w:t>
      </w:r>
      <w:r w:rsidR="006D05D5" w:rsidRPr="0087534C">
        <w:rPr>
          <w:sz w:val="24"/>
          <w:szCs w:val="24"/>
        </w:rPr>
        <w:t>教育形式必将因其优越的一面颠覆目前的课堂教育方式，在教育领域中占有相当重要的一席之地。</w:t>
      </w:r>
    </w:p>
    <w:p w:rsidR="00D21FFE" w:rsidRDefault="00D21FFE" w:rsidP="006F30FD">
      <w:pPr>
        <w:spacing w:line="360" w:lineRule="auto"/>
        <w:rPr>
          <w:rFonts w:asciiTheme="minorEastAsia" w:hAnsiTheme="minorEastAsia"/>
          <w:b/>
          <w:sz w:val="24"/>
          <w:szCs w:val="24"/>
        </w:rPr>
      </w:pPr>
    </w:p>
    <w:p w:rsidR="006F30FD" w:rsidRDefault="00390C0A" w:rsidP="006F30FD">
      <w:pPr>
        <w:spacing w:line="360" w:lineRule="auto"/>
        <w:rPr>
          <w:rFonts w:asciiTheme="minorEastAsia" w:hAnsiTheme="minorEastAsia"/>
          <w:b/>
          <w:sz w:val="24"/>
          <w:szCs w:val="24"/>
        </w:rPr>
      </w:pPr>
      <w:r>
        <w:rPr>
          <w:rFonts w:asciiTheme="minorEastAsia" w:hAnsiTheme="minorEastAsia" w:hint="eastAsia"/>
          <w:b/>
          <w:sz w:val="24"/>
          <w:szCs w:val="24"/>
        </w:rPr>
        <w:t>参考文献</w:t>
      </w:r>
    </w:p>
    <w:p w:rsidR="00390C0A" w:rsidRDefault="00390C0A" w:rsidP="006F30FD">
      <w:pPr>
        <w:spacing w:line="360" w:lineRule="auto"/>
      </w:pPr>
      <w:r w:rsidRPr="00D21FFE">
        <w:rPr>
          <w:rFonts w:hint="eastAsia"/>
        </w:rPr>
        <w:t>[</w:t>
      </w:r>
      <w:r w:rsidRPr="00D21FFE">
        <w:t>1]</w:t>
      </w:r>
      <w:r>
        <w:rPr>
          <w:rFonts w:hint="eastAsia"/>
        </w:rPr>
        <w:t>许</w:t>
      </w:r>
      <w:r w:rsidR="00D21FFE">
        <w:rPr>
          <w:rFonts w:hint="eastAsia"/>
        </w:rPr>
        <w:t>维新，郭光友，魏吉庆。</w:t>
      </w:r>
      <w:r>
        <w:t xml:space="preserve"> </w:t>
      </w:r>
      <w:r w:rsidR="00D21FFE">
        <w:rPr>
          <w:rFonts w:hint="eastAsia"/>
        </w:rPr>
        <w:t>现代教育技术应用基础</w:t>
      </w:r>
      <w:r w:rsidR="00D21FFE">
        <w:rPr>
          <w:rFonts w:hint="eastAsia"/>
        </w:rPr>
        <w:t>.</w:t>
      </w:r>
      <w:r w:rsidR="00D21FFE">
        <w:t xml:space="preserve"> </w:t>
      </w:r>
      <w:r w:rsidR="00D21FFE">
        <w:rPr>
          <w:rFonts w:hint="eastAsia"/>
        </w:rPr>
        <w:t>科学出版社，</w:t>
      </w:r>
      <w:r w:rsidR="00D21FFE">
        <w:rPr>
          <w:rFonts w:hint="eastAsia"/>
        </w:rPr>
        <w:t>2004.5</w:t>
      </w:r>
      <w:r>
        <w:t xml:space="preserve"> </w:t>
      </w:r>
    </w:p>
    <w:p w:rsidR="00D21FFE" w:rsidRDefault="00D21FFE" w:rsidP="006F30FD">
      <w:pPr>
        <w:spacing w:line="360" w:lineRule="auto"/>
        <w:rPr>
          <w:rFonts w:asciiTheme="minorEastAsia" w:hAnsiTheme="minorEastAsia"/>
          <w:b/>
          <w:sz w:val="24"/>
          <w:szCs w:val="24"/>
        </w:rPr>
      </w:pPr>
      <w:r>
        <w:t>[2]</w:t>
      </w:r>
      <w:r w:rsidR="00D47A58">
        <w:rPr>
          <w:rFonts w:hint="eastAsia"/>
        </w:rPr>
        <w:t>朱斌，曹漫祥</w:t>
      </w:r>
      <w:r w:rsidR="00D47A58">
        <w:rPr>
          <w:rFonts w:hint="eastAsia"/>
        </w:rPr>
        <w:t xml:space="preserve">.  </w:t>
      </w:r>
      <w:r>
        <w:rPr>
          <w:rFonts w:hint="eastAsia"/>
        </w:rPr>
        <w:t>VR</w:t>
      </w:r>
      <w:r w:rsidR="00D47A58">
        <w:rPr>
          <w:rFonts w:hint="eastAsia"/>
        </w:rPr>
        <w:t>技术及其现代教学中的应用</w:t>
      </w:r>
      <w:r w:rsidR="00D47A58">
        <w:rPr>
          <w:rFonts w:hint="eastAsia"/>
        </w:rPr>
        <w:t xml:space="preserve">. </w:t>
      </w:r>
      <w:r>
        <w:rPr>
          <w:rFonts w:hint="eastAsia"/>
        </w:rPr>
        <w:t>中国教育信息化，</w:t>
      </w:r>
      <w:r>
        <w:rPr>
          <w:rFonts w:hint="eastAsia"/>
        </w:rPr>
        <w:t>2007.5</w:t>
      </w:r>
    </w:p>
    <w:p w:rsidR="00D21FFE" w:rsidRDefault="00D21FFE" w:rsidP="004638FB">
      <w:pPr>
        <w:spacing w:line="360" w:lineRule="auto"/>
        <w:ind w:firstLineChars="200" w:firstLine="480"/>
        <w:jc w:val="right"/>
        <w:rPr>
          <w:sz w:val="24"/>
        </w:rPr>
      </w:pPr>
    </w:p>
    <w:p w:rsidR="00D21FFE" w:rsidRDefault="00D21FFE" w:rsidP="004638FB">
      <w:pPr>
        <w:spacing w:line="360" w:lineRule="auto"/>
        <w:ind w:firstLineChars="200" w:firstLine="480"/>
        <w:jc w:val="right"/>
        <w:rPr>
          <w:sz w:val="24"/>
        </w:rPr>
      </w:pPr>
    </w:p>
    <w:p w:rsidR="00D21FFE" w:rsidRDefault="00D21FFE" w:rsidP="004638FB">
      <w:pPr>
        <w:spacing w:line="360" w:lineRule="auto"/>
        <w:ind w:firstLineChars="200" w:firstLine="480"/>
        <w:jc w:val="right"/>
        <w:rPr>
          <w:sz w:val="24"/>
        </w:rPr>
      </w:pPr>
    </w:p>
    <w:sectPr w:rsidR="00D21F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8BF" w:rsidRDefault="009D68BF" w:rsidP="00324ED4">
      <w:r>
        <w:separator/>
      </w:r>
    </w:p>
  </w:endnote>
  <w:endnote w:type="continuationSeparator" w:id="0">
    <w:p w:rsidR="009D68BF" w:rsidRDefault="009D68BF" w:rsidP="0032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微软雅黑"/>
    <w:charset w:val="00"/>
    <w:family w:val="auto"/>
    <w:pitch w:val="variable"/>
    <w:sig w:usb0="00000003" w:usb1="500079DB" w:usb2="0000001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8BF" w:rsidRDefault="009D68BF" w:rsidP="00324ED4">
      <w:r>
        <w:separator/>
      </w:r>
    </w:p>
  </w:footnote>
  <w:footnote w:type="continuationSeparator" w:id="0">
    <w:p w:rsidR="009D68BF" w:rsidRDefault="009D68BF" w:rsidP="00324E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pt;height:11.5pt" o:bullet="t">
        <v:imagedata r:id="rId1" o:title="mso6ACC"/>
      </v:shape>
    </w:pict>
  </w:numPicBullet>
  <w:abstractNum w:abstractNumId="0">
    <w:nsid w:val="30335D29"/>
    <w:multiLevelType w:val="hybridMultilevel"/>
    <w:tmpl w:val="FC7482BE"/>
    <w:lvl w:ilvl="0" w:tplc="AAE6D55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C0A1116"/>
    <w:multiLevelType w:val="hybridMultilevel"/>
    <w:tmpl w:val="509E3780"/>
    <w:lvl w:ilvl="0" w:tplc="C332E65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6FD2E85"/>
    <w:multiLevelType w:val="hybridMultilevel"/>
    <w:tmpl w:val="D35E6320"/>
    <w:lvl w:ilvl="0" w:tplc="04090007">
      <w:start w:val="1"/>
      <w:numFmt w:val="bullet"/>
      <w:lvlText w:val=""/>
      <w:lvlPicBulletId w:val="0"/>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4F083A9F"/>
    <w:multiLevelType w:val="hybridMultilevel"/>
    <w:tmpl w:val="63788072"/>
    <w:lvl w:ilvl="0" w:tplc="AAE6D55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5D5"/>
    <w:rsid w:val="000137FC"/>
    <w:rsid w:val="00023EBA"/>
    <w:rsid w:val="00030B9F"/>
    <w:rsid w:val="000403FC"/>
    <w:rsid w:val="00054C4B"/>
    <w:rsid w:val="00055D6C"/>
    <w:rsid w:val="00100311"/>
    <w:rsid w:val="00103CBA"/>
    <w:rsid w:val="00145940"/>
    <w:rsid w:val="0018019B"/>
    <w:rsid w:val="0018407E"/>
    <w:rsid w:val="00201F2C"/>
    <w:rsid w:val="00212113"/>
    <w:rsid w:val="0024139E"/>
    <w:rsid w:val="00244D0F"/>
    <w:rsid w:val="002A1219"/>
    <w:rsid w:val="002C047C"/>
    <w:rsid w:val="002D703F"/>
    <w:rsid w:val="00313D4A"/>
    <w:rsid w:val="00324ED4"/>
    <w:rsid w:val="00340A51"/>
    <w:rsid w:val="0035363B"/>
    <w:rsid w:val="003810C7"/>
    <w:rsid w:val="00382A1C"/>
    <w:rsid w:val="00390C0A"/>
    <w:rsid w:val="003F1D22"/>
    <w:rsid w:val="00411123"/>
    <w:rsid w:val="004638FB"/>
    <w:rsid w:val="004E66F8"/>
    <w:rsid w:val="0059510A"/>
    <w:rsid w:val="005A7430"/>
    <w:rsid w:val="005D5CBA"/>
    <w:rsid w:val="005E03E4"/>
    <w:rsid w:val="005F5D5C"/>
    <w:rsid w:val="00602275"/>
    <w:rsid w:val="00676473"/>
    <w:rsid w:val="00683171"/>
    <w:rsid w:val="0068749B"/>
    <w:rsid w:val="00687EA7"/>
    <w:rsid w:val="006D05D5"/>
    <w:rsid w:val="006F30FD"/>
    <w:rsid w:val="00741FF9"/>
    <w:rsid w:val="00776382"/>
    <w:rsid w:val="007D2053"/>
    <w:rsid w:val="007E6F44"/>
    <w:rsid w:val="007F0F1D"/>
    <w:rsid w:val="0080533B"/>
    <w:rsid w:val="008333CA"/>
    <w:rsid w:val="00847047"/>
    <w:rsid w:val="0087534C"/>
    <w:rsid w:val="008854D6"/>
    <w:rsid w:val="0088776E"/>
    <w:rsid w:val="00932D2D"/>
    <w:rsid w:val="00960B25"/>
    <w:rsid w:val="0096520C"/>
    <w:rsid w:val="009A7D2A"/>
    <w:rsid w:val="009C21B0"/>
    <w:rsid w:val="009D68BF"/>
    <w:rsid w:val="00AE50CB"/>
    <w:rsid w:val="00B16433"/>
    <w:rsid w:val="00B74712"/>
    <w:rsid w:val="00B81E8E"/>
    <w:rsid w:val="00B904D2"/>
    <w:rsid w:val="00BE3B45"/>
    <w:rsid w:val="00C01FE2"/>
    <w:rsid w:val="00C03B62"/>
    <w:rsid w:val="00C059EF"/>
    <w:rsid w:val="00CE1463"/>
    <w:rsid w:val="00CE777C"/>
    <w:rsid w:val="00D21FFE"/>
    <w:rsid w:val="00D40015"/>
    <w:rsid w:val="00D47A58"/>
    <w:rsid w:val="00D71531"/>
    <w:rsid w:val="00E17CD8"/>
    <w:rsid w:val="00E45F41"/>
    <w:rsid w:val="00EA0EE7"/>
    <w:rsid w:val="00EB173E"/>
    <w:rsid w:val="00F25D1D"/>
    <w:rsid w:val="00F26AE6"/>
    <w:rsid w:val="00F70B94"/>
    <w:rsid w:val="00F841D6"/>
    <w:rsid w:val="00FA4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21211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05D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E50CB"/>
    <w:rPr>
      <w:b/>
      <w:bCs/>
    </w:rPr>
  </w:style>
  <w:style w:type="character" w:styleId="a5">
    <w:name w:val="Hyperlink"/>
    <w:basedOn w:val="a0"/>
    <w:uiPriority w:val="99"/>
    <w:semiHidden/>
    <w:unhideWhenUsed/>
    <w:rsid w:val="007F0F1D"/>
    <w:rPr>
      <w:color w:val="0000FF"/>
      <w:u w:val="single"/>
    </w:rPr>
  </w:style>
  <w:style w:type="paragraph" w:styleId="a6">
    <w:name w:val="List Paragraph"/>
    <w:basedOn w:val="a"/>
    <w:uiPriority w:val="34"/>
    <w:qFormat/>
    <w:rsid w:val="003F1D22"/>
    <w:pPr>
      <w:ind w:firstLineChars="200" w:firstLine="420"/>
    </w:pPr>
  </w:style>
  <w:style w:type="character" w:customStyle="1" w:styleId="2Char">
    <w:name w:val="标题 2 Char"/>
    <w:basedOn w:val="a0"/>
    <w:link w:val="2"/>
    <w:uiPriority w:val="9"/>
    <w:rsid w:val="00212113"/>
    <w:rPr>
      <w:rFonts w:ascii="宋体" w:eastAsia="宋体" w:hAnsi="宋体" w:cs="宋体"/>
      <w:b/>
      <w:bCs/>
      <w:kern w:val="0"/>
      <w:sz w:val="36"/>
      <w:szCs w:val="36"/>
    </w:rPr>
  </w:style>
  <w:style w:type="paragraph" w:styleId="a7">
    <w:name w:val="header"/>
    <w:basedOn w:val="a"/>
    <w:link w:val="Char"/>
    <w:uiPriority w:val="99"/>
    <w:unhideWhenUsed/>
    <w:rsid w:val="00324E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324ED4"/>
    <w:rPr>
      <w:sz w:val="18"/>
      <w:szCs w:val="18"/>
    </w:rPr>
  </w:style>
  <w:style w:type="paragraph" w:styleId="a8">
    <w:name w:val="footer"/>
    <w:basedOn w:val="a"/>
    <w:link w:val="Char0"/>
    <w:uiPriority w:val="99"/>
    <w:unhideWhenUsed/>
    <w:rsid w:val="00324ED4"/>
    <w:pPr>
      <w:tabs>
        <w:tab w:val="center" w:pos="4153"/>
        <w:tab w:val="right" w:pos="8306"/>
      </w:tabs>
      <w:snapToGrid w:val="0"/>
      <w:jc w:val="left"/>
    </w:pPr>
    <w:rPr>
      <w:sz w:val="18"/>
      <w:szCs w:val="18"/>
    </w:rPr>
  </w:style>
  <w:style w:type="character" w:customStyle="1" w:styleId="Char0">
    <w:name w:val="页脚 Char"/>
    <w:basedOn w:val="a0"/>
    <w:link w:val="a8"/>
    <w:uiPriority w:val="99"/>
    <w:rsid w:val="00324ED4"/>
    <w:rPr>
      <w:sz w:val="18"/>
      <w:szCs w:val="18"/>
    </w:rPr>
  </w:style>
  <w:style w:type="paragraph" w:customStyle="1" w:styleId="a9">
    <w:name w:val="默认"/>
    <w:rsid w:val="00324ED4"/>
    <w:pPr>
      <w:pBdr>
        <w:top w:val="nil"/>
        <w:left w:val="nil"/>
        <w:bottom w:val="nil"/>
        <w:right w:val="nil"/>
        <w:between w:val="nil"/>
        <w:bar w:val="nil"/>
      </w:pBdr>
    </w:pPr>
    <w:rPr>
      <w:rFonts w:ascii="Helvetica Neue" w:eastAsia="Helvetica Neue" w:hAnsi="Helvetica Neue" w:cs="Helvetica Neue"/>
      <w:color w:val="000000"/>
      <w:kern w:val="0"/>
      <w:sz w:val="22"/>
      <w:bdr w:val="nil"/>
    </w:rPr>
  </w:style>
  <w:style w:type="table" w:customStyle="1" w:styleId="1">
    <w:name w:val="网格型1"/>
    <w:basedOn w:val="a1"/>
    <w:next w:val="aa"/>
    <w:rsid w:val="00E17CD8"/>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E17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21211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05D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E50CB"/>
    <w:rPr>
      <w:b/>
      <w:bCs/>
    </w:rPr>
  </w:style>
  <w:style w:type="character" w:styleId="a5">
    <w:name w:val="Hyperlink"/>
    <w:basedOn w:val="a0"/>
    <w:uiPriority w:val="99"/>
    <w:semiHidden/>
    <w:unhideWhenUsed/>
    <w:rsid w:val="007F0F1D"/>
    <w:rPr>
      <w:color w:val="0000FF"/>
      <w:u w:val="single"/>
    </w:rPr>
  </w:style>
  <w:style w:type="paragraph" w:styleId="a6">
    <w:name w:val="List Paragraph"/>
    <w:basedOn w:val="a"/>
    <w:uiPriority w:val="34"/>
    <w:qFormat/>
    <w:rsid w:val="003F1D22"/>
    <w:pPr>
      <w:ind w:firstLineChars="200" w:firstLine="420"/>
    </w:pPr>
  </w:style>
  <w:style w:type="character" w:customStyle="1" w:styleId="2Char">
    <w:name w:val="标题 2 Char"/>
    <w:basedOn w:val="a0"/>
    <w:link w:val="2"/>
    <w:uiPriority w:val="9"/>
    <w:rsid w:val="00212113"/>
    <w:rPr>
      <w:rFonts w:ascii="宋体" w:eastAsia="宋体" w:hAnsi="宋体" w:cs="宋体"/>
      <w:b/>
      <w:bCs/>
      <w:kern w:val="0"/>
      <w:sz w:val="36"/>
      <w:szCs w:val="36"/>
    </w:rPr>
  </w:style>
  <w:style w:type="paragraph" w:styleId="a7">
    <w:name w:val="header"/>
    <w:basedOn w:val="a"/>
    <w:link w:val="Char"/>
    <w:uiPriority w:val="99"/>
    <w:unhideWhenUsed/>
    <w:rsid w:val="00324E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324ED4"/>
    <w:rPr>
      <w:sz w:val="18"/>
      <w:szCs w:val="18"/>
    </w:rPr>
  </w:style>
  <w:style w:type="paragraph" w:styleId="a8">
    <w:name w:val="footer"/>
    <w:basedOn w:val="a"/>
    <w:link w:val="Char0"/>
    <w:uiPriority w:val="99"/>
    <w:unhideWhenUsed/>
    <w:rsid w:val="00324ED4"/>
    <w:pPr>
      <w:tabs>
        <w:tab w:val="center" w:pos="4153"/>
        <w:tab w:val="right" w:pos="8306"/>
      </w:tabs>
      <w:snapToGrid w:val="0"/>
      <w:jc w:val="left"/>
    </w:pPr>
    <w:rPr>
      <w:sz w:val="18"/>
      <w:szCs w:val="18"/>
    </w:rPr>
  </w:style>
  <w:style w:type="character" w:customStyle="1" w:styleId="Char0">
    <w:name w:val="页脚 Char"/>
    <w:basedOn w:val="a0"/>
    <w:link w:val="a8"/>
    <w:uiPriority w:val="99"/>
    <w:rsid w:val="00324ED4"/>
    <w:rPr>
      <w:sz w:val="18"/>
      <w:szCs w:val="18"/>
    </w:rPr>
  </w:style>
  <w:style w:type="paragraph" w:customStyle="1" w:styleId="a9">
    <w:name w:val="默认"/>
    <w:rsid w:val="00324ED4"/>
    <w:pPr>
      <w:pBdr>
        <w:top w:val="nil"/>
        <w:left w:val="nil"/>
        <w:bottom w:val="nil"/>
        <w:right w:val="nil"/>
        <w:between w:val="nil"/>
        <w:bar w:val="nil"/>
      </w:pBdr>
    </w:pPr>
    <w:rPr>
      <w:rFonts w:ascii="Helvetica Neue" w:eastAsia="Helvetica Neue" w:hAnsi="Helvetica Neue" w:cs="Helvetica Neue"/>
      <w:color w:val="000000"/>
      <w:kern w:val="0"/>
      <w:sz w:val="22"/>
      <w:bdr w:val="nil"/>
    </w:rPr>
  </w:style>
  <w:style w:type="table" w:customStyle="1" w:styleId="1">
    <w:name w:val="网格型1"/>
    <w:basedOn w:val="a1"/>
    <w:next w:val="aa"/>
    <w:rsid w:val="00E17CD8"/>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E17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5342">
      <w:bodyDiv w:val="1"/>
      <w:marLeft w:val="0"/>
      <w:marRight w:val="0"/>
      <w:marTop w:val="0"/>
      <w:marBottom w:val="0"/>
      <w:divBdr>
        <w:top w:val="none" w:sz="0" w:space="0" w:color="auto"/>
        <w:left w:val="none" w:sz="0" w:space="0" w:color="auto"/>
        <w:bottom w:val="none" w:sz="0" w:space="0" w:color="auto"/>
        <w:right w:val="none" w:sz="0" w:space="0" w:color="auto"/>
      </w:divBdr>
      <w:divsChild>
        <w:div w:id="2059888601">
          <w:marLeft w:val="0"/>
          <w:marRight w:val="0"/>
          <w:marTop w:val="0"/>
          <w:marBottom w:val="0"/>
          <w:divBdr>
            <w:top w:val="none" w:sz="0" w:space="0" w:color="auto"/>
            <w:left w:val="none" w:sz="0" w:space="0" w:color="auto"/>
            <w:bottom w:val="none" w:sz="0" w:space="0" w:color="auto"/>
            <w:right w:val="none" w:sz="0" w:space="0" w:color="auto"/>
          </w:divBdr>
          <w:divsChild>
            <w:div w:id="24603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91295">
      <w:bodyDiv w:val="1"/>
      <w:marLeft w:val="0"/>
      <w:marRight w:val="0"/>
      <w:marTop w:val="0"/>
      <w:marBottom w:val="0"/>
      <w:divBdr>
        <w:top w:val="none" w:sz="0" w:space="0" w:color="auto"/>
        <w:left w:val="none" w:sz="0" w:space="0" w:color="auto"/>
        <w:bottom w:val="none" w:sz="0" w:space="0" w:color="auto"/>
        <w:right w:val="none" w:sz="0" w:space="0" w:color="auto"/>
      </w:divBdr>
    </w:div>
    <w:div w:id="820392940">
      <w:bodyDiv w:val="1"/>
      <w:marLeft w:val="0"/>
      <w:marRight w:val="0"/>
      <w:marTop w:val="0"/>
      <w:marBottom w:val="0"/>
      <w:divBdr>
        <w:top w:val="none" w:sz="0" w:space="0" w:color="auto"/>
        <w:left w:val="none" w:sz="0" w:space="0" w:color="auto"/>
        <w:bottom w:val="none" w:sz="0" w:space="0" w:color="auto"/>
        <w:right w:val="none" w:sz="0" w:space="0" w:color="auto"/>
      </w:divBdr>
    </w:div>
    <w:div w:id="848056995">
      <w:bodyDiv w:val="1"/>
      <w:marLeft w:val="0"/>
      <w:marRight w:val="0"/>
      <w:marTop w:val="0"/>
      <w:marBottom w:val="0"/>
      <w:divBdr>
        <w:top w:val="none" w:sz="0" w:space="0" w:color="auto"/>
        <w:left w:val="none" w:sz="0" w:space="0" w:color="auto"/>
        <w:bottom w:val="none" w:sz="0" w:space="0" w:color="auto"/>
        <w:right w:val="none" w:sz="0" w:space="0" w:color="auto"/>
      </w:divBdr>
    </w:div>
    <w:div w:id="1188254136">
      <w:bodyDiv w:val="1"/>
      <w:marLeft w:val="0"/>
      <w:marRight w:val="0"/>
      <w:marTop w:val="0"/>
      <w:marBottom w:val="0"/>
      <w:divBdr>
        <w:top w:val="none" w:sz="0" w:space="0" w:color="auto"/>
        <w:left w:val="none" w:sz="0" w:space="0" w:color="auto"/>
        <w:bottom w:val="none" w:sz="0" w:space="0" w:color="auto"/>
        <w:right w:val="none" w:sz="0" w:space="0" w:color="auto"/>
      </w:divBdr>
    </w:div>
    <w:div w:id="1666397234">
      <w:bodyDiv w:val="1"/>
      <w:marLeft w:val="0"/>
      <w:marRight w:val="0"/>
      <w:marTop w:val="0"/>
      <w:marBottom w:val="0"/>
      <w:divBdr>
        <w:top w:val="none" w:sz="0" w:space="0" w:color="auto"/>
        <w:left w:val="none" w:sz="0" w:space="0" w:color="auto"/>
        <w:bottom w:val="none" w:sz="0" w:space="0" w:color="auto"/>
        <w:right w:val="none" w:sz="0" w:space="0" w:color="auto"/>
      </w:divBdr>
      <w:divsChild>
        <w:div w:id="1980836686">
          <w:marLeft w:val="0"/>
          <w:marRight w:val="0"/>
          <w:marTop w:val="0"/>
          <w:marBottom w:val="0"/>
          <w:divBdr>
            <w:top w:val="none" w:sz="0" w:space="0" w:color="auto"/>
            <w:left w:val="none" w:sz="0" w:space="0" w:color="auto"/>
            <w:bottom w:val="none" w:sz="0" w:space="0" w:color="auto"/>
            <w:right w:val="none" w:sz="0" w:space="0" w:color="auto"/>
          </w:divBdr>
          <w:divsChild>
            <w:div w:id="5999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38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E3358-0F2F-4705-AB69-A133C6FEB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603</Words>
  <Characters>3440</Characters>
  <Application>Microsoft Office Word</Application>
  <DocSecurity>0</DocSecurity>
  <Lines>28</Lines>
  <Paragraphs>8</Paragraphs>
  <ScaleCrop>false</ScaleCrop>
  <Company>Hewlett-Packard Company</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王斯盈</dc:creator>
  <cp:lastModifiedBy>张红梅</cp:lastModifiedBy>
  <cp:revision>2</cp:revision>
  <dcterms:created xsi:type="dcterms:W3CDTF">2018-10-08T02:21:00Z</dcterms:created>
  <dcterms:modified xsi:type="dcterms:W3CDTF">2018-10-08T02:21:00Z</dcterms:modified>
</cp:coreProperties>
</file>