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F1DD" w:themeColor="accent3" w:themeTint="33"/>
  <w:body>
    <w:p w:rsidR="00D0127C" w:rsidRPr="00601062" w:rsidRDefault="006F3A50" w:rsidP="00AB56D4">
      <w:pPr>
        <w:jc w:val="center"/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/>
          <w:b/>
          <w:sz w:val="24"/>
          <w:szCs w:val="24"/>
        </w:rPr>
        <w:t>“</w:t>
      </w:r>
      <w:r w:rsidRPr="00601062">
        <w:rPr>
          <w:rFonts w:asciiTheme="minorEastAsia" w:hAnsiTheme="minorEastAsia" w:hint="eastAsia"/>
          <w:b/>
          <w:sz w:val="24"/>
          <w:szCs w:val="24"/>
        </w:rPr>
        <w:t>梳理与探究</w:t>
      </w:r>
      <w:r w:rsidRPr="00601062">
        <w:rPr>
          <w:rFonts w:asciiTheme="minorEastAsia" w:hAnsiTheme="minorEastAsia"/>
          <w:b/>
          <w:sz w:val="24"/>
          <w:szCs w:val="24"/>
        </w:rPr>
        <w:t>”</w:t>
      </w:r>
      <w:r w:rsidRPr="00601062">
        <w:rPr>
          <w:rFonts w:asciiTheme="minorEastAsia" w:hAnsiTheme="minorEastAsia" w:hint="eastAsia"/>
          <w:b/>
          <w:sz w:val="24"/>
          <w:szCs w:val="24"/>
        </w:rPr>
        <w:t>在</w:t>
      </w:r>
      <w:r w:rsidR="006C176D" w:rsidRPr="00601062">
        <w:rPr>
          <w:rFonts w:asciiTheme="minorEastAsia" w:hAnsiTheme="minorEastAsia" w:hint="eastAsia"/>
          <w:b/>
          <w:sz w:val="24"/>
          <w:szCs w:val="24"/>
        </w:rPr>
        <w:t>古代散文专题复习课中</w:t>
      </w:r>
      <w:r w:rsidRPr="00601062">
        <w:rPr>
          <w:rFonts w:asciiTheme="minorEastAsia" w:hAnsiTheme="minorEastAsia" w:hint="eastAsia"/>
          <w:b/>
          <w:sz w:val="24"/>
          <w:szCs w:val="24"/>
        </w:rPr>
        <w:t>的应用</w:t>
      </w:r>
    </w:p>
    <w:p w:rsidR="0063182C" w:rsidRPr="00601062" w:rsidRDefault="0063182C" w:rsidP="00AB56D4">
      <w:pPr>
        <w:jc w:val="right"/>
        <w:rPr>
          <w:rFonts w:asciiTheme="minorEastAsia" w:hAnsiTheme="minorEastAsia"/>
          <w:sz w:val="24"/>
          <w:szCs w:val="24"/>
        </w:rPr>
      </w:pPr>
    </w:p>
    <w:p w:rsidR="00D566BF" w:rsidRPr="00601062" w:rsidRDefault="0063182C" w:rsidP="00AB56D4">
      <w:pPr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601062">
        <w:rPr>
          <w:rFonts w:asciiTheme="minorEastAsia" w:hAnsiTheme="minorEastAsia" w:hint="eastAsia"/>
          <w:sz w:val="24"/>
          <w:szCs w:val="24"/>
        </w:rPr>
        <w:t>⊙</w:t>
      </w:r>
      <w:r w:rsidR="00D566BF" w:rsidRPr="00601062">
        <w:rPr>
          <w:rFonts w:asciiTheme="minorEastAsia" w:hAnsiTheme="minorEastAsia" w:hint="eastAsia"/>
          <w:sz w:val="24"/>
          <w:szCs w:val="24"/>
        </w:rPr>
        <w:t>陶霞</w:t>
      </w:r>
    </w:p>
    <w:p w:rsidR="0063182C" w:rsidRPr="00601062" w:rsidRDefault="0063182C" w:rsidP="00AB56D4">
      <w:pPr>
        <w:rPr>
          <w:rFonts w:asciiTheme="minorEastAsia" w:hAnsiTheme="minorEastAsia"/>
          <w:b/>
          <w:sz w:val="24"/>
          <w:szCs w:val="24"/>
        </w:rPr>
      </w:pPr>
    </w:p>
    <w:p w:rsidR="00D566BF" w:rsidRPr="00601062" w:rsidRDefault="00D566BF" w:rsidP="00AB56D4">
      <w:pPr>
        <w:rPr>
          <w:rFonts w:ascii="楷体" w:eastAsia="楷体" w:hAnsi="楷体"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摘  要</w:t>
      </w:r>
      <w:r w:rsidR="006C176D" w:rsidRPr="00601062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="00974DFC" w:rsidRPr="00601062">
        <w:rPr>
          <w:rFonts w:ascii="楷体" w:eastAsia="楷体" w:hAnsi="楷体" w:hint="eastAsia"/>
          <w:sz w:val="24"/>
          <w:szCs w:val="24"/>
        </w:rPr>
        <w:t>针对高三学生</w:t>
      </w:r>
      <w:r w:rsidR="0063182C" w:rsidRPr="00601062">
        <w:rPr>
          <w:rFonts w:ascii="楷体" w:eastAsia="楷体" w:hAnsi="楷体" w:hint="eastAsia"/>
          <w:sz w:val="24"/>
          <w:szCs w:val="24"/>
        </w:rPr>
        <w:t>古代散文备考</w:t>
      </w:r>
      <w:r w:rsidR="00E71FE2" w:rsidRPr="00601062">
        <w:rPr>
          <w:rFonts w:ascii="楷体" w:eastAsia="楷体" w:hAnsi="楷体" w:hint="eastAsia"/>
          <w:sz w:val="24"/>
          <w:szCs w:val="24"/>
        </w:rPr>
        <w:t>存在</w:t>
      </w:r>
      <w:r w:rsidR="00974DFC" w:rsidRPr="00601062">
        <w:rPr>
          <w:rFonts w:ascii="楷体" w:eastAsia="楷体" w:hAnsi="楷体" w:hint="eastAsia"/>
          <w:sz w:val="24"/>
          <w:szCs w:val="24"/>
        </w:rPr>
        <w:t>读文和答题</w:t>
      </w:r>
      <w:r w:rsidR="00E71FE2" w:rsidRPr="00601062">
        <w:rPr>
          <w:rFonts w:ascii="楷体" w:eastAsia="楷体" w:hAnsi="楷体" w:hint="eastAsia"/>
          <w:sz w:val="24"/>
          <w:szCs w:val="24"/>
        </w:rPr>
        <w:t>的</w:t>
      </w:r>
      <w:r w:rsidR="00974DFC" w:rsidRPr="00601062">
        <w:rPr>
          <w:rFonts w:ascii="楷体" w:eastAsia="楷体" w:hAnsi="楷体" w:hint="eastAsia"/>
          <w:sz w:val="24"/>
          <w:szCs w:val="24"/>
        </w:rPr>
        <w:t>共性问题，以“</w:t>
      </w:r>
      <w:r w:rsidR="00890B79" w:rsidRPr="00601062">
        <w:rPr>
          <w:rFonts w:ascii="楷体" w:eastAsia="楷体" w:hAnsi="楷体" w:hint="eastAsia"/>
          <w:sz w:val="24"/>
          <w:szCs w:val="24"/>
        </w:rPr>
        <w:t>古代散文专题复习课</w:t>
      </w:r>
      <w:r w:rsidR="00974DFC" w:rsidRPr="00601062">
        <w:rPr>
          <w:rFonts w:ascii="楷体" w:eastAsia="楷体" w:hAnsi="楷体" w:hint="eastAsia"/>
          <w:sz w:val="24"/>
          <w:szCs w:val="24"/>
        </w:rPr>
        <w:t>”为例，梳理201</w:t>
      </w:r>
      <w:r w:rsidR="0095623D" w:rsidRPr="00601062">
        <w:rPr>
          <w:rFonts w:ascii="楷体" w:eastAsia="楷体" w:hAnsi="楷体" w:hint="eastAsia"/>
          <w:sz w:val="24"/>
          <w:szCs w:val="24"/>
        </w:rPr>
        <w:t>0</w:t>
      </w:r>
      <w:r w:rsidR="00974DFC" w:rsidRPr="00601062">
        <w:rPr>
          <w:rFonts w:ascii="楷体" w:eastAsia="楷体" w:hAnsi="楷体" w:hint="eastAsia"/>
          <w:sz w:val="24"/>
          <w:szCs w:val="24"/>
        </w:rPr>
        <w:t>-</w:t>
      </w:r>
      <w:proofErr w:type="gramStart"/>
      <w:r w:rsidR="00974DFC" w:rsidRPr="00601062">
        <w:rPr>
          <w:rFonts w:ascii="楷体" w:eastAsia="楷体" w:hAnsi="楷体" w:hint="eastAsia"/>
          <w:sz w:val="24"/>
          <w:szCs w:val="24"/>
        </w:rPr>
        <w:t>201</w:t>
      </w:r>
      <w:r w:rsidR="0095623D" w:rsidRPr="00601062">
        <w:rPr>
          <w:rFonts w:ascii="楷体" w:eastAsia="楷体" w:hAnsi="楷体" w:hint="eastAsia"/>
          <w:sz w:val="24"/>
          <w:szCs w:val="24"/>
        </w:rPr>
        <w:t>7</w:t>
      </w:r>
      <w:r w:rsidR="00974DFC" w:rsidRPr="00601062">
        <w:rPr>
          <w:rFonts w:ascii="楷体" w:eastAsia="楷体" w:hAnsi="楷体" w:hint="eastAsia"/>
          <w:sz w:val="24"/>
          <w:szCs w:val="24"/>
        </w:rPr>
        <w:t>年</w:t>
      </w:r>
      <w:r w:rsidR="0095623D" w:rsidRPr="00601062">
        <w:rPr>
          <w:rFonts w:ascii="楷体" w:eastAsia="楷体" w:hAnsi="楷体" w:hint="eastAsia"/>
          <w:sz w:val="24"/>
          <w:szCs w:val="24"/>
        </w:rPr>
        <w:t>秋</w:t>
      </w:r>
      <w:r w:rsidR="00974DFC" w:rsidRPr="00601062">
        <w:rPr>
          <w:rFonts w:ascii="楷体" w:eastAsia="楷体" w:hAnsi="楷体" w:hint="eastAsia"/>
          <w:sz w:val="24"/>
          <w:szCs w:val="24"/>
        </w:rPr>
        <w:t>考</w:t>
      </w:r>
      <w:r w:rsidR="0095623D" w:rsidRPr="00601062">
        <w:rPr>
          <w:rFonts w:ascii="楷体" w:eastAsia="楷体" w:hAnsi="楷体" w:hint="eastAsia"/>
          <w:sz w:val="24"/>
          <w:szCs w:val="24"/>
        </w:rPr>
        <w:t>及</w:t>
      </w:r>
      <w:proofErr w:type="gramEnd"/>
      <w:r w:rsidR="0095623D" w:rsidRPr="00601062">
        <w:rPr>
          <w:rFonts w:ascii="楷体" w:eastAsia="楷体" w:hAnsi="楷体" w:hint="eastAsia"/>
          <w:sz w:val="24"/>
          <w:szCs w:val="24"/>
        </w:rPr>
        <w:t>2017-2018年春考</w:t>
      </w:r>
      <w:r w:rsidR="00890B79" w:rsidRPr="00601062">
        <w:rPr>
          <w:rFonts w:ascii="楷体" w:eastAsia="楷体" w:hAnsi="楷体" w:hint="eastAsia"/>
          <w:sz w:val="24"/>
          <w:szCs w:val="24"/>
        </w:rPr>
        <w:t>古代散文</w:t>
      </w:r>
      <w:r w:rsidR="00974DFC" w:rsidRPr="00601062">
        <w:rPr>
          <w:rFonts w:ascii="楷体" w:eastAsia="楷体" w:hAnsi="楷体" w:hint="eastAsia"/>
          <w:sz w:val="24"/>
          <w:szCs w:val="24"/>
        </w:rPr>
        <w:t>的文体和考点，</w:t>
      </w:r>
      <w:r w:rsidR="00D94927" w:rsidRPr="00601062">
        <w:rPr>
          <w:rFonts w:ascii="楷体" w:eastAsia="楷体" w:hAnsi="楷体" w:hint="eastAsia"/>
          <w:sz w:val="24"/>
          <w:szCs w:val="24"/>
        </w:rPr>
        <w:t>引导学生</w:t>
      </w:r>
      <w:r w:rsidR="00974DFC" w:rsidRPr="00601062">
        <w:rPr>
          <w:rFonts w:ascii="楷体" w:eastAsia="楷体" w:hAnsi="楷体" w:hint="eastAsia"/>
          <w:sz w:val="24"/>
          <w:szCs w:val="24"/>
        </w:rPr>
        <w:t>把握备考重点，</w:t>
      </w:r>
      <w:r w:rsidR="0095623D" w:rsidRPr="00601062">
        <w:rPr>
          <w:rFonts w:ascii="楷体" w:eastAsia="楷体" w:hAnsi="楷体" w:hint="eastAsia"/>
          <w:sz w:val="24"/>
          <w:szCs w:val="24"/>
        </w:rPr>
        <w:t>探究</w:t>
      </w:r>
      <w:r w:rsidR="00974DFC" w:rsidRPr="00601062">
        <w:rPr>
          <w:rFonts w:ascii="楷体" w:eastAsia="楷体" w:hAnsi="楷体" w:hint="eastAsia"/>
          <w:sz w:val="24"/>
          <w:szCs w:val="24"/>
        </w:rPr>
        <w:t>总结答题方法。</w:t>
      </w:r>
      <w:r w:rsidR="00A4104C" w:rsidRPr="00601062">
        <w:rPr>
          <w:rFonts w:ascii="楷体" w:eastAsia="楷体" w:hAnsi="楷体" w:hint="eastAsia"/>
          <w:sz w:val="24"/>
          <w:szCs w:val="24"/>
        </w:rPr>
        <w:t>学生</w:t>
      </w:r>
      <w:r w:rsidR="00F5728A" w:rsidRPr="00601062">
        <w:rPr>
          <w:rFonts w:ascii="楷体" w:eastAsia="楷体" w:hAnsi="楷体" w:hint="eastAsia"/>
          <w:sz w:val="24"/>
          <w:szCs w:val="24"/>
        </w:rPr>
        <w:t>通过</w:t>
      </w:r>
      <w:r w:rsidR="004035C2" w:rsidRPr="00601062">
        <w:rPr>
          <w:rFonts w:ascii="楷体" w:eastAsia="楷体" w:hAnsi="楷体" w:hint="eastAsia"/>
          <w:sz w:val="24"/>
          <w:szCs w:val="24"/>
        </w:rPr>
        <w:t>梳理</w:t>
      </w:r>
      <w:r w:rsidR="006A31C2" w:rsidRPr="00601062">
        <w:rPr>
          <w:rFonts w:ascii="楷体" w:eastAsia="楷体" w:hAnsi="楷体" w:hint="eastAsia"/>
          <w:sz w:val="24"/>
          <w:szCs w:val="24"/>
        </w:rPr>
        <w:t>高中语文教材</w:t>
      </w:r>
      <w:r w:rsidR="00974DFC" w:rsidRPr="00601062">
        <w:rPr>
          <w:rFonts w:ascii="楷体" w:eastAsia="楷体" w:hAnsi="楷体" w:hint="eastAsia"/>
          <w:sz w:val="24"/>
          <w:szCs w:val="24"/>
        </w:rPr>
        <w:t>学过的“记”和“序”的文章，明确“记”和“序”的文体特征，</w:t>
      </w:r>
      <w:r w:rsidR="004035C2" w:rsidRPr="00601062">
        <w:rPr>
          <w:rFonts w:ascii="楷体" w:eastAsia="楷体" w:hAnsi="楷体" w:hint="eastAsia"/>
          <w:sz w:val="24"/>
          <w:szCs w:val="24"/>
        </w:rPr>
        <w:t>学会运用文体知识提升读文和答题的能力，</w:t>
      </w:r>
      <w:r w:rsidR="00152691" w:rsidRPr="00601062">
        <w:rPr>
          <w:rFonts w:ascii="楷体" w:eastAsia="楷体" w:hAnsi="楷体" w:hint="eastAsia"/>
          <w:sz w:val="24"/>
          <w:szCs w:val="24"/>
        </w:rPr>
        <w:t>并</w:t>
      </w:r>
      <w:r w:rsidR="00974DFC" w:rsidRPr="00601062">
        <w:rPr>
          <w:rFonts w:ascii="楷体" w:eastAsia="楷体" w:hAnsi="楷体" w:hint="eastAsia"/>
          <w:sz w:val="24"/>
          <w:szCs w:val="24"/>
        </w:rPr>
        <w:t>树立</w:t>
      </w:r>
      <w:r w:rsidR="00890B79" w:rsidRPr="00601062">
        <w:rPr>
          <w:rFonts w:ascii="楷体" w:eastAsia="楷体" w:hAnsi="楷体" w:hint="eastAsia"/>
          <w:sz w:val="24"/>
          <w:szCs w:val="24"/>
        </w:rPr>
        <w:t>古代散文阅读</w:t>
      </w:r>
      <w:r w:rsidR="00974DFC" w:rsidRPr="00601062">
        <w:rPr>
          <w:rFonts w:ascii="楷体" w:eastAsia="楷体" w:hAnsi="楷体" w:hint="eastAsia"/>
          <w:sz w:val="24"/>
          <w:szCs w:val="24"/>
        </w:rPr>
        <w:t>的文体、文本和文化意识。</w:t>
      </w:r>
    </w:p>
    <w:p w:rsidR="0063182C" w:rsidRPr="00601062" w:rsidRDefault="0063182C" w:rsidP="00AB56D4">
      <w:pPr>
        <w:rPr>
          <w:rFonts w:asciiTheme="minorEastAsia" w:hAnsiTheme="minorEastAsia"/>
          <w:b/>
          <w:sz w:val="24"/>
          <w:szCs w:val="24"/>
        </w:rPr>
      </w:pPr>
    </w:p>
    <w:p w:rsidR="00D566BF" w:rsidRPr="00601062" w:rsidRDefault="00D566BF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 xml:space="preserve">关键词  </w:t>
      </w:r>
      <w:r w:rsidRPr="00601062">
        <w:rPr>
          <w:rFonts w:ascii="楷体" w:eastAsia="楷体" w:hAnsi="楷体" w:hint="eastAsia"/>
          <w:sz w:val="24"/>
          <w:szCs w:val="24"/>
        </w:rPr>
        <w:t>梳理</w:t>
      </w:r>
      <w:r w:rsidR="00CE21BE" w:rsidRPr="00601062">
        <w:rPr>
          <w:rFonts w:ascii="楷体" w:eastAsia="楷体" w:hAnsi="楷体" w:hint="eastAsia"/>
          <w:sz w:val="24"/>
          <w:szCs w:val="24"/>
        </w:rPr>
        <w:t>与</w:t>
      </w:r>
      <w:r w:rsidRPr="00601062">
        <w:rPr>
          <w:rFonts w:ascii="楷体" w:eastAsia="楷体" w:hAnsi="楷体" w:hint="eastAsia"/>
          <w:sz w:val="24"/>
          <w:szCs w:val="24"/>
        </w:rPr>
        <w:t xml:space="preserve">探究  </w:t>
      </w:r>
      <w:r w:rsidR="00890B79" w:rsidRPr="00601062">
        <w:rPr>
          <w:rFonts w:ascii="楷体" w:eastAsia="楷体" w:hAnsi="楷体" w:hint="eastAsia"/>
          <w:sz w:val="24"/>
          <w:szCs w:val="24"/>
        </w:rPr>
        <w:t>古代散文</w:t>
      </w:r>
      <w:r w:rsidR="00CE21BE" w:rsidRPr="00601062">
        <w:rPr>
          <w:rFonts w:ascii="楷体" w:eastAsia="楷体" w:hAnsi="楷体" w:hint="eastAsia"/>
          <w:sz w:val="24"/>
          <w:szCs w:val="24"/>
        </w:rPr>
        <w:t xml:space="preserve">  复习</w:t>
      </w:r>
      <w:r w:rsidR="00F5728A" w:rsidRPr="00601062">
        <w:rPr>
          <w:rFonts w:ascii="楷体" w:eastAsia="楷体" w:hAnsi="楷体" w:hint="eastAsia"/>
          <w:sz w:val="24"/>
          <w:szCs w:val="24"/>
        </w:rPr>
        <w:t>课例</w:t>
      </w:r>
    </w:p>
    <w:p w:rsidR="0063182C" w:rsidRPr="00601062" w:rsidRDefault="0063182C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:rsidR="00F2432E" w:rsidRPr="00601062" w:rsidRDefault="008C1C26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为</w:t>
      </w:r>
      <w:r w:rsidR="00D42256" w:rsidRPr="00601062">
        <w:rPr>
          <w:rFonts w:asciiTheme="minorEastAsia" w:hAnsiTheme="minorEastAsia" w:hint="eastAsia"/>
          <w:sz w:val="24"/>
          <w:szCs w:val="24"/>
        </w:rPr>
        <w:t>使</w:t>
      </w:r>
      <w:r w:rsidR="00BD3D47" w:rsidRPr="00601062">
        <w:rPr>
          <w:rFonts w:asciiTheme="minorEastAsia" w:hAnsiTheme="minorEastAsia" w:hint="eastAsia"/>
          <w:sz w:val="24"/>
          <w:szCs w:val="24"/>
        </w:rPr>
        <w:t>专题复习课</w:t>
      </w:r>
      <w:r w:rsidR="00B80DF3" w:rsidRPr="00601062">
        <w:rPr>
          <w:rFonts w:asciiTheme="minorEastAsia" w:hAnsiTheme="minorEastAsia" w:hint="eastAsia"/>
          <w:sz w:val="24"/>
          <w:szCs w:val="24"/>
        </w:rPr>
        <w:t>更高效，</w:t>
      </w:r>
      <w:r w:rsidR="00797F3D" w:rsidRPr="00601062">
        <w:rPr>
          <w:rFonts w:asciiTheme="minorEastAsia" w:hAnsiTheme="minorEastAsia" w:hint="eastAsia"/>
          <w:sz w:val="24"/>
          <w:szCs w:val="24"/>
        </w:rPr>
        <w:t>依据《普通高中语文课程标准</w:t>
      </w:r>
      <w:r w:rsidR="00B171A1" w:rsidRPr="00601062">
        <w:rPr>
          <w:rFonts w:asciiTheme="minorEastAsia" w:hAnsiTheme="minorEastAsia" w:hint="eastAsia"/>
          <w:sz w:val="24"/>
          <w:szCs w:val="24"/>
        </w:rPr>
        <w:t>（2017年版）</w:t>
      </w:r>
      <w:r w:rsidR="00797F3D" w:rsidRPr="00601062">
        <w:rPr>
          <w:rFonts w:asciiTheme="minorEastAsia" w:hAnsiTheme="minorEastAsia" w:hint="eastAsia"/>
          <w:sz w:val="24"/>
          <w:szCs w:val="24"/>
        </w:rPr>
        <w:t>》</w:t>
      </w:r>
      <w:r w:rsidR="0075731C" w:rsidRPr="00601062">
        <w:rPr>
          <w:rFonts w:asciiTheme="minorEastAsia" w:hAnsiTheme="minorEastAsia" w:hint="eastAsia"/>
          <w:sz w:val="24"/>
          <w:szCs w:val="24"/>
        </w:rPr>
        <w:t>《</w:t>
      </w:r>
      <w:r w:rsidR="00797F3D" w:rsidRPr="00601062">
        <w:rPr>
          <w:rFonts w:asciiTheme="minorEastAsia" w:hAnsiTheme="minorEastAsia" w:hint="eastAsia"/>
          <w:sz w:val="24"/>
          <w:szCs w:val="24"/>
        </w:rPr>
        <w:t>上海市高中语文学科教学基本要求</w:t>
      </w:r>
      <w:r w:rsidR="00B171A1" w:rsidRPr="00601062">
        <w:rPr>
          <w:rFonts w:asciiTheme="minorEastAsia" w:hAnsiTheme="minorEastAsia" w:hint="eastAsia"/>
          <w:sz w:val="24"/>
          <w:szCs w:val="24"/>
        </w:rPr>
        <w:t>（试验本）</w:t>
      </w:r>
      <w:r w:rsidR="00797F3D" w:rsidRPr="00601062">
        <w:rPr>
          <w:rFonts w:asciiTheme="minorEastAsia" w:hAnsiTheme="minorEastAsia" w:hint="eastAsia"/>
          <w:sz w:val="24"/>
          <w:szCs w:val="24"/>
        </w:rPr>
        <w:t>》《</w:t>
      </w:r>
      <w:r w:rsidR="00B171A1" w:rsidRPr="00601062">
        <w:rPr>
          <w:rFonts w:asciiTheme="minorEastAsia" w:hAnsiTheme="minorEastAsia" w:hint="eastAsia"/>
          <w:sz w:val="24"/>
          <w:szCs w:val="24"/>
        </w:rPr>
        <w:t>2018年普通高等学校招生全国统一考试</w:t>
      </w:r>
      <w:r w:rsidR="00797F3D" w:rsidRPr="00601062">
        <w:rPr>
          <w:rFonts w:asciiTheme="minorEastAsia" w:hAnsiTheme="minorEastAsia" w:hint="eastAsia"/>
          <w:sz w:val="24"/>
          <w:szCs w:val="24"/>
        </w:rPr>
        <w:t>上海卷考试手册》，</w:t>
      </w:r>
      <w:r w:rsidR="00B17131" w:rsidRPr="00601062">
        <w:rPr>
          <w:rFonts w:asciiTheme="minorEastAsia" w:hAnsiTheme="minorEastAsia" w:hint="eastAsia"/>
          <w:sz w:val="24"/>
          <w:szCs w:val="24"/>
        </w:rPr>
        <w:t>位育中学在区教研员</w:t>
      </w:r>
      <w:r w:rsidR="0016346E" w:rsidRPr="00601062">
        <w:rPr>
          <w:rFonts w:asciiTheme="minorEastAsia" w:hAnsiTheme="minorEastAsia" w:hint="eastAsia"/>
          <w:sz w:val="24"/>
          <w:szCs w:val="24"/>
        </w:rPr>
        <w:t>引领</w:t>
      </w:r>
      <w:r w:rsidR="00DA75F4" w:rsidRPr="00601062">
        <w:rPr>
          <w:rFonts w:asciiTheme="minorEastAsia" w:hAnsiTheme="minorEastAsia" w:hint="eastAsia"/>
          <w:sz w:val="24"/>
          <w:szCs w:val="24"/>
        </w:rPr>
        <w:t>下尝试</w:t>
      </w:r>
      <w:r w:rsidR="00F5728A" w:rsidRPr="00601062">
        <w:rPr>
          <w:rFonts w:asciiTheme="minorEastAsia" w:hAnsiTheme="minorEastAsia" w:hint="eastAsia"/>
          <w:sz w:val="24"/>
          <w:szCs w:val="24"/>
        </w:rPr>
        <w:t>开展</w:t>
      </w:r>
      <w:r w:rsidR="00F2432E" w:rsidRPr="00601062">
        <w:rPr>
          <w:rFonts w:asciiTheme="minorEastAsia" w:hAnsiTheme="minorEastAsia" w:hint="eastAsia"/>
          <w:sz w:val="24"/>
          <w:szCs w:val="24"/>
        </w:rPr>
        <w:t>“梳理与探究”的语文</w:t>
      </w:r>
      <w:r w:rsidR="00624ACC" w:rsidRPr="00601062">
        <w:rPr>
          <w:rFonts w:asciiTheme="minorEastAsia" w:hAnsiTheme="minorEastAsia" w:hint="eastAsia"/>
          <w:sz w:val="24"/>
          <w:szCs w:val="24"/>
        </w:rPr>
        <w:t>学习</w:t>
      </w:r>
      <w:r w:rsidR="00F2432E" w:rsidRPr="00601062">
        <w:rPr>
          <w:rFonts w:asciiTheme="minorEastAsia" w:hAnsiTheme="minorEastAsia" w:hint="eastAsia"/>
          <w:sz w:val="24"/>
          <w:szCs w:val="24"/>
        </w:rPr>
        <w:t>活动</w:t>
      </w:r>
      <w:r w:rsidR="00F5728A" w:rsidRPr="00601062">
        <w:rPr>
          <w:rFonts w:asciiTheme="minorEastAsia" w:hAnsiTheme="minorEastAsia" w:hint="eastAsia"/>
          <w:sz w:val="24"/>
          <w:szCs w:val="24"/>
        </w:rPr>
        <w:t>进行</w:t>
      </w:r>
      <w:r w:rsidR="00CE21BE" w:rsidRPr="00601062">
        <w:rPr>
          <w:rFonts w:asciiTheme="minorEastAsia" w:hAnsiTheme="minorEastAsia" w:hint="eastAsia"/>
          <w:sz w:val="24"/>
          <w:szCs w:val="24"/>
        </w:rPr>
        <w:t>古代散文</w:t>
      </w:r>
      <w:r w:rsidR="00817BB3" w:rsidRPr="00601062">
        <w:rPr>
          <w:rFonts w:asciiTheme="minorEastAsia" w:hAnsiTheme="minorEastAsia" w:hint="eastAsia"/>
          <w:sz w:val="24"/>
          <w:szCs w:val="24"/>
        </w:rPr>
        <w:t>专题复习。</w:t>
      </w:r>
    </w:p>
    <w:p w:rsidR="00EA1BA4" w:rsidRPr="00601062" w:rsidRDefault="00EA1BA4" w:rsidP="00AB56D4">
      <w:pPr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一、背景与目的</w:t>
      </w:r>
    </w:p>
    <w:p w:rsidR="007E6D27" w:rsidRPr="00601062" w:rsidRDefault="007E6D27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《普通高中语文课程标准</w:t>
      </w:r>
      <w:r w:rsidR="00BF23DD" w:rsidRPr="00601062">
        <w:rPr>
          <w:rFonts w:asciiTheme="minorEastAsia" w:hAnsiTheme="minorEastAsia" w:hint="eastAsia"/>
          <w:sz w:val="24"/>
          <w:szCs w:val="24"/>
        </w:rPr>
        <w:t>（2017年版）</w:t>
      </w:r>
      <w:r w:rsidRPr="00601062">
        <w:rPr>
          <w:rFonts w:asciiTheme="minorEastAsia" w:hAnsiTheme="minorEastAsia" w:hint="eastAsia"/>
          <w:sz w:val="24"/>
          <w:szCs w:val="24"/>
        </w:rPr>
        <w:t>》</w:t>
      </w:r>
      <w:r w:rsidR="002C6AFE" w:rsidRPr="00601062">
        <w:rPr>
          <w:rFonts w:asciiTheme="minorEastAsia" w:hAnsiTheme="minorEastAsia" w:hint="eastAsia"/>
          <w:sz w:val="24"/>
          <w:szCs w:val="24"/>
        </w:rPr>
        <w:t>指出普通高中语文课程的课程目标是学生通过阅读与鉴赏、表达与交流、梳理与探究等语文学习活动，在语言建构与运用、思维发展与</w:t>
      </w:r>
      <w:r w:rsidR="008F20C8" w:rsidRPr="00601062">
        <w:rPr>
          <w:rFonts w:asciiTheme="minorEastAsia" w:hAnsiTheme="minorEastAsia" w:hint="eastAsia"/>
          <w:sz w:val="24"/>
          <w:szCs w:val="24"/>
        </w:rPr>
        <w:t>提升、审美鉴赏与创造、文化传承与理解几个方面都获得进一步的发展</w:t>
      </w:r>
      <w:r w:rsidR="00C14F64" w:rsidRPr="00601062">
        <w:rPr>
          <w:rFonts w:asciiTheme="minorEastAsia" w:hAnsiTheme="minorEastAsia" w:hint="eastAsia"/>
          <w:sz w:val="24"/>
          <w:szCs w:val="24"/>
        </w:rPr>
        <w:t>。</w:t>
      </w:r>
      <w:r w:rsidR="004A51A5" w:rsidRPr="00601062">
        <w:rPr>
          <w:rFonts w:asciiTheme="minorEastAsia" w:hAnsiTheme="minorEastAsia" w:hint="eastAsia"/>
          <w:b/>
          <w:sz w:val="24"/>
          <w:szCs w:val="24"/>
          <w:vertAlign w:val="superscript"/>
        </w:rPr>
        <w:t>〔1〕</w:t>
      </w:r>
    </w:p>
    <w:p w:rsidR="00CC69A4" w:rsidRPr="00601062" w:rsidRDefault="0004471A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本课例尝试</w:t>
      </w:r>
      <w:r w:rsidR="00F5728A" w:rsidRPr="00601062">
        <w:rPr>
          <w:rFonts w:asciiTheme="minorEastAsia" w:hAnsiTheme="minorEastAsia" w:hint="eastAsia"/>
          <w:sz w:val="24"/>
          <w:szCs w:val="24"/>
        </w:rPr>
        <w:t>在古代散文复习中开展</w:t>
      </w:r>
      <w:r w:rsidRPr="00601062">
        <w:rPr>
          <w:rFonts w:asciiTheme="minorEastAsia" w:hAnsiTheme="minorEastAsia" w:hint="eastAsia"/>
          <w:sz w:val="24"/>
          <w:szCs w:val="24"/>
        </w:rPr>
        <w:t>“梳理与探究”的语文学习活动，</w:t>
      </w:r>
      <w:r w:rsidR="00E03F97" w:rsidRPr="00601062">
        <w:rPr>
          <w:rFonts w:asciiTheme="minorEastAsia" w:hAnsiTheme="minorEastAsia" w:hint="eastAsia"/>
          <w:sz w:val="24"/>
          <w:szCs w:val="24"/>
        </w:rPr>
        <w:t>梳理教材中“记”和“序”的知识，以及近</w:t>
      </w:r>
      <w:r w:rsidR="00CC69A4" w:rsidRPr="00601062">
        <w:rPr>
          <w:rFonts w:asciiTheme="minorEastAsia" w:hAnsiTheme="minorEastAsia" w:hint="eastAsia"/>
          <w:sz w:val="24"/>
          <w:szCs w:val="24"/>
        </w:rPr>
        <w:t>年</w:t>
      </w:r>
      <w:r w:rsidR="00E03F97" w:rsidRPr="00601062">
        <w:rPr>
          <w:rFonts w:asciiTheme="minorEastAsia" w:hAnsiTheme="minorEastAsia" w:hint="eastAsia"/>
          <w:sz w:val="24"/>
          <w:szCs w:val="24"/>
        </w:rPr>
        <w:t>高考中</w:t>
      </w:r>
      <w:r w:rsidR="00B95046" w:rsidRPr="00601062">
        <w:rPr>
          <w:rFonts w:asciiTheme="minorEastAsia" w:hAnsiTheme="minorEastAsia" w:hint="eastAsia"/>
          <w:sz w:val="24"/>
          <w:szCs w:val="24"/>
        </w:rPr>
        <w:t>古代散文</w:t>
      </w:r>
      <w:r w:rsidR="00E03F97" w:rsidRPr="00601062">
        <w:rPr>
          <w:rFonts w:asciiTheme="minorEastAsia" w:hAnsiTheme="minorEastAsia" w:hint="eastAsia"/>
          <w:sz w:val="24"/>
          <w:szCs w:val="24"/>
        </w:rPr>
        <w:t>的命题特点</w:t>
      </w:r>
      <w:r w:rsidR="00CC69A4" w:rsidRPr="00601062">
        <w:rPr>
          <w:rFonts w:asciiTheme="minorEastAsia" w:hAnsiTheme="minorEastAsia" w:hint="eastAsia"/>
          <w:sz w:val="24"/>
          <w:szCs w:val="24"/>
        </w:rPr>
        <w:t>，</w:t>
      </w:r>
      <w:r w:rsidR="00E03F97" w:rsidRPr="00601062">
        <w:rPr>
          <w:rFonts w:asciiTheme="minorEastAsia" w:hAnsiTheme="minorEastAsia" w:hint="eastAsia"/>
          <w:sz w:val="24"/>
          <w:szCs w:val="24"/>
        </w:rPr>
        <w:t>“发掘古文中蕴含的中华文化精神，促进对中华民族优秀文化的认同感，”</w:t>
      </w:r>
      <w:r w:rsidR="00E03F97" w:rsidRPr="00601062">
        <w:rPr>
          <w:rFonts w:asciiTheme="minorEastAsia" w:hAnsiTheme="minorEastAsia" w:hint="eastAsia"/>
          <w:b/>
          <w:sz w:val="24"/>
          <w:szCs w:val="24"/>
          <w:vertAlign w:val="superscript"/>
        </w:rPr>
        <w:t>〔2〕</w:t>
      </w:r>
      <w:r w:rsidR="00E03F97" w:rsidRPr="00601062">
        <w:rPr>
          <w:rFonts w:asciiTheme="minorEastAsia" w:hAnsiTheme="minorEastAsia" w:hint="eastAsia"/>
          <w:sz w:val="24"/>
          <w:szCs w:val="24"/>
        </w:rPr>
        <w:t>明确“记”和“序”的文体特征，</w:t>
      </w:r>
      <w:r w:rsidR="00CC69A4" w:rsidRPr="00601062">
        <w:rPr>
          <w:rFonts w:asciiTheme="minorEastAsia" w:hAnsiTheme="minorEastAsia" w:hint="eastAsia"/>
          <w:sz w:val="24"/>
          <w:szCs w:val="24"/>
        </w:rPr>
        <w:t>探究</w:t>
      </w:r>
      <w:r w:rsidR="00E03F97" w:rsidRPr="00601062">
        <w:rPr>
          <w:rFonts w:asciiTheme="minorEastAsia" w:hAnsiTheme="minorEastAsia" w:hint="eastAsia"/>
          <w:sz w:val="24"/>
          <w:szCs w:val="24"/>
        </w:rPr>
        <w:t>阅读与答题规律</w:t>
      </w:r>
      <w:r w:rsidR="00F5728A" w:rsidRPr="00601062">
        <w:rPr>
          <w:rFonts w:asciiTheme="minorEastAsia" w:hAnsiTheme="minorEastAsia" w:hint="eastAsia"/>
          <w:sz w:val="24"/>
          <w:szCs w:val="24"/>
        </w:rPr>
        <w:t>，</w:t>
      </w:r>
      <w:r w:rsidR="00CC69A4" w:rsidRPr="00601062">
        <w:rPr>
          <w:rFonts w:asciiTheme="minorEastAsia" w:hAnsiTheme="minorEastAsia" w:hint="eastAsia"/>
          <w:sz w:val="24"/>
          <w:szCs w:val="24"/>
        </w:rPr>
        <w:t>树立</w:t>
      </w:r>
      <w:r w:rsidR="00B95046" w:rsidRPr="00601062">
        <w:rPr>
          <w:rFonts w:asciiTheme="minorEastAsia" w:hAnsiTheme="minorEastAsia" w:hint="eastAsia"/>
          <w:sz w:val="24"/>
          <w:szCs w:val="24"/>
        </w:rPr>
        <w:t>古代散文</w:t>
      </w:r>
      <w:r w:rsidR="00CC69A4" w:rsidRPr="00601062">
        <w:rPr>
          <w:rFonts w:asciiTheme="minorEastAsia" w:hAnsiTheme="minorEastAsia" w:hint="eastAsia"/>
          <w:sz w:val="24"/>
          <w:szCs w:val="24"/>
        </w:rPr>
        <w:t>阅读的文体、文本和文化意识。</w:t>
      </w:r>
    </w:p>
    <w:p w:rsidR="00EA1BA4" w:rsidRPr="00601062" w:rsidRDefault="00EA1BA4" w:rsidP="00CC69A4">
      <w:pPr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二、教学案例分析</w:t>
      </w:r>
    </w:p>
    <w:p w:rsidR="0021784A" w:rsidRPr="00601062" w:rsidRDefault="00EA1BA4" w:rsidP="00AB56D4">
      <w:pPr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（一）学情</w:t>
      </w:r>
      <w:r w:rsidR="009347B7" w:rsidRPr="00601062">
        <w:rPr>
          <w:rFonts w:asciiTheme="minorEastAsia" w:hAnsiTheme="minorEastAsia" w:hint="eastAsia"/>
          <w:b/>
          <w:sz w:val="24"/>
          <w:szCs w:val="24"/>
        </w:rPr>
        <w:t>分析</w:t>
      </w:r>
    </w:p>
    <w:p w:rsidR="00EC0C66" w:rsidRPr="00601062" w:rsidRDefault="0063182C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古代散文的阅读与备考</w:t>
      </w:r>
      <w:r w:rsidR="003F6B50" w:rsidRPr="00601062">
        <w:rPr>
          <w:rFonts w:asciiTheme="minorEastAsia" w:hAnsiTheme="minorEastAsia" w:hint="eastAsia"/>
          <w:sz w:val="24"/>
          <w:szCs w:val="24"/>
        </w:rPr>
        <w:t>让</w:t>
      </w:r>
      <w:r w:rsidR="00D866A8" w:rsidRPr="00601062">
        <w:rPr>
          <w:rFonts w:asciiTheme="minorEastAsia" w:hAnsiTheme="minorEastAsia" w:hint="eastAsia"/>
          <w:sz w:val="24"/>
          <w:szCs w:val="24"/>
        </w:rPr>
        <w:t>很多</w:t>
      </w:r>
      <w:r w:rsidR="0021784A" w:rsidRPr="00601062">
        <w:rPr>
          <w:rFonts w:asciiTheme="minorEastAsia" w:hAnsiTheme="minorEastAsia" w:hint="eastAsia"/>
          <w:sz w:val="24"/>
          <w:szCs w:val="24"/>
        </w:rPr>
        <w:t>高三</w:t>
      </w:r>
      <w:r w:rsidR="003F6B50" w:rsidRPr="00601062">
        <w:rPr>
          <w:rFonts w:asciiTheme="minorEastAsia" w:hAnsiTheme="minorEastAsia" w:hint="eastAsia"/>
          <w:sz w:val="24"/>
          <w:szCs w:val="24"/>
        </w:rPr>
        <w:t>学生痛苦不堪，</w:t>
      </w:r>
      <w:r w:rsidR="002B6B73" w:rsidRPr="00601062">
        <w:rPr>
          <w:rFonts w:asciiTheme="minorEastAsia" w:hAnsiTheme="minorEastAsia" w:hint="eastAsia"/>
          <w:sz w:val="24"/>
          <w:szCs w:val="24"/>
        </w:rPr>
        <w:t>原因有两点：没能掌握古代散文的共性，包括文体、文化知识与写作共性特征；没有深入研究古代散文命题与评价，进而掌握读文答题规律。</w:t>
      </w:r>
      <w:r w:rsidR="00EC0C66" w:rsidRPr="00601062">
        <w:rPr>
          <w:rFonts w:asciiTheme="minorEastAsia" w:hAnsiTheme="minorEastAsia" w:hint="eastAsia"/>
          <w:sz w:val="24"/>
          <w:szCs w:val="24"/>
        </w:rPr>
        <w:t>因此，</w:t>
      </w:r>
      <w:r w:rsidR="002B6B73" w:rsidRPr="00601062">
        <w:rPr>
          <w:rFonts w:asciiTheme="minorEastAsia" w:hAnsiTheme="minorEastAsia" w:hint="eastAsia"/>
          <w:sz w:val="24"/>
          <w:szCs w:val="24"/>
        </w:rPr>
        <w:t>梳理古代散文共性特征，探究古代散文命题与评价有其必要性。</w:t>
      </w:r>
    </w:p>
    <w:p w:rsidR="00730D68" w:rsidRPr="00601062" w:rsidRDefault="004569B5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针对学生</w:t>
      </w:r>
      <w:r w:rsidR="00E03F97" w:rsidRPr="00601062">
        <w:rPr>
          <w:rFonts w:asciiTheme="minorEastAsia" w:hAnsiTheme="minorEastAsia" w:hint="eastAsia"/>
          <w:sz w:val="24"/>
          <w:szCs w:val="24"/>
        </w:rPr>
        <w:t>在</w:t>
      </w:r>
      <w:r w:rsidR="0063182C" w:rsidRPr="00601062">
        <w:rPr>
          <w:rFonts w:asciiTheme="minorEastAsia" w:hAnsiTheme="minorEastAsia" w:hint="eastAsia"/>
          <w:sz w:val="24"/>
          <w:szCs w:val="24"/>
        </w:rPr>
        <w:t>古代散文</w:t>
      </w:r>
      <w:r w:rsidR="00DB0574" w:rsidRPr="00601062">
        <w:rPr>
          <w:rFonts w:asciiTheme="minorEastAsia" w:hAnsiTheme="minorEastAsia" w:hint="eastAsia"/>
          <w:sz w:val="24"/>
          <w:szCs w:val="24"/>
        </w:rPr>
        <w:t>阅读</w:t>
      </w:r>
      <w:r w:rsidRPr="00601062">
        <w:rPr>
          <w:rFonts w:asciiTheme="minorEastAsia" w:hAnsiTheme="minorEastAsia" w:hint="eastAsia"/>
          <w:sz w:val="24"/>
          <w:szCs w:val="24"/>
        </w:rPr>
        <w:t>存在读文</w:t>
      </w:r>
      <w:r w:rsidR="00730D68" w:rsidRPr="00601062">
        <w:rPr>
          <w:rFonts w:asciiTheme="minorEastAsia" w:hAnsiTheme="minorEastAsia" w:hint="eastAsia"/>
          <w:sz w:val="24"/>
          <w:szCs w:val="24"/>
        </w:rPr>
        <w:t>和答题的共性问题，</w:t>
      </w:r>
      <w:r w:rsidR="00E03F97" w:rsidRPr="00601062">
        <w:rPr>
          <w:rFonts w:asciiTheme="minorEastAsia" w:hAnsiTheme="minorEastAsia" w:hint="eastAsia"/>
          <w:sz w:val="24"/>
          <w:szCs w:val="24"/>
        </w:rPr>
        <w:t>开展</w:t>
      </w:r>
      <w:r w:rsidR="00730D68" w:rsidRPr="00601062">
        <w:rPr>
          <w:rFonts w:asciiTheme="minorEastAsia" w:hAnsiTheme="minorEastAsia" w:hint="eastAsia"/>
          <w:sz w:val="24"/>
          <w:szCs w:val="24"/>
        </w:rPr>
        <w:t>“梳理与探究”的语文学习活动，梳理</w:t>
      </w:r>
      <w:r w:rsidR="00A43697" w:rsidRPr="00601062">
        <w:rPr>
          <w:rFonts w:asciiTheme="minorEastAsia" w:hAnsiTheme="minorEastAsia" w:hint="eastAsia"/>
          <w:sz w:val="24"/>
          <w:szCs w:val="24"/>
        </w:rPr>
        <w:t>整合</w:t>
      </w:r>
      <w:r w:rsidR="00755CC3" w:rsidRPr="00601062">
        <w:rPr>
          <w:rFonts w:asciiTheme="minorEastAsia" w:hAnsiTheme="minorEastAsia" w:hint="eastAsia"/>
          <w:sz w:val="24"/>
          <w:szCs w:val="24"/>
        </w:rPr>
        <w:t>高中语文教材</w:t>
      </w:r>
      <w:r w:rsidR="00730D68" w:rsidRPr="00601062">
        <w:rPr>
          <w:rFonts w:asciiTheme="minorEastAsia" w:hAnsiTheme="minorEastAsia" w:hint="eastAsia"/>
          <w:sz w:val="24"/>
          <w:szCs w:val="24"/>
        </w:rPr>
        <w:t>学过的“记”和“序”的</w:t>
      </w:r>
      <w:r w:rsidR="00A43697" w:rsidRPr="00601062">
        <w:rPr>
          <w:rFonts w:asciiTheme="minorEastAsia" w:hAnsiTheme="minorEastAsia" w:hint="eastAsia"/>
          <w:sz w:val="24"/>
          <w:szCs w:val="24"/>
        </w:rPr>
        <w:t>文体</w:t>
      </w:r>
      <w:r w:rsidR="00276B63" w:rsidRPr="00601062">
        <w:rPr>
          <w:rFonts w:asciiTheme="minorEastAsia" w:hAnsiTheme="minorEastAsia" w:hint="eastAsia"/>
          <w:sz w:val="24"/>
          <w:szCs w:val="24"/>
        </w:rPr>
        <w:t>知识</w:t>
      </w:r>
      <w:r w:rsidR="00730D68" w:rsidRPr="00601062">
        <w:rPr>
          <w:rFonts w:asciiTheme="minorEastAsia" w:hAnsiTheme="minorEastAsia" w:hint="eastAsia"/>
          <w:sz w:val="24"/>
          <w:szCs w:val="24"/>
        </w:rPr>
        <w:t>，</w:t>
      </w:r>
      <w:r w:rsidR="00A43697" w:rsidRPr="00601062">
        <w:rPr>
          <w:rFonts w:asciiTheme="minorEastAsia" w:hAnsiTheme="minorEastAsia" w:hint="eastAsia"/>
          <w:sz w:val="24"/>
          <w:szCs w:val="24"/>
        </w:rPr>
        <w:t>学会</w:t>
      </w:r>
      <w:r w:rsidR="00730D68" w:rsidRPr="00601062">
        <w:rPr>
          <w:rFonts w:asciiTheme="minorEastAsia" w:hAnsiTheme="minorEastAsia" w:hint="eastAsia"/>
          <w:sz w:val="24"/>
          <w:szCs w:val="24"/>
        </w:rPr>
        <w:t>运用文体知识提升读文和答题的能力，</w:t>
      </w:r>
      <w:r w:rsidR="00A43697" w:rsidRPr="00601062">
        <w:rPr>
          <w:rFonts w:asciiTheme="minorEastAsia" w:hAnsiTheme="minorEastAsia" w:hint="eastAsia"/>
          <w:sz w:val="24"/>
          <w:szCs w:val="24"/>
        </w:rPr>
        <w:t>聚焦辨析2016年秋考和2017</w:t>
      </w:r>
      <w:r w:rsidR="00755CC3" w:rsidRPr="00601062">
        <w:rPr>
          <w:rFonts w:asciiTheme="minorEastAsia" w:hAnsiTheme="minorEastAsia" w:hint="eastAsia"/>
          <w:sz w:val="24"/>
          <w:szCs w:val="24"/>
        </w:rPr>
        <w:t>年春考</w:t>
      </w:r>
      <w:r w:rsidR="00BC4AB1" w:rsidRPr="00601062">
        <w:rPr>
          <w:rFonts w:asciiTheme="minorEastAsia" w:hAnsiTheme="minorEastAsia" w:hint="eastAsia"/>
          <w:sz w:val="24"/>
          <w:szCs w:val="24"/>
        </w:rPr>
        <w:t>古代散文</w:t>
      </w:r>
      <w:r w:rsidR="00755CC3" w:rsidRPr="00601062">
        <w:rPr>
          <w:rFonts w:asciiTheme="minorEastAsia" w:hAnsiTheme="minorEastAsia" w:hint="eastAsia"/>
          <w:sz w:val="24"/>
          <w:szCs w:val="24"/>
        </w:rPr>
        <w:t>的典型例题，探究</w:t>
      </w:r>
      <w:r w:rsidR="00A43697" w:rsidRPr="00601062">
        <w:rPr>
          <w:rFonts w:asciiTheme="minorEastAsia" w:hAnsiTheme="minorEastAsia" w:hint="eastAsia"/>
          <w:sz w:val="24"/>
          <w:szCs w:val="24"/>
        </w:rPr>
        <w:t>答题</w:t>
      </w:r>
      <w:r w:rsidR="00E03F97" w:rsidRPr="00601062">
        <w:rPr>
          <w:rFonts w:asciiTheme="minorEastAsia" w:hAnsiTheme="minorEastAsia" w:hint="eastAsia"/>
          <w:sz w:val="24"/>
          <w:szCs w:val="24"/>
        </w:rPr>
        <w:t>规律</w:t>
      </w:r>
      <w:r w:rsidR="00A43697" w:rsidRPr="00601062">
        <w:rPr>
          <w:rFonts w:asciiTheme="minorEastAsia" w:hAnsiTheme="minorEastAsia" w:hint="eastAsia"/>
          <w:sz w:val="24"/>
          <w:szCs w:val="24"/>
        </w:rPr>
        <w:t>。</w:t>
      </w:r>
    </w:p>
    <w:p w:rsidR="00EA1BA4" w:rsidRPr="00601062" w:rsidRDefault="00EA1BA4" w:rsidP="00AB56D4">
      <w:pPr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（二）教学过程</w:t>
      </w:r>
    </w:p>
    <w:p w:rsidR="00624ACC" w:rsidRPr="00601062" w:rsidRDefault="00F25E21" w:rsidP="00AB56D4">
      <w:pPr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1.课前准备</w:t>
      </w:r>
    </w:p>
    <w:p w:rsidR="009B28ED" w:rsidRPr="00601062" w:rsidRDefault="009B28ED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（1）梳理教材中的古代散文</w:t>
      </w:r>
    </w:p>
    <w:p w:rsidR="009B28ED" w:rsidRPr="00601062" w:rsidRDefault="009B28ED" w:rsidP="009B28ED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学生先完成上海高中语文教材中古代散文篇目“记”和“序”文体梳理的表格（见表</w:t>
      </w:r>
      <w:r w:rsidR="00A45EF7" w:rsidRPr="00601062">
        <w:rPr>
          <w:rFonts w:asciiTheme="minorEastAsia" w:hAnsiTheme="minorEastAsia" w:hint="eastAsia"/>
          <w:sz w:val="24"/>
          <w:szCs w:val="24"/>
        </w:rPr>
        <w:t>1</w:t>
      </w:r>
      <w:r w:rsidRPr="00601062">
        <w:rPr>
          <w:rFonts w:asciiTheme="minorEastAsia" w:hAnsiTheme="minorEastAsia" w:hint="eastAsia"/>
          <w:sz w:val="24"/>
          <w:szCs w:val="24"/>
        </w:rPr>
        <w:t>），再回顾教材中学过的文章，整理“记”和“序”的文体知识，明确“记”和“序”的文体特征（见表</w:t>
      </w:r>
      <w:r w:rsidR="00A45EF7" w:rsidRPr="00601062">
        <w:rPr>
          <w:rFonts w:asciiTheme="minorEastAsia" w:hAnsiTheme="minorEastAsia" w:hint="eastAsia"/>
          <w:sz w:val="24"/>
          <w:szCs w:val="24"/>
        </w:rPr>
        <w:t>2</w:t>
      </w:r>
      <w:r w:rsidRPr="00601062">
        <w:rPr>
          <w:rFonts w:asciiTheme="minorEastAsia" w:hAnsiTheme="minorEastAsia" w:hint="eastAsia"/>
          <w:sz w:val="24"/>
          <w:szCs w:val="24"/>
        </w:rPr>
        <w:t>）。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136"/>
        <w:gridCol w:w="1137"/>
        <w:gridCol w:w="1136"/>
        <w:gridCol w:w="1137"/>
        <w:gridCol w:w="1136"/>
        <w:gridCol w:w="1137"/>
      </w:tblGrid>
      <w:tr w:rsidR="00601062" w:rsidRPr="00601062" w:rsidTr="00D94D68">
        <w:trPr>
          <w:trHeight w:val="566"/>
        </w:trPr>
        <w:tc>
          <w:tcPr>
            <w:tcW w:w="1668" w:type="dxa"/>
          </w:tcPr>
          <w:p w:rsidR="009B28ED" w:rsidRPr="00601062" w:rsidRDefault="000031EF" w:rsidP="009B28ED">
            <w:pPr>
              <w:ind w:firstLineChars="400" w:firstLine="96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/>
                <w:noProof/>
                <w:sz w:val="24"/>
                <w:szCs w:val="24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9" type="#_x0000_t32" style="position:absolute;left:0;text-align:left;margin-left:-5.65pt;margin-top:1.35pt;width:82.55pt;height:29pt;z-index:251693056" o:connectortype="straight"/>
              </w:pict>
            </w:r>
            <w:r w:rsidR="009B28ED" w:rsidRPr="00601062">
              <w:rPr>
                <w:rFonts w:asciiTheme="minorEastAsia" w:hAnsiTheme="minorEastAsia" w:hint="eastAsia"/>
                <w:sz w:val="24"/>
                <w:szCs w:val="24"/>
              </w:rPr>
              <w:t>教材</w:t>
            </w:r>
          </w:p>
          <w:p w:rsidR="009B28ED" w:rsidRPr="00601062" w:rsidRDefault="009B28ED" w:rsidP="009B28E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文体</w:t>
            </w:r>
          </w:p>
        </w:tc>
        <w:tc>
          <w:tcPr>
            <w:tcW w:w="1136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高一上</w:t>
            </w:r>
          </w:p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7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高一下</w:t>
            </w:r>
          </w:p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6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高二上</w:t>
            </w:r>
          </w:p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7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高二下</w:t>
            </w:r>
          </w:p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6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高三上</w:t>
            </w:r>
          </w:p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7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高三下</w:t>
            </w:r>
          </w:p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D94D68">
        <w:trPr>
          <w:trHeight w:val="889"/>
        </w:trPr>
        <w:tc>
          <w:tcPr>
            <w:tcW w:w="1668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记（志）</w:t>
            </w:r>
          </w:p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《篇名》（朝代 作者）</w:t>
            </w:r>
          </w:p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篇数：</w:t>
            </w:r>
          </w:p>
        </w:tc>
        <w:tc>
          <w:tcPr>
            <w:tcW w:w="1136" w:type="dxa"/>
          </w:tcPr>
          <w:p w:rsidR="009B28ED" w:rsidRPr="00601062" w:rsidRDefault="009B28ED" w:rsidP="00D94D6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7" w:type="dxa"/>
          </w:tcPr>
          <w:p w:rsidR="009B28ED" w:rsidRPr="00601062" w:rsidRDefault="009B28ED" w:rsidP="00D94D68">
            <w:pPr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9B28ED" w:rsidRPr="00601062" w:rsidRDefault="009B28ED" w:rsidP="00D94D68">
            <w:pPr>
              <w:pStyle w:val="a7"/>
              <w:ind w:firstLineChars="0" w:firstLine="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7" w:type="dxa"/>
          </w:tcPr>
          <w:p w:rsidR="009B28ED" w:rsidRPr="00601062" w:rsidRDefault="009B28ED" w:rsidP="00D94D6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6" w:type="dxa"/>
          </w:tcPr>
          <w:p w:rsidR="009B28ED" w:rsidRPr="00601062" w:rsidRDefault="009B28ED" w:rsidP="00D94D6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7" w:type="dxa"/>
          </w:tcPr>
          <w:p w:rsidR="009B28ED" w:rsidRPr="00601062" w:rsidRDefault="009B28ED" w:rsidP="00D94D6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D94D68">
        <w:trPr>
          <w:trHeight w:val="932"/>
        </w:trPr>
        <w:tc>
          <w:tcPr>
            <w:tcW w:w="1668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序</w:t>
            </w:r>
          </w:p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《篇名》（朝代 作者）</w:t>
            </w:r>
          </w:p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篇数：</w:t>
            </w:r>
          </w:p>
        </w:tc>
        <w:tc>
          <w:tcPr>
            <w:tcW w:w="1136" w:type="dxa"/>
          </w:tcPr>
          <w:p w:rsidR="009B28ED" w:rsidRPr="00601062" w:rsidRDefault="009B28ED" w:rsidP="00D94D6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7" w:type="dxa"/>
          </w:tcPr>
          <w:p w:rsidR="009B28ED" w:rsidRPr="00601062" w:rsidRDefault="009B28ED" w:rsidP="00D94D6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6" w:type="dxa"/>
          </w:tcPr>
          <w:p w:rsidR="009B28ED" w:rsidRPr="00601062" w:rsidRDefault="009B28ED" w:rsidP="00D94D68">
            <w:pPr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9B28ED" w:rsidRPr="00601062" w:rsidRDefault="009B28ED" w:rsidP="00D94D68">
            <w:pPr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9B28ED" w:rsidRPr="00601062" w:rsidRDefault="009B28ED" w:rsidP="00D94D68">
            <w:pPr>
              <w:jc w:val="left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9B28ED" w:rsidRPr="00601062" w:rsidRDefault="009B28ED" w:rsidP="00D94D6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9B28ED" w:rsidRPr="00601062" w:rsidRDefault="009B28ED" w:rsidP="009B28ED">
      <w:pPr>
        <w:ind w:firstLineChars="200" w:firstLine="480"/>
        <w:jc w:val="center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表1 上海高中语文教材中古代散文篇目“记”和“序”的文体梳理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3473"/>
        <w:gridCol w:w="3473"/>
      </w:tblGrid>
      <w:tr w:rsidR="00601062" w:rsidRPr="00601062" w:rsidTr="00D94D68">
        <w:tc>
          <w:tcPr>
            <w:tcW w:w="1526" w:type="dxa"/>
          </w:tcPr>
          <w:p w:rsidR="009B28ED" w:rsidRPr="00601062" w:rsidRDefault="000031EF" w:rsidP="009B28ED">
            <w:pPr>
              <w:ind w:firstLineChars="300" w:firstLine="72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/>
                <w:noProof/>
                <w:sz w:val="24"/>
                <w:szCs w:val="24"/>
              </w:rPr>
              <w:pict>
                <v:shape id="_x0000_s1050" type="#_x0000_t32" style="position:absolute;left:0;text-align:left;margin-left:-5.65pt;margin-top:.55pt;width:75.9pt;height:29.55pt;z-index:251694080" o:connectortype="straight"/>
              </w:pict>
            </w:r>
            <w:proofErr w:type="gramStart"/>
            <w:r w:rsidR="009B28ED" w:rsidRPr="00601062">
              <w:rPr>
                <w:rFonts w:asciiTheme="minorEastAsia" w:hAnsiTheme="minorEastAsia" w:hint="eastAsia"/>
                <w:sz w:val="24"/>
                <w:szCs w:val="24"/>
              </w:rPr>
              <w:t>文体文体</w:t>
            </w:r>
            <w:proofErr w:type="gramEnd"/>
            <w:r w:rsidR="009B28ED" w:rsidRPr="00601062">
              <w:rPr>
                <w:rFonts w:asciiTheme="minorEastAsia" w:hAnsiTheme="minorEastAsia" w:hint="eastAsia"/>
                <w:sz w:val="24"/>
                <w:szCs w:val="24"/>
              </w:rPr>
              <w:t>知识</w:t>
            </w:r>
          </w:p>
        </w:tc>
        <w:tc>
          <w:tcPr>
            <w:tcW w:w="3473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记</w:t>
            </w:r>
          </w:p>
        </w:tc>
        <w:tc>
          <w:tcPr>
            <w:tcW w:w="3473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序</w:t>
            </w:r>
          </w:p>
        </w:tc>
      </w:tr>
      <w:tr w:rsidR="00601062" w:rsidRPr="00601062" w:rsidTr="00D94D68">
        <w:tc>
          <w:tcPr>
            <w:tcW w:w="1526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概念</w:t>
            </w:r>
          </w:p>
        </w:tc>
        <w:tc>
          <w:tcPr>
            <w:tcW w:w="3473" w:type="dxa"/>
          </w:tcPr>
          <w:p w:rsidR="009B28ED" w:rsidRPr="00601062" w:rsidRDefault="009B28ED" w:rsidP="00D94D6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473" w:type="dxa"/>
          </w:tcPr>
          <w:p w:rsidR="009B28ED" w:rsidRPr="00601062" w:rsidRDefault="009B28ED" w:rsidP="00D94D6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D94D68">
        <w:tc>
          <w:tcPr>
            <w:tcW w:w="1526" w:type="dxa"/>
          </w:tcPr>
          <w:p w:rsidR="009B28ED" w:rsidRPr="00601062" w:rsidRDefault="009B28ED" w:rsidP="00D94D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分类</w:t>
            </w:r>
          </w:p>
        </w:tc>
        <w:tc>
          <w:tcPr>
            <w:tcW w:w="3473" w:type="dxa"/>
          </w:tcPr>
          <w:p w:rsidR="009B28ED" w:rsidRPr="00601062" w:rsidRDefault="009B28ED" w:rsidP="00D94D6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473" w:type="dxa"/>
          </w:tcPr>
          <w:p w:rsidR="009B28ED" w:rsidRPr="00601062" w:rsidRDefault="009B28ED" w:rsidP="00D94D6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D94D68">
        <w:trPr>
          <w:trHeight w:val="649"/>
        </w:trPr>
        <w:tc>
          <w:tcPr>
            <w:tcW w:w="1526" w:type="dxa"/>
          </w:tcPr>
          <w:p w:rsidR="009B28ED" w:rsidRPr="00601062" w:rsidRDefault="009B28ED" w:rsidP="00D94D68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“记”的表达方式、“序”的写作内容</w:t>
            </w:r>
          </w:p>
        </w:tc>
        <w:tc>
          <w:tcPr>
            <w:tcW w:w="3473" w:type="dxa"/>
          </w:tcPr>
          <w:p w:rsidR="009B28ED" w:rsidRPr="00601062" w:rsidRDefault="009B28ED" w:rsidP="00D94D6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473" w:type="dxa"/>
          </w:tcPr>
          <w:p w:rsidR="009B28ED" w:rsidRPr="00601062" w:rsidRDefault="009B28ED" w:rsidP="00D94D6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9B28ED" w:rsidRPr="00601062" w:rsidRDefault="009B28ED" w:rsidP="009B28ED">
      <w:pPr>
        <w:jc w:val="center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表2 “记”和“序”的文体知识梳理</w:t>
      </w:r>
    </w:p>
    <w:p w:rsidR="004F2E79" w:rsidRPr="00601062" w:rsidRDefault="004F2E79" w:rsidP="009B28ED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“回顾</w:t>
      </w:r>
      <w:r w:rsidR="00EC0C66" w:rsidRPr="00601062">
        <w:rPr>
          <w:rFonts w:asciiTheme="minorEastAsia" w:hAnsiTheme="minorEastAsia" w:hint="eastAsia"/>
          <w:sz w:val="24"/>
          <w:szCs w:val="24"/>
        </w:rPr>
        <w:t>梳理</w:t>
      </w:r>
      <w:r w:rsidRPr="00601062">
        <w:rPr>
          <w:rFonts w:asciiTheme="minorEastAsia" w:hAnsiTheme="minorEastAsia" w:hint="eastAsia"/>
          <w:sz w:val="24"/>
          <w:szCs w:val="24"/>
        </w:rPr>
        <w:t>”的目的是让学生回顾、梳理、整合已学知识，使知识结构化。</w:t>
      </w:r>
    </w:p>
    <w:p w:rsidR="009B28ED" w:rsidRPr="00601062" w:rsidRDefault="009B28ED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（2）梳理</w:t>
      </w:r>
      <w:r w:rsidR="004F2E79" w:rsidRPr="00601062">
        <w:rPr>
          <w:rFonts w:asciiTheme="minorEastAsia" w:hAnsiTheme="minorEastAsia" w:hint="eastAsia"/>
          <w:sz w:val="24"/>
          <w:szCs w:val="24"/>
        </w:rPr>
        <w:t>试卷</w:t>
      </w:r>
      <w:r w:rsidRPr="00601062">
        <w:rPr>
          <w:rFonts w:asciiTheme="minorEastAsia" w:hAnsiTheme="minorEastAsia" w:hint="eastAsia"/>
          <w:sz w:val="24"/>
          <w:szCs w:val="24"/>
        </w:rPr>
        <w:t>中的古代散文</w:t>
      </w:r>
    </w:p>
    <w:p w:rsidR="009D4733" w:rsidRPr="00601062" w:rsidRDefault="00585B87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①梳理2010-</w:t>
      </w:r>
      <w:proofErr w:type="gramStart"/>
      <w:r w:rsidRPr="00601062">
        <w:rPr>
          <w:rFonts w:asciiTheme="minorEastAsia" w:hAnsiTheme="minorEastAsia" w:hint="eastAsia"/>
          <w:sz w:val="24"/>
          <w:szCs w:val="24"/>
        </w:rPr>
        <w:t>2017年秋考及</w:t>
      </w:r>
      <w:proofErr w:type="gramEnd"/>
      <w:r w:rsidRPr="00601062">
        <w:rPr>
          <w:rFonts w:asciiTheme="minorEastAsia" w:hAnsiTheme="minorEastAsia" w:hint="eastAsia"/>
          <w:sz w:val="24"/>
          <w:szCs w:val="24"/>
        </w:rPr>
        <w:t>2017-2018年春考</w:t>
      </w:r>
      <w:r w:rsidR="009B28ED" w:rsidRPr="00601062">
        <w:rPr>
          <w:rFonts w:asciiTheme="minorEastAsia" w:hAnsiTheme="minorEastAsia" w:hint="eastAsia"/>
          <w:sz w:val="24"/>
          <w:szCs w:val="24"/>
        </w:rPr>
        <w:t>古代散文</w:t>
      </w:r>
      <w:r w:rsidRPr="00601062">
        <w:rPr>
          <w:rFonts w:asciiTheme="minorEastAsia" w:hAnsiTheme="minorEastAsia" w:hint="eastAsia"/>
          <w:sz w:val="24"/>
          <w:szCs w:val="24"/>
        </w:rPr>
        <w:t>的文体</w:t>
      </w:r>
      <w:r w:rsidR="003875BC" w:rsidRPr="00601062">
        <w:rPr>
          <w:rFonts w:asciiTheme="minorEastAsia" w:hAnsiTheme="minorEastAsia" w:hint="eastAsia"/>
          <w:sz w:val="24"/>
          <w:szCs w:val="24"/>
        </w:rPr>
        <w:t>（见表</w:t>
      </w:r>
      <w:r w:rsidR="009B28ED" w:rsidRPr="00601062">
        <w:rPr>
          <w:rFonts w:asciiTheme="minorEastAsia" w:hAnsiTheme="minorEastAsia" w:hint="eastAsia"/>
          <w:sz w:val="24"/>
          <w:szCs w:val="24"/>
        </w:rPr>
        <w:t>3</w:t>
      </w:r>
      <w:r w:rsidR="003875BC" w:rsidRPr="00601062">
        <w:rPr>
          <w:rFonts w:asciiTheme="minorEastAsia" w:hAnsiTheme="minorEastAsia" w:hint="eastAsia"/>
          <w:sz w:val="24"/>
          <w:szCs w:val="24"/>
        </w:rPr>
        <w:t>）</w:t>
      </w:r>
      <w:r w:rsidR="00091B91" w:rsidRPr="00601062">
        <w:rPr>
          <w:rFonts w:asciiTheme="minorEastAsia" w:hAnsiTheme="minorEastAsia" w:hint="eastAsia"/>
          <w:sz w:val="24"/>
          <w:szCs w:val="24"/>
        </w:rPr>
        <w:t>。</w:t>
      </w:r>
    </w:p>
    <w:tbl>
      <w:tblPr>
        <w:tblStyle w:val="a6"/>
        <w:tblW w:w="8222" w:type="dxa"/>
        <w:tblInd w:w="108" w:type="dxa"/>
        <w:tblLook w:val="04A0" w:firstRow="1" w:lastRow="0" w:firstColumn="1" w:lastColumn="0" w:noHBand="0" w:noVBand="1"/>
      </w:tblPr>
      <w:tblGrid>
        <w:gridCol w:w="1985"/>
        <w:gridCol w:w="6237"/>
      </w:tblGrid>
      <w:tr w:rsidR="00601062" w:rsidRPr="00601062" w:rsidTr="00390064">
        <w:trPr>
          <w:trHeight w:val="188"/>
        </w:trPr>
        <w:tc>
          <w:tcPr>
            <w:tcW w:w="1985" w:type="dxa"/>
          </w:tcPr>
          <w:p w:rsidR="00585B87" w:rsidRPr="00601062" w:rsidRDefault="00585B87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文体</w:t>
            </w:r>
          </w:p>
        </w:tc>
        <w:tc>
          <w:tcPr>
            <w:tcW w:w="6237" w:type="dxa"/>
          </w:tcPr>
          <w:p w:rsidR="00585B87" w:rsidRPr="00601062" w:rsidRDefault="003875BC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高考</w:t>
            </w:r>
            <w:r w:rsidR="00881E7E" w:rsidRPr="00601062">
              <w:rPr>
                <w:rFonts w:asciiTheme="minorEastAsia" w:hAnsiTheme="minorEastAsia" w:hint="eastAsia"/>
                <w:sz w:val="24"/>
                <w:szCs w:val="24"/>
              </w:rPr>
              <w:t>古代散文</w:t>
            </w: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阅读</w:t>
            </w:r>
          </w:p>
        </w:tc>
      </w:tr>
      <w:tr w:rsidR="00601062" w:rsidRPr="00601062" w:rsidTr="00557A03">
        <w:tc>
          <w:tcPr>
            <w:tcW w:w="1985" w:type="dxa"/>
          </w:tcPr>
          <w:p w:rsidR="00585B87" w:rsidRPr="00601062" w:rsidRDefault="00585B87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记（6）</w:t>
            </w:r>
          </w:p>
        </w:tc>
        <w:tc>
          <w:tcPr>
            <w:tcW w:w="6237" w:type="dxa"/>
          </w:tcPr>
          <w:p w:rsidR="003875BC" w:rsidRPr="00601062" w:rsidRDefault="00585B87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2010年《九疑山图记》（唐 元结）</w:t>
            </w:r>
          </w:p>
          <w:p w:rsidR="003875BC" w:rsidRPr="00601062" w:rsidRDefault="00585B87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2012年《潭州东池戴氏堂记》（唐 柳宗元）</w:t>
            </w:r>
          </w:p>
          <w:p w:rsidR="003875BC" w:rsidRPr="00601062" w:rsidRDefault="00585B87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2013年《许氏吴兴溪亭记》（唐 权德</w:t>
            </w:r>
            <w:proofErr w:type="gramStart"/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舆</w:t>
            </w:r>
            <w:proofErr w:type="gramEnd"/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:rsidR="003875BC" w:rsidRPr="00601062" w:rsidRDefault="00585B87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2015年《静者居记》（明 高启）</w:t>
            </w:r>
          </w:p>
          <w:p w:rsidR="003875BC" w:rsidRPr="00601062" w:rsidRDefault="00585B87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2016年《勿斋记》（明 朱舜水）</w:t>
            </w:r>
          </w:p>
          <w:p w:rsidR="00585B87" w:rsidRPr="00601062" w:rsidRDefault="00585B87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2017年《进学斋记》（北宋 张耒）</w:t>
            </w:r>
          </w:p>
        </w:tc>
      </w:tr>
      <w:tr w:rsidR="00601062" w:rsidRPr="00601062" w:rsidTr="00557A03">
        <w:tc>
          <w:tcPr>
            <w:tcW w:w="1985" w:type="dxa"/>
          </w:tcPr>
          <w:p w:rsidR="00585B87" w:rsidRPr="00601062" w:rsidRDefault="003875BC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序（2）</w:t>
            </w:r>
          </w:p>
        </w:tc>
        <w:tc>
          <w:tcPr>
            <w:tcW w:w="6237" w:type="dxa"/>
          </w:tcPr>
          <w:p w:rsidR="003875BC" w:rsidRPr="00601062" w:rsidRDefault="003875BC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2011年《稼说送张琥》（北宋 苏轼）</w:t>
            </w:r>
          </w:p>
          <w:p w:rsidR="00585B87" w:rsidRPr="00601062" w:rsidRDefault="003875BC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2017年春考《林和靖先生诗集序》（北宋 梅尧臣）</w:t>
            </w:r>
          </w:p>
        </w:tc>
      </w:tr>
      <w:tr w:rsidR="00601062" w:rsidRPr="00601062" w:rsidTr="00557A03">
        <w:tc>
          <w:tcPr>
            <w:tcW w:w="1985" w:type="dxa"/>
          </w:tcPr>
          <w:p w:rsidR="00585B87" w:rsidRPr="00601062" w:rsidRDefault="003875BC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议（2）</w:t>
            </w:r>
          </w:p>
        </w:tc>
        <w:tc>
          <w:tcPr>
            <w:tcW w:w="6237" w:type="dxa"/>
          </w:tcPr>
          <w:p w:rsidR="003875BC" w:rsidRPr="00601062" w:rsidRDefault="003875BC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2014年《治学》（东汉 徐</w:t>
            </w:r>
            <w:proofErr w:type="gramStart"/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幹</w:t>
            </w:r>
            <w:proofErr w:type="gramEnd"/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:rsidR="00585B87" w:rsidRPr="00601062" w:rsidRDefault="003875BC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2018年春考《书善最堂卷后》（明 刘基）</w:t>
            </w:r>
          </w:p>
        </w:tc>
      </w:tr>
    </w:tbl>
    <w:p w:rsidR="003875BC" w:rsidRPr="00601062" w:rsidRDefault="003875BC" w:rsidP="00AB56D4">
      <w:pPr>
        <w:jc w:val="center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表</w:t>
      </w:r>
      <w:r w:rsidR="009B28ED" w:rsidRPr="00601062">
        <w:rPr>
          <w:rFonts w:asciiTheme="minorEastAsia" w:hAnsiTheme="minorEastAsia" w:hint="eastAsia"/>
          <w:sz w:val="24"/>
          <w:szCs w:val="24"/>
        </w:rPr>
        <w:t>3</w:t>
      </w:r>
      <w:r w:rsidRPr="00601062">
        <w:rPr>
          <w:rFonts w:asciiTheme="minorEastAsia" w:hAnsiTheme="minorEastAsia" w:hint="eastAsia"/>
          <w:sz w:val="24"/>
          <w:szCs w:val="24"/>
        </w:rPr>
        <w:t xml:space="preserve"> 2010-</w:t>
      </w:r>
      <w:proofErr w:type="gramStart"/>
      <w:r w:rsidRPr="00601062">
        <w:rPr>
          <w:rFonts w:asciiTheme="minorEastAsia" w:hAnsiTheme="minorEastAsia" w:hint="eastAsia"/>
          <w:sz w:val="24"/>
          <w:szCs w:val="24"/>
        </w:rPr>
        <w:t>2017年秋考及</w:t>
      </w:r>
      <w:proofErr w:type="gramEnd"/>
      <w:r w:rsidRPr="00601062">
        <w:rPr>
          <w:rFonts w:asciiTheme="minorEastAsia" w:hAnsiTheme="minorEastAsia" w:hint="eastAsia"/>
          <w:sz w:val="24"/>
          <w:szCs w:val="24"/>
        </w:rPr>
        <w:t>2017-2018年春考</w:t>
      </w:r>
      <w:r w:rsidR="009B28ED" w:rsidRPr="00601062">
        <w:rPr>
          <w:rFonts w:asciiTheme="minorEastAsia" w:hAnsiTheme="minorEastAsia" w:hint="eastAsia"/>
          <w:sz w:val="24"/>
          <w:szCs w:val="24"/>
        </w:rPr>
        <w:t>古代散文</w:t>
      </w:r>
      <w:r w:rsidRPr="00601062">
        <w:rPr>
          <w:rFonts w:asciiTheme="minorEastAsia" w:hAnsiTheme="minorEastAsia" w:hint="eastAsia"/>
          <w:sz w:val="24"/>
          <w:szCs w:val="24"/>
        </w:rPr>
        <w:t>的文体梳理</w:t>
      </w:r>
    </w:p>
    <w:p w:rsidR="00091B91" w:rsidRPr="00601062" w:rsidRDefault="00585B87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②梳理</w:t>
      </w:r>
      <w:proofErr w:type="gramStart"/>
      <w:r w:rsidRPr="00601062">
        <w:rPr>
          <w:rFonts w:asciiTheme="minorEastAsia" w:hAnsiTheme="minorEastAsia" w:hint="eastAsia"/>
          <w:sz w:val="24"/>
          <w:szCs w:val="24"/>
        </w:rPr>
        <w:t>201</w:t>
      </w:r>
      <w:r w:rsidR="004F2E79" w:rsidRPr="00601062">
        <w:rPr>
          <w:rFonts w:asciiTheme="minorEastAsia" w:hAnsiTheme="minorEastAsia" w:hint="eastAsia"/>
          <w:sz w:val="24"/>
          <w:szCs w:val="24"/>
        </w:rPr>
        <w:t>6</w:t>
      </w:r>
      <w:r w:rsidRPr="00601062">
        <w:rPr>
          <w:rFonts w:asciiTheme="minorEastAsia" w:hAnsiTheme="minorEastAsia" w:hint="eastAsia"/>
          <w:sz w:val="24"/>
          <w:szCs w:val="24"/>
        </w:rPr>
        <w:t>年秋考及2017年春</w:t>
      </w:r>
      <w:proofErr w:type="gramEnd"/>
      <w:r w:rsidRPr="00601062">
        <w:rPr>
          <w:rFonts w:asciiTheme="minorEastAsia" w:hAnsiTheme="minorEastAsia" w:hint="eastAsia"/>
          <w:sz w:val="24"/>
          <w:szCs w:val="24"/>
        </w:rPr>
        <w:t>考</w:t>
      </w:r>
      <w:r w:rsidR="009B28ED" w:rsidRPr="00601062">
        <w:rPr>
          <w:rFonts w:asciiTheme="minorEastAsia" w:hAnsiTheme="minorEastAsia" w:hint="eastAsia"/>
          <w:sz w:val="24"/>
          <w:szCs w:val="24"/>
        </w:rPr>
        <w:t>古代散文</w:t>
      </w:r>
      <w:r w:rsidRPr="00601062">
        <w:rPr>
          <w:rFonts w:asciiTheme="minorEastAsia" w:hAnsiTheme="minorEastAsia" w:hint="eastAsia"/>
          <w:sz w:val="24"/>
          <w:szCs w:val="24"/>
        </w:rPr>
        <w:t>的考点</w:t>
      </w:r>
      <w:r w:rsidR="003875BC" w:rsidRPr="00601062">
        <w:rPr>
          <w:rFonts w:asciiTheme="minorEastAsia" w:hAnsiTheme="minorEastAsia" w:hint="eastAsia"/>
          <w:sz w:val="24"/>
          <w:szCs w:val="24"/>
        </w:rPr>
        <w:t>（见表</w:t>
      </w:r>
      <w:r w:rsidR="009B28ED" w:rsidRPr="00601062">
        <w:rPr>
          <w:rFonts w:asciiTheme="minorEastAsia" w:hAnsiTheme="minorEastAsia" w:hint="eastAsia"/>
          <w:sz w:val="24"/>
          <w:szCs w:val="24"/>
        </w:rPr>
        <w:t>4</w:t>
      </w:r>
      <w:r w:rsidR="003875BC" w:rsidRPr="00601062">
        <w:rPr>
          <w:rFonts w:asciiTheme="minorEastAsia" w:hAnsiTheme="minorEastAsia" w:hint="eastAsia"/>
          <w:sz w:val="24"/>
          <w:szCs w:val="24"/>
        </w:rPr>
        <w:t>）</w:t>
      </w:r>
      <w:r w:rsidR="00091B91" w:rsidRPr="00601062">
        <w:rPr>
          <w:rFonts w:asciiTheme="minorEastAsia" w:hAnsiTheme="minorEastAsia" w:hint="eastAsia"/>
          <w:sz w:val="24"/>
          <w:szCs w:val="24"/>
        </w:rPr>
        <w:t>。</w:t>
      </w:r>
    </w:p>
    <w:p w:rsidR="004F2E79" w:rsidRPr="00601062" w:rsidRDefault="004F2E79" w:rsidP="004F2E79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学生做题后对照《2018年上海卷考试手册》，标明各题考点，并用“△”标注最有疑惑或最易失分的题目和考点。</w:t>
      </w:r>
    </w:p>
    <w:p w:rsidR="00936621" w:rsidRPr="00601062" w:rsidRDefault="00936621" w:rsidP="00936621">
      <w:pPr>
        <w:rPr>
          <w:rFonts w:asciiTheme="minorEastAsia" w:hAnsiTheme="minorEastAsia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91"/>
        <w:gridCol w:w="820"/>
        <w:gridCol w:w="820"/>
        <w:gridCol w:w="820"/>
        <w:gridCol w:w="820"/>
        <w:gridCol w:w="820"/>
        <w:gridCol w:w="820"/>
        <w:gridCol w:w="820"/>
        <w:gridCol w:w="820"/>
        <w:gridCol w:w="821"/>
      </w:tblGrid>
      <w:tr w:rsidR="00601062" w:rsidRPr="00601062" w:rsidTr="00183504">
        <w:tc>
          <w:tcPr>
            <w:tcW w:w="1091" w:type="dxa"/>
          </w:tcPr>
          <w:p w:rsidR="00183504" w:rsidRPr="00601062" w:rsidRDefault="000031EF" w:rsidP="004F2E79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/>
                <w:noProof/>
                <w:sz w:val="24"/>
                <w:szCs w:val="24"/>
              </w:rPr>
              <w:pict>
                <v:shape id="_x0000_s1054" type="#_x0000_t32" style="position:absolute;left:0;text-align:left;margin-left:-4.9pt;margin-top:-.05pt;width:52.65pt;height:31.4pt;z-index:251697152" o:connectortype="straight"/>
              </w:pict>
            </w:r>
            <w:r w:rsidR="00183504" w:rsidRPr="00601062">
              <w:rPr>
                <w:rFonts w:asciiTheme="minorEastAsia" w:hAnsiTheme="minorEastAsia" w:hint="eastAsia"/>
                <w:sz w:val="24"/>
                <w:szCs w:val="24"/>
              </w:rPr>
              <w:t>考点</w:t>
            </w:r>
          </w:p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年份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Ⅰ.1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Ⅰ.5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Ⅰ.6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Ⅰ.7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Ⅱ.1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Ⅱ.3</w:t>
            </w:r>
          </w:p>
        </w:tc>
        <w:tc>
          <w:tcPr>
            <w:tcW w:w="820" w:type="dxa"/>
          </w:tcPr>
          <w:p w:rsidR="00183504" w:rsidRPr="00601062" w:rsidRDefault="00183504" w:rsidP="00AA530E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Ⅱ.5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Ⅱ.6</w:t>
            </w:r>
          </w:p>
        </w:tc>
        <w:tc>
          <w:tcPr>
            <w:tcW w:w="821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Ⅲ.3</w:t>
            </w:r>
          </w:p>
        </w:tc>
      </w:tr>
      <w:tr w:rsidR="00601062" w:rsidRPr="00601062" w:rsidTr="00183504">
        <w:tc>
          <w:tcPr>
            <w:tcW w:w="1091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2016秋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25选</w:t>
            </w: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2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22述</w:t>
            </w: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2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26述</w:t>
            </w: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4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23选</w:t>
            </w: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3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24述</w:t>
            </w: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2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1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183504">
        <w:tc>
          <w:tcPr>
            <w:tcW w:w="1091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2017春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23选2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25述4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22选1</w:t>
            </w: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0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24述2</w:t>
            </w:r>
          </w:p>
        </w:tc>
        <w:tc>
          <w:tcPr>
            <w:tcW w:w="821" w:type="dxa"/>
          </w:tcPr>
          <w:p w:rsidR="00183504" w:rsidRPr="00601062" w:rsidRDefault="00183504" w:rsidP="004F2E79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26述4</w:t>
            </w:r>
          </w:p>
        </w:tc>
      </w:tr>
    </w:tbl>
    <w:p w:rsidR="00585B87" w:rsidRPr="00601062" w:rsidRDefault="00DA2253" w:rsidP="00AA530E">
      <w:pPr>
        <w:jc w:val="center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表</w:t>
      </w:r>
      <w:r w:rsidR="009B28ED" w:rsidRPr="00601062">
        <w:rPr>
          <w:rFonts w:asciiTheme="minorEastAsia" w:hAnsiTheme="minorEastAsia" w:hint="eastAsia"/>
          <w:sz w:val="24"/>
          <w:szCs w:val="24"/>
        </w:rPr>
        <w:t>4</w:t>
      </w:r>
      <w:r w:rsidRPr="00601062">
        <w:rPr>
          <w:rFonts w:asciiTheme="minorEastAsia" w:hAnsiTheme="minorEastAsia" w:hint="eastAsia"/>
          <w:sz w:val="24"/>
          <w:szCs w:val="24"/>
        </w:rPr>
        <w:t xml:space="preserve"> </w:t>
      </w:r>
      <w:proofErr w:type="gramStart"/>
      <w:r w:rsidRPr="00601062">
        <w:rPr>
          <w:rFonts w:asciiTheme="minorEastAsia" w:hAnsiTheme="minorEastAsia" w:hint="eastAsia"/>
          <w:sz w:val="24"/>
          <w:szCs w:val="24"/>
        </w:rPr>
        <w:t>201</w:t>
      </w:r>
      <w:r w:rsidR="00AA530E" w:rsidRPr="00601062">
        <w:rPr>
          <w:rFonts w:asciiTheme="minorEastAsia" w:hAnsiTheme="minorEastAsia" w:hint="eastAsia"/>
          <w:sz w:val="24"/>
          <w:szCs w:val="24"/>
        </w:rPr>
        <w:t>6</w:t>
      </w:r>
      <w:r w:rsidRPr="00601062">
        <w:rPr>
          <w:rFonts w:asciiTheme="minorEastAsia" w:hAnsiTheme="minorEastAsia" w:hint="eastAsia"/>
          <w:sz w:val="24"/>
          <w:szCs w:val="24"/>
        </w:rPr>
        <w:t>年秋考及2017年春</w:t>
      </w:r>
      <w:proofErr w:type="gramEnd"/>
      <w:r w:rsidRPr="00601062">
        <w:rPr>
          <w:rFonts w:asciiTheme="minorEastAsia" w:hAnsiTheme="minorEastAsia" w:hint="eastAsia"/>
          <w:sz w:val="24"/>
          <w:szCs w:val="24"/>
        </w:rPr>
        <w:t>考</w:t>
      </w:r>
      <w:r w:rsidR="009B28ED" w:rsidRPr="00601062">
        <w:rPr>
          <w:rFonts w:asciiTheme="minorEastAsia" w:hAnsiTheme="minorEastAsia" w:hint="eastAsia"/>
          <w:sz w:val="24"/>
          <w:szCs w:val="24"/>
        </w:rPr>
        <w:t>古代散文</w:t>
      </w:r>
      <w:r w:rsidRPr="00601062">
        <w:rPr>
          <w:rFonts w:asciiTheme="minorEastAsia" w:hAnsiTheme="minorEastAsia" w:hint="eastAsia"/>
          <w:sz w:val="24"/>
          <w:szCs w:val="24"/>
        </w:rPr>
        <w:t>的考点梳理</w:t>
      </w:r>
    </w:p>
    <w:p w:rsidR="004F2E79" w:rsidRPr="00601062" w:rsidRDefault="004F2E79" w:rsidP="00183504">
      <w:pPr>
        <w:ind w:firstLine="43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标注考点是让学生明确题目指向，答题更有针对性。标注疑难点既促使学生反思，又便于老师了解。</w:t>
      </w:r>
    </w:p>
    <w:p w:rsidR="00F25E21" w:rsidRPr="00601062" w:rsidRDefault="00F25E21" w:rsidP="00AB56D4">
      <w:pPr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2.课堂教学</w:t>
      </w:r>
    </w:p>
    <w:p w:rsidR="00585B87" w:rsidRPr="00601062" w:rsidRDefault="004758AB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/>
          <w:sz w:val="24"/>
          <w:szCs w:val="24"/>
        </w:rPr>
        <w:t>（1）</w:t>
      </w:r>
      <w:r w:rsidRPr="00601062">
        <w:rPr>
          <w:rFonts w:asciiTheme="minorEastAsia" w:hAnsiTheme="minorEastAsia" w:hint="eastAsia"/>
          <w:sz w:val="24"/>
          <w:szCs w:val="24"/>
        </w:rPr>
        <w:t>导入</w:t>
      </w:r>
    </w:p>
    <w:p w:rsidR="004D30A7" w:rsidRPr="00601062" w:rsidRDefault="007E298C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考场如战场，</w:t>
      </w:r>
      <w:r w:rsidR="00BC4AB1" w:rsidRPr="00601062">
        <w:rPr>
          <w:rFonts w:asciiTheme="minorEastAsia" w:hAnsiTheme="minorEastAsia" w:hint="eastAsia"/>
          <w:sz w:val="24"/>
          <w:szCs w:val="24"/>
        </w:rPr>
        <w:t>古代散文</w:t>
      </w:r>
      <w:r w:rsidRPr="00601062">
        <w:rPr>
          <w:rFonts w:asciiTheme="minorEastAsia" w:hAnsiTheme="minorEastAsia" w:hint="eastAsia"/>
          <w:sz w:val="24"/>
          <w:szCs w:val="24"/>
        </w:rPr>
        <w:t>阅读是许多同学的劲敌。</w:t>
      </w:r>
      <w:r w:rsidR="00A00E37" w:rsidRPr="00601062">
        <w:rPr>
          <w:rFonts w:asciiTheme="minorEastAsia" w:hAnsiTheme="minorEastAsia" w:hint="eastAsia"/>
          <w:sz w:val="24"/>
          <w:szCs w:val="24"/>
        </w:rPr>
        <w:t>《孙子兵法·谋</w:t>
      </w:r>
      <w:r w:rsidR="00C05909" w:rsidRPr="00601062">
        <w:rPr>
          <w:rFonts w:asciiTheme="minorEastAsia" w:hAnsiTheme="minorEastAsia" w:hint="eastAsia"/>
          <w:sz w:val="24"/>
          <w:szCs w:val="24"/>
        </w:rPr>
        <w:t>攻篇》</w:t>
      </w:r>
      <w:r w:rsidR="009A703D" w:rsidRPr="00601062">
        <w:rPr>
          <w:rFonts w:asciiTheme="minorEastAsia" w:hAnsiTheme="minorEastAsia" w:hint="eastAsia"/>
          <w:sz w:val="24"/>
          <w:szCs w:val="24"/>
        </w:rPr>
        <w:t>写道：“知彼知己者，百战不殆；不知彼而知己，一胜一负；不知彼</w:t>
      </w:r>
      <w:proofErr w:type="gramStart"/>
      <w:r w:rsidR="009A703D" w:rsidRPr="00601062">
        <w:rPr>
          <w:rFonts w:asciiTheme="minorEastAsia" w:hAnsiTheme="minorEastAsia" w:hint="eastAsia"/>
          <w:sz w:val="24"/>
          <w:szCs w:val="24"/>
        </w:rPr>
        <w:t>不</w:t>
      </w:r>
      <w:proofErr w:type="gramEnd"/>
      <w:r w:rsidR="009A703D" w:rsidRPr="00601062">
        <w:rPr>
          <w:rFonts w:asciiTheme="minorEastAsia" w:hAnsiTheme="minorEastAsia" w:hint="eastAsia"/>
          <w:sz w:val="24"/>
          <w:szCs w:val="24"/>
        </w:rPr>
        <w:t>知己，每战必</w:t>
      </w:r>
      <w:proofErr w:type="gramStart"/>
      <w:r w:rsidR="009A703D" w:rsidRPr="00601062">
        <w:rPr>
          <w:rFonts w:asciiTheme="minorEastAsia" w:hAnsiTheme="minorEastAsia" w:hint="eastAsia"/>
          <w:sz w:val="24"/>
          <w:szCs w:val="24"/>
        </w:rPr>
        <w:t>殆</w:t>
      </w:r>
      <w:proofErr w:type="gramEnd"/>
      <w:r w:rsidR="009A703D" w:rsidRPr="00601062">
        <w:rPr>
          <w:rFonts w:asciiTheme="minorEastAsia" w:hAnsiTheme="minorEastAsia" w:hint="eastAsia"/>
          <w:sz w:val="24"/>
          <w:szCs w:val="24"/>
        </w:rPr>
        <w:t>。”</w:t>
      </w:r>
      <w:r w:rsidRPr="00601062">
        <w:rPr>
          <w:rFonts w:asciiTheme="minorEastAsia" w:hAnsiTheme="minorEastAsia" w:hint="eastAsia"/>
          <w:sz w:val="24"/>
          <w:szCs w:val="24"/>
        </w:rPr>
        <w:t>要想有效应对，必须知彼知己。</w:t>
      </w:r>
    </w:p>
    <w:p w:rsidR="007E298C" w:rsidRPr="00601062" w:rsidRDefault="007E298C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（2）</w:t>
      </w:r>
      <w:r w:rsidR="001C4CFE" w:rsidRPr="00601062">
        <w:rPr>
          <w:rFonts w:asciiTheme="minorEastAsia" w:hAnsiTheme="minorEastAsia" w:hint="eastAsia"/>
          <w:sz w:val="24"/>
          <w:szCs w:val="24"/>
        </w:rPr>
        <w:t>要知彼</w:t>
      </w:r>
      <w:r w:rsidR="006E1F20" w:rsidRPr="00601062">
        <w:rPr>
          <w:rFonts w:asciiTheme="minorEastAsia" w:hAnsiTheme="minorEastAsia" w:hint="eastAsia"/>
          <w:sz w:val="24"/>
          <w:szCs w:val="24"/>
        </w:rPr>
        <w:t>：梳理与整合</w:t>
      </w:r>
    </w:p>
    <w:p w:rsidR="004D4972" w:rsidRPr="00601062" w:rsidRDefault="005E6693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①</w:t>
      </w:r>
      <w:r w:rsidR="001C4CFE" w:rsidRPr="00601062">
        <w:rPr>
          <w:rFonts w:asciiTheme="minorEastAsia" w:hAnsiTheme="minorEastAsia" w:hint="eastAsia"/>
          <w:sz w:val="24"/>
          <w:szCs w:val="24"/>
        </w:rPr>
        <w:t>运用表格</w:t>
      </w:r>
      <w:r w:rsidRPr="00601062">
        <w:rPr>
          <w:rFonts w:asciiTheme="minorEastAsia" w:hAnsiTheme="minorEastAsia" w:hint="eastAsia"/>
          <w:sz w:val="24"/>
          <w:szCs w:val="24"/>
        </w:rPr>
        <w:t>梳理试卷，</w:t>
      </w:r>
      <w:r w:rsidR="001C4CFE" w:rsidRPr="00601062">
        <w:rPr>
          <w:rFonts w:asciiTheme="minorEastAsia" w:hAnsiTheme="minorEastAsia" w:hint="eastAsia"/>
          <w:sz w:val="24"/>
          <w:szCs w:val="24"/>
        </w:rPr>
        <w:t>轻松把握备考重点。</w:t>
      </w:r>
    </w:p>
    <w:p w:rsidR="008B5667" w:rsidRPr="00601062" w:rsidRDefault="008B5667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课前</w:t>
      </w:r>
      <w:r w:rsidR="006164F1" w:rsidRPr="00601062">
        <w:rPr>
          <w:rFonts w:asciiTheme="minorEastAsia" w:hAnsiTheme="minorEastAsia" w:hint="eastAsia"/>
          <w:sz w:val="24"/>
          <w:szCs w:val="24"/>
        </w:rPr>
        <w:t>，</w:t>
      </w:r>
      <w:r w:rsidRPr="00601062">
        <w:rPr>
          <w:rFonts w:asciiTheme="minorEastAsia" w:hAnsiTheme="minorEastAsia" w:hint="eastAsia"/>
          <w:sz w:val="24"/>
          <w:szCs w:val="24"/>
        </w:rPr>
        <w:t>运用表格对2010-</w:t>
      </w:r>
      <w:proofErr w:type="gramStart"/>
      <w:r w:rsidRPr="00601062">
        <w:rPr>
          <w:rFonts w:asciiTheme="minorEastAsia" w:hAnsiTheme="minorEastAsia" w:hint="eastAsia"/>
          <w:sz w:val="24"/>
          <w:szCs w:val="24"/>
        </w:rPr>
        <w:t>2017年秋考及</w:t>
      </w:r>
      <w:proofErr w:type="gramEnd"/>
      <w:r w:rsidRPr="00601062">
        <w:rPr>
          <w:rFonts w:asciiTheme="minorEastAsia" w:hAnsiTheme="minorEastAsia" w:hint="eastAsia"/>
          <w:sz w:val="24"/>
          <w:szCs w:val="24"/>
        </w:rPr>
        <w:t>2017-2018年春考</w:t>
      </w:r>
      <w:r w:rsidR="00CA456E" w:rsidRPr="00601062">
        <w:rPr>
          <w:rFonts w:asciiTheme="minorEastAsia" w:hAnsiTheme="minorEastAsia" w:hint="eastAsia"/>
          <w:sz w:val="24"/>
          <w:szCs w:val="24"/>
        </w:rPr>
        <w:t>古代散文</w:t>
      </w:r>
      <w:r w:rsidR="0050347C" w:rsidRPr="00601062">
        <w:rPr>
          <w:rFonts w:asciiTheme="minorEastAsia" w:hAnsiTheme="minorEastAsia" w:hint="eastAsia"/>
          <w:sz w:val="24"/>
          <w:szCs w:val="24"/>
        </w:rPr>
        <w:t>阅读</w:t>
      </w:r>
      <w:r w:rsidRPr="00601062">
        <w:rPr>
          <w:rFonts w:asciiTheme="minorEastAsia" w:hAnsiTheme="minorEastAsia" w:hint="eastAsia"/>
          <w:sz w:val="24"/>
          <w:szCs w:val="24"/>
        </w:rPr>
        <w:t>的文体和考点</w:t>
      </w:r>
      <w:r w:rsidR="006164F1" w:rsidRPr="00601062">
        <w:rPr>
          <w:rFonts w:asciiTheme="minorEastAsia" w:hAnsiTheme="minorEastAsia" w:hint="eastAsia"/>
          <w:sz w:val="24"/>
          <w:szCs w:val="24"/>
        </w:rPr>
        <w:t>进行梳理，将</w:t>
      </w:r>
      <w:r w:rsidRPr="00601062">
        <w:rPr>
          <w:rFonts w:asciiTheme="minorEastAsia" w:hAnsiTheme="minorEastAsia" w:hint="eastAsia"/>
          <w:sz w:val="24"/>
          <w:szCs w:val="24"/>
        </w:rPr>
        <w:t>最</w:t>
      </w:r>
      <w:r w:rsidR="00A953E2" w:rsidRPr="00601062">
        <w:rPr>
          <w:rFonts w:asciiTheme="minorEastAsia" w:hAnsiTheme="minorEastAsia" w:hint="eastAsia"/>
          <w:sz w:val="24"/>
          <w:szCs w:val="24"/>
        </w:rPr>
        <w:t>易</w:t>
      </w:r>
      <w:r w:rsidR="000E1FF9" w:rsidRPr="00601062">
        <w:rPr>
          <w:rFonts w:asciiTheme="minorEastAsia" w:hAnsiTheme="minorEastAsia" w:hint="eastAsia"/>
          <w:sz w:val="24"/>
          <w:szCs w:val="24"/>
        </w:rPr>
        <w:t>考查的文体和考点展示</w:t>
      </w:r>
      <w:r w:rsidR="006164F1" w:rsidRPr="00601062">
        <w:rPr>
          <w:rFonts w:asciiTheme="minorEastAsia" w:hAnsiTheme="minorEastAsia" w:hint="eastAsia"/>
          <w:sz w:val="24"/>
          <w:szCs w:val="24"/>
        </w:rPr>
        <w:t>出来</w:t>
      </w:r>
      <w:r w:rsidR="000E1FF9" w:rsidRPr="00601062">
        <w:rPr>
          <w:rFonts w:asciiTheme="minorEastAsia" w:hAnsiTheme="minorEastAsia" w:hint="eastAsia"/>
          <w:sz w:val="24"/>
          <w:szCs w:val="24"/>
        </w:rPr>
        <w:t>，让学生</w:t>
      </w:r>
      <w:r w:rsidR="00D8662D" w:rsidRPr="00601062">
        <w:rPr>
          <w:rFonts w:asciiTheme="minorEastAsia" w:hAnsiTheme="minorEastAsia" w:hint="eastAsia"/>
          <w:sz w:val="24"/>
          <w:szCs w:val="24"/>
        </w:rPr>
        <w:t>直观轻松</w:t>
      </w:r>
      <w:r w:rsidR="006164F1" w:rsidRPr="00601062">
        <w:rPr>
          <w:rFonts w:asciiTheme="minorEastAsia" w:hAnsiTheme="minorEastAsia" w:hint="eastAsia"/>
          <w:sz w:val="24"/>
          <w:szCs w:val="24"/>
        </w:rPr>
        <w:t>把握备考</w:t>
      </w:r>
      <w:r w:rsidRPr="00601062">
        <w:rPr>
          <w:rFonts w:asciiTheme="minorEastAsia" w:hAnsiTheme="minorEastAsia" w:hint="eastAsia"/>
          <w:sz w:val="24"/>
          <w:szCs w:val="24"/>
        </w:rPr>
        <w:t>重点</w:t>
      </w:r>
      <w:r w:rsidR="003F1088" w:rsidRPr="00601062">
        <w:rPr>
          <w:rFonts w:asciiTheme="minorEastAsia" w:hAnsiTheme="minorEastAsia" w:hint="eastAsia"/>
          <w:sz w:val="24"/>
          <w:szCs w:val="24"/>
        </w:rPr>
        <w:t>——“记”和“序”的文体</w:t>
      </w:r>
      <w:r w:rsidR="00012B63" w:rsidRPr="00601062">
        <w:rPr>
          <w:rFonts w:asciiTheme="minorEastAsia" w:hAnsiTheme="minorEastAsia" w:hint="eastAsia"/>
          <w:sz w:val="24"/>
          <w:szCs w:val="24"/>
        </w:rPr>
        <w:t>、“出镜率”高的考点</w:t>
      </w:r>
      <w:r w:rsidRPr="00601062">
        <w:rPr>
          <w:rFonts w:asciiTheme="minorEastAsia" w:hAnsiTheme="minorEastAsia" w:hint="eastAsia"/>
          <w:sz w:val="24"/>
          <w:szCs w:val="24"/>
        </w:rPr>
        <w:t>。</w:t>
      </w:r>
    </w:p>
    <w:p w:rsidR="005E6693" w:rsidRPr="00601062" w:rsidRDefault="005E6693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②</w:t>
      </w:r>
      <w:r w:rsidR="001C4CFE" w:rsidRPr="00601062">
        <w:rPr>
          <w:rFonts w:asciiTheme="minorEastAsia" w:hAnsiTheme="minorEastAsia" w:hint="eastAsia"/>
          <w:sz w:val="24"/>
          <w:szCs w:val="24"/>
        </w:rPr>
        <w:t>梳理整合已学知识，</w:t>
      </w:r>
      <w:r w:rsidR="006E1F20" w:rsidRPr="00601062">
        <w:rPr>
          <w:rFonts w:asciiTheme="minorEastAsia" w:hAnsiTheme="minorEastAsia" w:hint="eastAsia"/>
          <w:sz w:val="24"/>
          <w:szCs w:val="24"/>
        </w:rPr>
        <w:t>使知识结构系统化。</w:t>
      </w:r>
    </w:p>
    <w:p w:rsidR="008B5667" w:rsidRPr="00601062" w:rsidRDefault="002B7F9A" w:rsidP="00AB56D4">
      <w:pPr>
        <w:ind w:firstLine="43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展示</w:t>
      </w:r>
      <w:r w:rsidR="006164F1" w:rsidRPr="00601062">
        <w:rPr>
          <w:rFonts w:asciiTheme="minorEastAsia" w:hAnsiTheme="minorEastAsia" w:hint="eastAsia"/>
          <w:sz w:val="24"/>
          <w:szCs w:val="24"/>
        </w:rPr>
        <w:t>高考</w:t>
      </w:r>
      <w:r w:rsidR="009752E6" w:rsidRPr="00601062">
        <w:rPr>
          <w:rFonts w:asciiTheme="minorEastAsia" w:hAnsiTheme="minorEastAsia" w:hint="eastAsia"/>
          <w:sz w:val="24"/>
          <w:szCs w:val="24"/>
        </w:rPr>
        <w:t>试卷</w:t>
      </w:r>
      <w:r w:rsidR="0020167B" w:rsidRPr="00601062">
        <w:rPr>
          <w:rFonts w:asciiTheme="minorEastAsia" w:hAnsiTheme="minorEastAsia" w:hint="eastAsia"/>
          <w:sz w:val="24"/>
          <w:szCs w:val="24"/>
        </w:rPr>
        <w:t>的</w:t>
      </w:r>
      <w:r w:rsidR="009752E6" w:rsidRPr="00601062">
        <w:rPr>
          <w:rFonts w:asciiTheme="minorEastAsia" w:hAnsiTheme="minorEastAsia" w:hint="eastAsia"/>
          <w:sz w:val="24"/>
          <w:szCs w:val="24"/>
        </w:rPr>
        <w:t>文体</w:t>
      </w:r>
      <w:r w:rsidR="0020167B" w:rsidRPr="00601062">
        <w:rPr>
          <w:rFonts w:asciiTheme="minorEastAsia" w:hAnsiTheme="minorEastAsia" w:hint="eastAsia"/>
          <w:sz w:val="24"/>
          <w:szCs w:val="24"/>
        </w:rPr>
        <w:t>梳理</w:t>
      </w:r>
      <w:r w:rsidR="009752E6" w:rsidRPr="00601062">
        <w:rPr>
          <w:rFonts w:asciiTheme="minorEastAsia" w:hAnsiTheme="minorEastAsia" w:hint="eastAsia"/>
          <w:sz w:val="24"/>
          <w:szCs w:val="24"/>
        </w:rPr>
        <w:t>后，</w:t>
      </w:r>
      <w:r w:rsidR="00475938" w:rsidRPr="00601062">
        <w:rPr>
          <w:rFonts w:asciiTheme="minorEastAsia" w:hAnsiTheme="minorEastAsia" w:hint="eastAsia"/>
          <w:sz w:val="24"/>
          <w:szCs w:val="24"/>
        </w:rPr>
        <w:t>反馈学生梳理高中语文教材中</w:t>
      </w:r>
      <w:r w:rsidR="002727D3" w:rsidRPr="00601062">
        <w:rPr>
          <w:rFonts w:asciiTheme="minorEastAsia" w:hAnsiTheme="minorEastAsia" w:hint="eastAsia"/>
          <w:sz w:val="24"/>
          <w:szCs w:val="24"/>
        </w:rPr>
        <w:t>古代散文篇目“记”和“序”的文体</w:t>
      </w:r>
      <w:r w:rsidRPr="00601062">
        <w:rPr>
          <w:rFonts w:asciiTheme="minorEastAsia" w:hAnsiTheme="minorEastAsia" w:hint="eastAsia"/>
          <w:sz w:val="24"/>
          <w:szCs w:val="24"/>
        </w:rPr>
        <w:t>情况，</w:t>
      </w:r>
      <w:r w:rsidR="009752E6" w:rsidRPr="00601062">
        <w:rPr>
          <w:rFonts w:asciiTheme="minorEastAsia" w:hAnsiTheme="minorEastAsia" w:hint="eastAsia"/>
          <w:sz w:val="24"/>
          <w:szCs w:val="24"/>
        </w:rPr>
        <w:t>并反馈</w:t>
      </w:r>
      <w:r w:rsidR="002727D3" w:rsidRPr="00601062">
        <w:rPr>
          <w:rFonts w:asciiTheme="minorEastAsia" w:hAnsiTheme="minorEastAsia" w:hint="eastAsia"/>
          <w:sz w:val="24"/>
          <w:szCs w:val="24"/>
        </w:rPr>
        <w:t>学生整理</w:t>
      </w:r>
      <w:r w:rsidR="00B939EF" w:rsidRPr="00601062">
        <w:rPr>
          <w:rFonts w:asciiTheme="minorEastAsia" w:hAnsiTheme="minorEastAsia" w:hint="eastAsia"/>
          <w:sz w:val="24"/>
          <w:szCs w:val="24"/>
        </w:rPr>
        <w:t>“记”和“序”的文体知识</w:t>
      </w:r>
      <w:r w:rsidR="006164F1" w:rsidRPr="00601062">
        <w:rPr>
          <w:rFonts w:asciiTheme="minorEastAsia" w:hAnsiTheme="minorEastAsia" w:hint="eastAsia"/>
          <w:sz w:val="24"/>
          <w:szCs w:val="24"/>
        </w:rPr>
        <w:t>情况</w:t>
      </w:r>
      <w:r w:rsidR="00FA17E9" w:rsidRPr="00601062">
        <w:rPr>
          <w:rFonts w:asciiTheme="minorEastAsia" w:hAnsiTheme="minorEastAsia" w:hint="eastAsia"/>
          <w:sz w:val="24"/>
          <w:szCs w:val="24"/>
        </w:rPr>
        <w:t>。</w:t>
      </w:r>
      <w:r w:rsidR="008B5667" w:rsidRPr="00601062">
        <w:rPr>
          <w:rFonts w:asciiTheme="minorEastAsia" w:hAnsiTheme="minorEastAsia" w:hint="eastAsia"/>
          <w:sz w:val="24"/>
          <w:szCs w:val="24"/>
        </w:rPr>
        <w:t>上海市语文特级教师</w:t>
      </w:r>
      <w:r w:rsidR="004653D2" w:rsidRPr="00601062">
        <w:rPr>
          <w:rFonts w:asciiTheme="minorEastAsia" w:hAnsiTheme="minorEastAsia" w:hint="eastAsia"/>
          <w:sz w:val="24"/>
          <w:szCs w:val="24"/>
        </w:rPr>
        <w:t>郑朝晖</w:t>
      </w:r>
      <w:r w:rsidR="008B5667" w:rsidRPr="00601062">
        <w:rPr>
          <w:rFonts w:asciiTheme="minorEastAsia" w:hAnsiTheme="minorEastAsia" w:hint="eastAsia"/>
          <w:sz w:val="24"/>
          <w:szCs w:val="24"/>
        </w:rPr>
        <w:t>老师</w:t>
      </w:r>
      <w:r w:rsidR="007267A5" w:rsidRPr="00601062">
        <w:rPr>
          <w:rFonts w:asciiTheme="minorEastAsia" w:hAnsiTheme="minorEastAsia" w:hint="eastAsia"/>
          <w:sz w:val="24"/>
          <w:szCs w:val="24"/>
        </w:rPr>
        <w:t>认为高考文言文阅读就是要唤醒、激活同学们已有的文言学习的经验。</w:t>
      </w:r>
    </w:p>
    <w:p w:rsidR="00E410A0" w:rsidRPr="00601062" w:rsidRDefault="00E410A0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《普通高中语文课程标准（2017年版）》指出</w:t>
      </w:r>
      <w:r w:rsidR="00F23BB3" w:rsidRPr="00601062">
        <w:rPr>
          <w:rFonts w:asciiTheme="minorEastAsia" w:hAnsiTheme="minorEastAsia" w:hint="eastAsia"/>
          <w:sz w:val="24"/>
          <w:szCs w:val="24"/>
        </w:rPr>
        <w:t>语言梳理与整合是指学生通过梳理和整合，将积累的语言材料和学习的语文知识结构化，将言语活动经验逐渐转化为具体的学习方法和策略，并能在语言实践中自觉地运用。</w:t>
      </w:r>
      <w:r w:rsidR="00CB3C28" w:rsidRPr="00601062">
        <w:rPr>
          <w:rFonts w:asciiTheme="minorEastAsia" w:hAnsiTheme="minorEastAsia" w:hint="eastAsia"/>
          <w:b/>
          <w:sz w:val="24"/>
          <w:szCs w:val="24"/>
          <w:vertAlign w:val="superscript"/>
        </w:rPr>
        <w:t>〔3〕</w:t>
      </w:r>
      <w:r w:rsidR="00E12BF0" w:rsidRPr="00601062">
        <w:rPr>
          <w:rFonts w:asciiTheme="minorEastAsia" w:hAnsiTheme="minorEastAsia" w:hint="eastAsia"/>
          <w:sz w:val="24"/>
          <w:szCs w:val="24"/>
        </w:rPr>
        <w:t>因此要学会</w:t>
      </w:r>
      <w:r w:rsidR="00926CED" w:rsidRPr="00601062">
        <w:rPr>
          <w:rFonts w:asciiTheme="minorEastAsia" w:hAnsiTheme="minorEastAsia" w:hint="eastAsia"/>
          <w:sz w:val="24"/>
          <w:szCs w:val="24"/>
        </w:rPr>
        <w:t>梳理</w:t>
      </w:r>
      <w:r w:rsidR="004407E9" w:rsidRPr="00601062">
        <w:rPr>
          <w:rFonts w:asciiTheme="minorEastAsia" w:hAnsiTheme="minorEastAsia" w:hint="eastAsia"/>
          <w:sz w:val="24"/>
          <w:szCs w:val="24"/>
        </w:rPr>
        <w:t>整合</w:t>
      </w:r>
      <w:r w:rsidR="00926CED" w:rsidRPr="00601062">
        <w:rPr>
          <w:rFonts w:asciiTheme="minorEastAsia" w:hAnsiTheme="minorEastAsia" w:hint="eastAsia"/>
          <w:sz w:val="24"/>
          <w:szCs w:val="24"/>
        </w:rPr>
        <w:t>已学知识</w:t>
      </w:r>
      <w:r w:rsidR="004407E9" w:rsidRPr="00601062">
        <w:rPr>
          <w:rFonts w:asciiTheme="minorEastAsia" w:hAnsiTheme="minorEastAsia" w:hint="eastAsia"/>
          <w:sz w:val="24"/>
          <w:szCs w:val="24"/>
        </w:rPr>
        <w:t>，</w:t>
      </w:r>
      <w:r w:rsidR="006A75F6" w:rsidRPr="00601062">
        <w:rPr>
          <w:rFonts w:asciiTheme="minorEastAsia" w:hAnsiTheme="minorEastAsia" w:hint="eastAsia"/>
          <w:sz w:val="24"/>
          <w:szCs w:val="24"/>
        </w:rPr>
        <w:t>使</w:t>
      </w:r>
      <w:r w:rsidR="0059613F" w:rsidRPr="00601062">
        <w:rPr>
          <w:rFonts w:asciiTheme="minorEastAsia" w:hAnsiTheme="minorEastAsia" w:hint="eastAsia"/>
          <w:sz w:val="24"/>
          <w:szCs w:val="24"/>
        </w:rPr>
        <w:t>知识</w:t>
      </w:r>
      <w:r w:rsidR="006A75F6" w:rsidRPr="00601062">
        <w:rPr>
          <w:rFonts w:asciiTheme="minorEastAsia" w:hAnsiTheme="minorEastAsia" w:hint="eastAsia"/>
          <w:sz w:val="24"/>
          <w:szCs w:val="24"/>
        </w:rPr>
        <w:t>结构系统化。</w:t>
      </w:r>
    </w:p>
    <w:p w:rsidR="006E1F20" w:rsidRPr="00601062" w:rsidRDefault="007E298C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（3）</w:t>
      </w:r>
      <w:r w:rsidR="001C4CFE" w:rsidRPr="00601062">
        <w:rPr>
          <w:rFonts w:asciiTheme="minorEastAsia" w:hAnsiTheme="minorEastAsia" w:hint="eastAsia"/>
          <w:sz w:val="24"/>
          <w:szCs w:val="24"/>
        </w:rPr>
        <w:t>要</w:t>
      </w:r>
      <w:r w:rsidRPr="00601062">
        <w:rPr>
          <w:rFonts w:asciiTheme="minorEastAsia" w:hAnsiTheme="minorEastAsia" w:hint="eastAsia"/>
          <w:sz w:val="24"/>
          <w:szCs w:val="24"/>
        </w:rPr>
        <w:t>知己：</w:t>
      </w:r>
      <w:r w:rsidR="006E1F20" w:rsidRPr="00601062">
        <w:rPr>
          <w:rFonts w:asciiTheme="minorEastAsia" w:hAnsiTheme="minorEastAsia" w:hint="eastAsia"/>
          <w:sz w:val="24"/>
          <w:szCs w:val="24"/>
        </w:rPr>
        <w:t>读文与答题</w:t>
      </w:r>
    </w:p>
    <w:p w:rsidR="00577D7E" w:rsidRPr="00601062" w:rsidRDefault="00757DAD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通过</w:t>
      </w:r>
      <w:r w:rsidR="000F502B" w:rsidRPr="00601062">
        <w:rPr>
          <w:rFonts w:asciiTheme="minorEastAsia" w:hAnsiTheme="minorEastAsia" w:hint="eastAsia"/>
          <w:sz w:val="24"/>
          <w:szCs w:val="24"/>
        </w:rPr>
        <w:t>反馈课前作业</w:t>
      </w:r>
      <w:r w:rsidR="003364E7" w:rsidRPr="00601062">
        <w:rPr>
          <w:rFonts w:asciiTheme="minorEastAsia" w:hAnsiTheme="minorEastAsia" w:hint="eastAsia"/>
          <w:sz w:val="24"/>
          <w:szCs w:val="24"/>
        </w:rPr>
        <w:t>“</w:t>
      </w:r>
      <w:r w:rsidRPr="00601062">
        <w:rPr>
          <w:rFonts w:asciiTheme="minorEastAsia" w:hAnsiTheme="minorEastAsia" w:hint="eastAsia"/>
          <w:sz w:val="24"/>
          <w:szCs w:val="24"/>
        </w:rPr>
        <w:t>做高考题</w:t>
      </w:r>
      <w:r w:rsidR="003364E7" w:rsidRPr="00601062">
        <w:rPr>
          <w:rFonts w:asciiTheme="minorEastAsia" w:hAnsiTheme="minorEastAsia" w:hint="eastAsia"/>
          <w:sz w:val="24"/>
          <w:szCs w:val="24"/>
        </w:rPr>
        <w:t>”</w:t>
      </w:r>
      <w:r w:rsidR="009670CD" w:rsidRPr="00601062">
        <w:rPr>
          <w:rFonts w:asciiTheme="minorEastAsia" w:hAnsiTheme="minorEastAsia" w:hint="eastAsia"/>
          <w:sz w:val="24"/>
          <w:szCs w:val="24"/>
        </w:rPr>
        <w:t>的</w:t>
      </w:r>
      <w:r w:rsidRPr="00601062">
        <w:rPr>
          <w:rFonts w:asciiTheme="minorEastAsia" w:hAnsiTheme="minorEastAsia" w:hint="eastAsia"/>
          <w:sz w:val="24"/>
          <w:szCs w:val="24"/>
        </w:rPr>
        <w:t>部分</w:t>
      </w:r>
      <w:r w:rsidR="000F502B" w:rsidRPr="00601062">
        <w:rPr>
          <w:rFonts w:asciiTheme="minorEastAsia" w:hAnsiTheme="minorEastAsia" w:hint="eastAsia"/>
          <w:sz w:val="24"/>
          <w:szCs w:val="24"/>
        </w:rPr>
        <w:t>，</w:t>
      </w:r>
      <w:r w:rsidR="008523E3" w:rsidRPr="00601062">
        <w:rPr>
          <w:rFonts w:asciiTheme="minorEastAsia" w:hAnsiTheme="minorEastAsia" w:hint="eastAsia"/>
          <w:sz w:val="24"/>
          <w:szCs w:val="24"/>
        </w:rPr>
        <w:t>指出学生</w:t>
      </w:r>
      <w:r w:rsidR="009670CD" w:rsidRPr="00601062">
        <w:rPr>
          <w:rFonts w:asciiTheme="minorEastAsia" w:hAnsiTheme="minorEastAsia" w:hint="eastAsia"/>
          <w:sz w:val="24"/>
          <w:szCs w:val="24"/>
        </w:rPr>
        <w:t>存在</w:t>
      </w:r>
      <w:r w:rsidRPr="00601062">
        <w:rPr>
          <w:rFonts w:asciiTheme="minorEastAsia" w:hAnsiTheme="minorEastAsia" w:hint="eastAsia"/>
          <w:sz w:val="24"/>
          <w:szCs w:val="24"/>
        </w:rPr>
        <w:t>的共性问题。</w:t>
      </w:r>
    </w:p>
    <w:p w:rsidR="005E6693" w:rsidRPr="00601062" w:rsidRDefault="005E6693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①</w:t>
      </w:r>
      <w:r w:rsidR="007E298C" w:rsidRPr="00601062">
        <w:rPr>
          <w:rFonts w:asciiTheme="minorEastAsia" w:hAnsiTheme="minorEastAsia" w:hint="eastAsia"/>
          <w:sz w:val="24"/>
          <w:szCs w:val="24"/>
        </w:rPr>
        <w:t>读文</w:t>
      </w:r>
      <w:r w:rsidRPr="00601062">
        <w:rPr>
          <w:rFonts w:asciiTheme="minorEastAsia" w:hAnsiTheme="minorEastAsia" w:hint="eastAsia"/>
          <w:sz w:val="24"/>
          <w:szCs w:val="24"/>
        </w:rPr>
        <w:t>（读不懂、读不透）</w:t>
      </w:r>
    </w:p>
    <w:p w:rsidR="00757DAD" w:rsidRPr="00601062" w:rsidRDefault="00881E7E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古代散文</w:t>
      </w:r>
      <w:r w:rsidR="00757DAD" w:rsidRPr="00601062">
        <w:rPr>
          <w:rFonts w:asciiTheme="minorEastAsia" w:hAnsiTheme="minorEastAsia" w:hint="eastAsia"/>
          <w:sz w:val="24"/>
          <w:szCs w:val="24"/>
        </w:rPr>
        <w:t>阅读</w:t>
      </w:r>
      <w:r w:rsidR="00B713CD" w:rsidRPr="00601062">
        <w:rPr>
          <w:rFonts w:asciiTheme="minorEastAsia" w:hAnsiTheme="minorEastAsia" w:hint="eastAsia"/>
          <w:sz w:val="24"/>
          <w:szCs w:val="24"/>
        </w:rPr>
        <w:t>的文字障碍</w:t>
      </w:r>
      <w:r w:rsidR="009D0C20" w:rsidRPr="00601062">
        <w:rPr>
          <w:rFonts w:asciiTheme="minorEastAsia" w:hAnsiTheme="minorEastAsia" w:hint="eastAsia"/>
          <w:sz w:val="24"/>
          <w:szCs w:val="24"/>
        </w:rPr>
        <w:t>主要体现</w:t>
      </w:r>
      <w:r w:rsidR="00B713CD" w:rsidRPr="00601062">
        <w:rPr>
          <w:rFonts w:asciiTheme="minorEastAsia" w:hAnsiTheme="minorEastAsia" w:hint="eastAsia"/>
          <w:sz w:val="24"/>
          <w:szCs w:val="24"/>
        </w:rPr>
        <w:t>在两</w:t>
      </w:r>
      <w:r w:rsidR="00C9110B" w:rsidRPr="00601062">
        <w:rPr>
          <w:rFonts w:asciiTheme="minorEastAsia" w:hAnsiTheme="minorEastAsia" w:hint="eastAsia"/>
          <w:sz w:val="24"/>
          <w:szCs w:val="24"/>
        </w:rPr>
        <w:t>方面：一是不懂字词句，二是不懂古代</w:t>
      </w:r>
      <w:r w:rsidR="00757DAD" w:rsidRPr="00601062">
        <w:rPr>
          <w:rFonts w:asciiTheme="minorEastAsia" w:hAnsiTheme="minorEastAsia" w:hint="eastAsia"/>
          <w:sz w:val="24"/>
          <w:szCs w:val="24"/>
        </w:rPr>
        <w:t>文学、文化常识</w:t>
      </w:r>
      <w:r w:rsidR="00A34B79" w:rsidRPr="00601062">
        <w:rPr>
          <w:rFonts w:asciiTheme="minorEastAsia" w:hAnsiTheme="minorEastAsia" w:hint="eastAsia"/>
          <w:sz w:val="24"/>
          <w:szCs w:val="24"/>
        </w:rPr>
        <w:t>。</w:t>
      </w:r>
    </w:p>
    <w:p w:rsidR="007E298C" w:rsidRPr="00601062" w:rsidRDefault="005E6693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②</w:t>
      </w:r>
      <w:r w:rsidR="007E298C" w:rsidRPr="00601062">
        <w:rPr>
          <w:rFonts w:asciiTheme="minorEastAsia" w:hAnsiTheme="minorEastAsia" w:hint="eastAsia"/>
          <w:sz w:val="24"/>
          <w:szCs w:val="24"/>
        </w:rPr>
        <w:t>答题</w:t>
      </w:r>
      <w:r w:rsidRPr="00601062">
        <w:rPr>
          <w:rFonts w:asciiTheme="minorEastAsia" w:hAnsiTheme="minorEastAsia" w:hint="eastAsia"/>
          <w:sz w:val="24"/>
          <w:szCs w:val="24"/>
        </w:rPr>
        <w:t>（答不对、答不全）</w:t>
      </w:r>
    </w:p>
    <w:p w:rsidR="00A34B79" w:rsidRPr="00601062" w:rsidRDefault="003364E7" w:rsidP="00AB56D4">
      <w:pPr>
        <w:ind w:firstLine="42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答题的问题</w:t>
      </w:r>
      <w:r w:rsidR="009D0C20" w:rsidRPr="00601062">
        <w:rPr>
          <w:rFonts w:asciiTheme="minorEastAsia" w:hAnsiTheme="minorEastAsia" w:hint="eastAsia"/>
          <w:sz w:val="24"/>
          <w:szCs w:val="24"/>
        </w:rPr>
        <w:t>分为</w:t>
      </w:r>
      <w:r w:rsidRPr="00601062">
        <w:rPr>
          <w:rFonts w:asciiTheme="minorEastAsia" w:hAnsiTheme="minorEastAsia" w:hint="eastAsia"/>
          <w:sz w:val="24"/>
          <w:szCs w:val="24"/>
        </w:rPr>
        <w:t>接收（审题）、搜索（定位）</w:t>
      </w:r>
      <w:r w:rsidR="009D0C20" w:rsidRPr="00601062">
        <w:rPr>
          <w:rFonts w:asciiTheme="minorEastAsia" w:hAnsiTheme="minorEastAsia" w:hint="eastAsia"/>
          <w:sz w:val="24"/>
          <w:szCs w:val="24"/>
        </w:rPr>
        <w:t>和</w:t>
      </w:r>
      <w:r w:rsidRPr="00601062">
        <w:rPr>
          <w:rFonts w:asciiTheme="minorEastAsia" w:hAnsiTheme="minorEastAsia" w:hint="eastAsia"/>
          <w:sz w:val="24"/>
          <w:szCs w:val="24"/>
        </w:rPr>
        <w:t>输出（作答）</w:t>
      </w:r>
      <w:r w:rsidR="00A43529" w:rsidRPr="00601062">
        <w:rPr>
          <w:rFonts w:asciiTheme="minorEastAsia" w:hAnsiTheme="minorEastAsia" w:hint="eastAsia"/>
          <w:sz w:val="24"/>
          <w:szCs w:val="24"/>
        </w:rPr>
        <w:t>。接收（审题）</w:t>
      </w:r>
      <w:r w:rsidR="009D0C20" w:rsidRPr="00601062">
        <w:rPr>
          <w:rFonts w:asciiTheme="minorEastAsia" w:hAnsiTheme="minorEastAsia" w:hint="eastAsia"/>
          <w:sz w:val="24"/>
          <w:szCs w:val="24"/>
        </w:rPr>
        <w:t>有</w:t>
      </w:r>
      <w:r w:rsidR="00103581" w:rsidRPr="00601062">
        <w:rPr>
          <w:rFonts w:asciiTheme="minorEastAsia" w:hAnsiTheme="minorEastAsia" w:hint="eastAsia"/>
          <w:sz w:val="24"/>
          <w:szCs w:val="24"/>
        </w:rPr>
        <w:t>不按题目要求作答、不明确目的动词、不明确题目指向等</w:t>
      </w:r>
      <w:r w:rsidR="009D0C20" w:rsidRPr="00601062">
        <w:rPr>
          <w:rFonts w:asciiTheme="minorEastAsia" w:hAnsiTheme="minorEastAsia" w:hint="eastAsia"/>
          <w:sz w:val="24"/>
          <w:szCs w:val="24"/>
        </w:rPr>
        <w:t>，</w:t>
      </w:r>
      <w:r w:rsidR="00D17163" w:rsidRPr="00601062">
        <w:rPr>
          <w:rFonts w:asciiTheme="minorEastAsia" w:hAnsiTheme="minorEastAsia" w:hint="eastAsia"/>
          <w:sz w:val="24"/>
          <w:szCs w:val="24"/>
        </w:rPr>
        <w:t>搜索（定位）包括定位错误和定位缺失</w:t>
      </w:r>
      <w:r w:rsidR="009D0C20" w:rsidRPr="00601062">
        <w:rPr>
          <w:rFonts w:asciiTheme="minorEastAsia" w:hAnsiTheme="minorEastAsia" w:hint="eastAsia"/>
          <w:sz w:val="24"/>
          <w:szCs w:val="24"/>
        </w:rPr>
        <w:t>，</w:t>
      </w:r>
      <w:r w:rsidR="00103581" w:rsidRPr="00601062">
        <w:rPr>
          <w:rFonts w:asciiTheme="minorEastAsia" w:hAnsiTheme="minorEastAsia" w:hint="eastAsia"/>
          <w:sz w:val="24"/>
          <w:szCs w:val="24"/>
        </w:rPr>
        <w:t>输出（作答）主要</w:t>
      </w:r>
      <w:r w:rsidR="00E12BF0" w:rsidRPr="00601062">
        <w:rPr>
          <w:rFonts w:asciiTheme="minorEastAsia" w:hAnsiTheme="minorEastAsia" w:hint="eastAsia"/>
          <w:sz w:val="24"/>
          <w:szCs w:val="24"/>
        </w:rPr>
        <w:t>是</w:t>
      </w:r>
      <w:r w:rsidR="00103581" w:rsidRPr="00601062">
        <w:rPr>
          <w:rFonts w:asciiTheme="minorEastAsia" w:hAnsiTheme="minorEastAsia" w:hint="eastAsia"/>
          <w:sz w:val="24"/>
          <w:szCs w:val="24"/>
        </w:rPr>
        <w:t>答题不规范。</w:t>
      </w:r>
    </w:p>
    <w:p w:rsidR="006E1F20" w:rsidRPr="00601062" w:rsidRDefault="007E298C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（4）</w:t>
      </w:r>
      <w:r w:rsidR="001C4CFE" w:rsidRPr="00601062">
        <w:rPr>
          <w:rFonts w:asciiTheme="minorEastAsia" w:hAnsiTheme="minorEastAsia" w:hint="eastAsia"/>
          <w:sz w:val="24"/>
          <w:szCs w:val="24"/>
        </w:rPr>
        <w:t>会</w:t>
      </w:r>
      <w:r w:rsidRPr="00601062">
        <w:rPr>
          <w:rFonts w:asciiTheme="minorEastAsia" w:hAnsiTheme="minorEastAsia" w:hint="eastAsia"/>
          <w:sz w:val="24"/>
          <w:szCs w:val="24"/>
        </w:rPr>
        <w:t>应对：</w:t>
      </w:r>
      <w:r w:rsidR="006E1F20" w:rsidRPr="00601062">
        <w:rPr>
          <w:rFonts w:asciiTheme="minorEastAsia" w:hAnsiTheme="minorEastAsia" w:hint="eastAsia"/>
          <w:sz w:val="24"/>
          <w:szCs w:val="24"/>
        </w:rPr>
        <w:t>探究与发现</w:t>
      </w:r>
    </w:p>
    <w:p w:rsidR="006E1F20" w:rsidRPr="00601062" w:rsidRDefault="0044435E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①</w:t>
      </w:r>
      <w:r w:rsidR="003B7FD4" w:rsidRPr="00601062">
        <w:rPr>
          <w:rFonts w:asciiTheme="minorEastAsia" w:hAnsiTheme="minorEastAsia" w:hint="eastAsia"/>
          <w:sz w:val="24"/>
          <w:szCs w:val="24"/>
        </w:rPr>
        <w:t>提供</w:t>
      </w:r>
      <w:proofErr w:type="gramStart"/>
      <w:r w:rsidRPr="00601062">
        <w:rPr>
          <w:rFonts w:asciiTheme="minorEastAsia" w:hAnsiTheme="minorEastAsia" w:hint="eastAsia"/>
          <w:sz w:val="24"/>
          <w:szCs w:val="24"/>
        </w:rPr>
        <w:t>路径读</w:t>
      </w:r>
      <w:proofErr w:type="gramEnd"/>
      <w:r w:rsidRPr="00601062">
        <w:rPr>
          <w:rFonts w:asciiTheme="minorEastAsia" w:hAnsiTheme="minorEastAsia" w:hint="eastAsia"/>
          <w:sz w:val="24"/>
          <w:szCs w:val="24"/>
        </w:rPr>
        <w:t>文答题，示范探究答题方法。</w:t>
      </w:r>
    </w:p>
    <w:p w:rsidR="0030490C" w:rsidRPr="00601062" w:rsidRDefault="003B7FD4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鉴于“记”和“序”</w:t>
      </w:r>
      <w:r w:rsidR="00E12BF0" w:rsidRPr="00601062">
        <w:rPr>
          <w:rFonts w:asciiTheme="minorEastAsia" w:hAnsiTheme="minorEastAsia" w:hint="eastAsia"/>
          <w:sz w:val="24"/>
          <w:szCs w:val="24"/>
        </w:rPr>
        <w:t>是</w:t>
      </w:r>
      <w:r w:rsidRPr="00601062">
        <w:rPr>
          <w:rFonts w:asciiTheme="minorEastAsia" w:hAnsiTheme="minorEastAsia" w:hint="eastAsia"/>
          <w:sz w:val="24"/>
          <w:szCs w:val="24"/>
        </w:rPr>
        <w:t>高考</w:t>
      </w:r>
      <w:r w:rsidR="00C23A5B" w:rsidRPr="00601062">
        <w:rPr>
          <w:rFonts w:asciiTheme="minorEastAsia" w:hAnsiTheme="minorEastAsia" w:hint="eastAsia"/>
          <w:sz w:val="24"/>
          <w:szCs w:val="24"/>
        </w:rPr>
        <w:t>古代散文</w:t>
      </w:r>
      <w:r w:rsidRPr="00601062">
        <w:rPr>
          <w:rFonts w:asciiTheme="minorEastAsia" w:hAnsiTheme="minorEastAsia" w:hint="eastAsia"/>
          <w:sz w:val="24"/>
          <w:szCs w:val="24"/>
        </w:rPr>
        <w:t>阅读重点考查的文体</w:t>
      </w:r>
      <w:r w:rsidR="0013553C" w:rsidRPr="00601062">
        <w:rPr>
          <w:rFonts w:asciiTheme="minorEastAsia" w:hAnsiTheme="minorEastAsia" w:hint="eastAsia"/>
          <w:sz w:val="24"/>
          <w:szCs w:val="24"/>
        </w:rPr>
        <w:t>，</w:t>
      </w:r>
      <w:r w:rsidR="000E1D35" w:rsidRPr="00601062">
        <w:rPr>
          <w:rFonts w:asciiTheme="minorEastAsia" w:hAnsiTheme="minorEastAsia" w:hint="eastAsia"/>
          <w:sz w:val="24"/>
          <w:szCs w:val="24"/>
        </w:rPr>
        <w:t>因此</w:t>
      </w:r>
      <w:r w:rsidRPr="00601062">
        <w:rPr>
          <w:rFonts w:asciiTheme="minorEastAsia" w:hAnsiTheme="minorEastAsia" w:hint="eastAsia"/>
          <w:sz w:val="24"/>
          <w:szCs w:val="24"/>
        </w:rPr>
        <w:t>为学生提供一个路径</w:t>
      </w:r>
      <w:r w:rsidR="00E12BF0" w:rsidRPr="00601062">
        <w:rPr>
          <w:rFonts w:asciiTheme="minorEastAsia" w:hAnsiTheme="minorEastAsia" w:hint="eastAsia"/>
          <w:sz w:val="24"/>
          <w:szCs w:val="24"/>
        </w:rPr>
        <w:t>，即</w:t>
      </w:r>
      <w:r w:rsidR="007C1FBC" w:rsidRPr="00601062">
        <w:rPr>
          <w:rFonts w:asciiTheme="minorEastAsia" w:hAnsiTheme="minorEastAsia" w:hint="eastAsia"/>
          <w:sz w:val="24"/>
          <w:szCs w:val="24"/>
        </w:rPr>
        <w:t>通过</w:t>
      </w:r>
      <w:proofErr w:type="gramStart"/>
      <w:r w:rsidR="007C1FBC" w:rsidRPr="00601062">
        <w:rPr>
          <w:rFonts w:asciiTheme="minorEastAsia" w:hAnsiTheme="minorEastAsia" w:hint="eastAsia"/>
          <w:sz w:val="24"/>
          <w:szCs w:val="24"/>
        </w:rPr>
        <w:t>辨文识体</w:t>
      </w:r>
      <w:proofErr w:type="gramEnd"/>
      <w:r w:rsidR="007C1FBC" w:rsidRPr="00601062">
        <w:rPr>
          <w:rFonts w:asciiTheme="minorEastAsia" w:hAnsiTheme="minorEastAsia" w:hint="eastAsia"/>
          <w:sz w:val="24"/>
          <w:szCs w:val="24"/>
        </w:rPr>
        <w:t>，借助文体知识理解文意，把握主旨。</w:t>
      </w:r>
      <w:r w:rsidRPr="00601062">
        <w:rPr>
          <w:rFonts w:asciiTheme="minorEastAsia" w:hAnsiTheme="minorEastAsia" w:hint="eastAsia"/>
          <w:sz w:val="24"/>
          <w:szCs w:val="24"/>
        </w:rPr>
        <w:t>文体知识不仅帮助读文，更利于答题。</w:t>
      </w:r>
      <w:r w:rsidR="000244AA" w:rsidRPr="00601062">
        <w:rPr>
          <w:rFonts w:asciiTheme="minorEastAsia" w:hAnsiTheme="minorEastAsia" w:hint="eastAsia"/>
          <w:sz w:val="24"/>
          <w:szCs w:val="24"/>
        </w:rPr>
        <w:t>以2016年秋考第24</w:t>
      </w:r>
      <w:r w:rsidR="007C6C5D" w:rsidRPr="00601062">
        <w:rPr>
          <w:rFonts w:asciiTheme="minorEastAsia" w:hAnsiTheme="minorEastAsia" w:hint="eastAsia"/>
          <w:sz w:val="24"/>
          <w:szCs w:val="24"/>
        </w:rPr>
        <w:t>题为例，</w:t>
      </w:r>
      <w:r w:rsidR="000244AA" w:rsidRPr="00601062">
        <w:rPr>
          <w:rFonts w:asciiTheme="minorEastAsia" w:hAnsiTheme="minorEastAsia" w:hint="eastAsia"/>
          <w:sz w:val="24"/>
          <w:szCs w:val="24"/>
        </w:rPr>
        <w:t>引导学生依据文体特点，分析作者的情感、写作的背景和意图（考点Ⅱ.5）</w:t>
      </w:r>
      <w:r w:rsidR="008565D0" w:rsidRPr="00601062">
        <w:rPr>
          <w:rFonts w:asciiTheme="minorEastAsia" w:hAnsiTheme="minorEastAsia" w:hint="eastAsia"/>
          <w:sz w:val="24"/>
          <w:szCs w:val="24"/>
        </w:rPr>
        <w:t>，并示范探究考点Ⅱ.5的答题方法：准确判断文体，理清关系</w:t>
      </w:r>
      <w:r w:rsidR="00673E4F" w:rsidRPr="00601062">
        <w:rPr>
          <w:rFonts w:asciiTheme="minorEastAsia" w:hAnsiTheme="minorEastAsia" w:hint="eastAsia"/>
          <w:sz w:val="24"/>
          <w:szCs w:val="24"/>
        </w:rPr>
        <w:t>；</w:t>
      </w:r>
      <w:r w:rsidR="008565D0" w:rsidRPr="00601062">
        <w:rPr>
          <w:rFonts w:asciiTheme="minorEastAsia" w:hAnsiTheme="minorEastAsia" w:hint="eastAsia"/>
          <w:sz w:val="24"/>
          <w:szCs w:val="24"/>
        </w:rPr>
        <w:t>抓住全文关键句</w:t>
      </w:r>
      <w:r w:rsidR="00673E4F" w:rsidRPr="00601062">
        <w:rPr>
          <w:rFonts w:asciiTheme="minorEastAsia" w:hAnsiTheme="minorEastAsia" w:hint="eastAsia"/>
          <w:sz w:val="24"/>
          <w:szCs w:val="24"/>
        </w:rPr>
        <w:t>；</w:t>
      </w:r>
      <w:r w:rsidR="000F0A70" w:rsidRPr="00601062">
        <w:rPr>
          <w:rFonts w:asciiTheme="minorEastAsia" w:hAnsiTheme="minorEastAsia" w:hint="eastAsia"/>
          <w:sz w:val="24"/>
          <w:szCs w:val="24"/>
        </w:rPr>
        <w:t>结合相关的文化常识、文史知识</w:t>
      </w:r>
      <w:r w:rsidR="008565D0" w:rsidRPr="00601062">
        <w:rPr>
          <w:rFonts w:asciiTheme="minorEastAsia" w:hAnsiTheme="minorEastAsia" w:hint="eastAsia"/>
          <w:sz w:val="24"/>
          <w:szCs w:val="24"/>
        </w:rPr>
        <w:t>分析。</w:t>
      </w:r>
    </w:p>
    <w:p w:rsidR="0044435E" w:rsidRPr="00601062" w:rsidRDefault="0044435E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②辨析</w:t>
      </w:r>
      <w:r w:rsidR="000E5210" w:rsidRPr="00601062">
        <w:rPr>
          <w:rFonts w:asciiTheme="minorEastAsia" w:hAnsiTheme="minorEastAsia" w:hint="eastAsia"/>
          <w:sz w:val="24"/>
          <w:szCs w:val="24"/>
        </w:rPr>
        <w:t>典型的区分题，引导探究答题方法。</w:t>
      </w:r>
    </w:p>
    <w:p w:rsidR="00261AD3" w:rsidRPr="00601062" w:rsidRDefault="00BB13F0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lastRenderedPageBreak/>
        <w:t>课前作业</w:t>
      </w:r>
      <w:r w:rsidR="00F95184" w:rsidRPr="00601062">
        <w:rPr>
          <w:rFonts w:asciiTheme="minorEastAsia" w:hAnsiTheme="minorEastAsia" w:hint="eastAsia"/>
          <w:sz w:val="24"/>
          <w:szCs w:val="24"/>
        </w:rPr>
        <w:t>中</w:t>
      </w:r>
      <w:r w:rsidRPr="00601062">
        <w:rPr>
          <w:rFonts w:asciiTheme="minorEastAsia" w:hAnsiTheme="minorEastAsia" w:hint="eastAsia"/>
          <w:sz w:val="24"/>
          <w:szCs w:val="24"/>
        </w:rPr>
        <w:t>学生最有疑惑或最易失分的题目</w:t>
      </w:r>
      <w:r w:rsidR="007665C6" w:rsidRPr="00601062">
        <w:rPr>
          <w:rFonts w:asciiTheme="minorEastAsia" w:hAnsiTheme="minorEastAsia" w:hint="eastAsia"/>
          <w:sz w:val="24"/>
          <w:szCs w:val="24"/>
        </w:rPr>
        <w:t>主要是</w:t>
      </w:r>
      <w:r w:rsidRPr="00601062">
        <w:rPr>
          <w:rFonts w:asciiTheme="minorEastAsia" w:hAnsiTheme="minorEastAsia" w:hint="eastAsia"/>
          <w:sz w:val="24"/>
          <w:szCs w:val="24"/>
        </w:rPr>
        <w:t>区分题，即分值大区分度高的主观题。</w:t>
      </w:r>
      <w:r w:rsidR="005F0217" w:rsidRPr="00601062">
        <w:rPr>
          <w:rFonts w:asciiTheme="minorEastAsia" w:hAnsiTheme="minorEastAsia" w:hint="eastAsia"/>
          <w:sz w:val="24"/>
          <w:szCs w:val="24"/>
        </w:rPr>
        <w:t>因此</w:t>
      </w:r>
      <w:r w:rsidR="002B068E" w:rsidRPr="00601062">
        <w:rPr>
          <w:rFonts w:asciiTheme="minorEastAsia" w:hAnsiTheme="minorEastAsia" w:hint="eastAsia"/>
          <w:sz w:val="24"/>
          <w:szCs w:val="24"/>
        </w:rPr>
        <w:t>将2010-</w:t>
      </w:r>
      <w:proofErr w:type="gramStart"/>
      <w:r w:rsidR="002B068E" w:rsidRPr="00601062">
        <w:rPr>
          <w:rFonts w:asciiTheme="minorEastAsia" w:hAnsiTheme="minorEastAsia" w:hint="eastAsia"/>
          <w:sz w:val="24"/>
          <w:szCs w:val="24"/>
        </w:rPr>
        <w:t>2017年秋考及</w:t>
      </w:r>
      <w:proofErr w:type="gramEnd"/>
      <w:r w:rsidR="002B068E" w:rsidRPr="00601062">
        <w:rPr>
          <w:rFonts w:asciiTheme="minorEastAsia" w:hAnsiTheme="minorEastAsia" w:hint="eastAsia"/>
          <w:sz w:val="24"/>
          <w:szCs w:val="24"/>
        </w:rPr>
        <w:t>2017-2018年春考</w:t>
      </w:r>
      <w:r w:rsidR="00FB30D5" w:rsidRPr="00601062">
        <w:rPr>
          <w:rFonts w:asciiTheme="minorEastAsia" w:hAnsiTheme="minorEastAsia" w:hint="eastAsia"/>
          <w:sz w:val="24"/>
          <w:szCs w:val="24"/>
        </w:rPr>
        <w:t>古代散文</w:t>
      </w:r>
      <w:r w:rsidR="00B525F5" w:rsidRPr="00601062">
        <w:rPr>
          <w:rFonts w:asciiTheme="minorEastAsia" w:hAnsiTheme="minorEastAsia" w:hint="eastAsia"/>
          <w:sz w:val="24"/>
          <w:szCs w:val="24"/>
        </w:rPr>
        <w:t>的</w:t>
      </w:r>
      <w:r w:rsidR="002B068E" w:rsidRPr="00601062">
        <w:rPr>
          <w:rFonts w:asciiTheme="minorEastAsia" w:hAnsiTheme="minorEastAsia" w:hint="eastAsia"/>
          <w:sz w:val="24"/>
          <w:szCs w:val="24"/>
        </w:rPr>
        <w:t>区分题梳理情况展示</w:t>
      </w:r>
      <w:r w:rsidR="0032516F" w:rsidRPr="00601062">
        <w:rPr>
          <w:rFonts w:asciiTheme="minorEastAsia" w:hAnsiTheme="minorEastAsia" w:hint="eastAsia"/>
          <w:sz w:val="24"/>
          <w:szCs w:val="24"/>
        </w:rPr>
        <w:t>出来</w:t>
      </w:r>
      <w:r w:rsidR="002B068E" w:rsidRPr="00601062">
        <w:rPr>
          <w:rFonts w:asciiTheme="minorEastAsia" w:hAnsiTheme="minorEastAsia" w:hint="eastAsia"/>
          <w:sz w:val="24"/>
          <w:szCs w:val="24"/>
        </w:rPr>
        <w:t>（见表5）。</w:t>
      </w:r>
    </w:p>
    <w:tbl>
      <w:tblPr>
        <w:tblStyle w:val="a6"/>
        <w:tblW w:w="8330" w:type="dxa"/>
        <w:tblLook w:val="04A0" w:firstRow="1" w:lastRow="0" w:firstColumn="1" w:lastColumn="0" w:noHBand="0" w:noVBand="1"/>
      </w:tblPr>
      <w:tblGrid>
        <w:gridCol w:w="943"/>
        <w:gridCol w:w="738"/>
        <w:gridCol w:w="739"/>
        <w:gridCol w:w="739"/>
        <w:gridCol w:w="738"/>
        <w:gridCol w:w="739"/>
        <w:gridCol w:w="739"/>
        <w:gridCol w:w="738"/>
        <w:gridCol w:w="739"/>
        <w:gridCol w:w="739"/>
        <w:gridCol w:w="739"/>
      </w:tblGrid>
      <w:tr w:rsidR="00601062" w:rsidRPr="00601062" w:rsidTr="000D5326">
        <w:trPr>
          <w:trHeight w:val="623"/>
        </w:trPr>
        <w:tc>
          <w:tcPr>
            <w:tcW w:w="943" w:type="dxa"/>
          </w:tcPr>
          <w:p w:rsidR="009B6E0D" w:rsidRPr="00601062" w:rsidRDefault="000031EF" w:rsidP="00A45EF7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/>
                <w:noProof/>
                <w:sz w:val="24"/>
                <w:szCs w:val="24"/>
              </w:rPr>
              <w:pict>
                <v:shape id="_x0000_s1048" type="#_x0000_t32" style="position:absolute;left:0;text-align:left;margin-left:-5.25pt;margin-top:-.2pt;width:46.35pt;height:31.55pt;z-index:251691008" o:connectortype="straight"/>
              </w:pict>
            </w:r>
            <w:r w:rsidR="009B6E0D" w:rsidRPr="00601062">
              <w:rPr>
                <w:rFonts w:asciiTheme="minorEastAsia" w:hAnsiTheme="minorEastAsia" w:hint="eastAsia"/>
                <w:sz w:val="24"/>
                <w:szCs w:val="24"/>
              </w:rPr>
              <w:t>年份</w:t>
            </w:r>
          </w:p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考点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2010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2011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2012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2013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2014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2015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b/>
                <w:sz w:val="24"/>
                <w:szCs w:val="24"/>
              </w:rPr>
              <w:t>2016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b/>
                <w:sz w:val="24"/>
                <w:szCs w:val="24"/>
              </w:rPr>
              <w:t>2017春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2017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2018春</w:t>
            </w:r>
          </w:p>
        </w:tc>
      </w:tr>
      <w:tr w:rsidR="00601062" w:rsidRPr="00601062" w:rsidTr="000D5326">
        <w:trPr>
          <w:trHeight w:val="328"/>
        </w:trPr>
        <w:tc>
          <w:tcPr>
            <w:tcW w:w="943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Ⅰ.7 3</w:t>
            </w:r>
            <w:r w:rsidR="000D5326" w:rsidRPr="00601062">
              <w:rPr>
                <w:rFonts w:asciiTheme="minorEastAsia" w:hAnsiTheme="minorEastAsia" w:hint="eastAsia"/>
                <w:sz w:val="24"/>
                <w:szCs w:val="24"/>
              </w:rPr>
              <w:t>题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eastAsiaTheme="minorEastAsia" w:hAnsiTheme="minorEastAsia" w:hint="eastAsia"/>
                <w:sz w:val="24"/>
                <w:szCs w:val="24"/>
              </w:rPr>
              <w:t>26述3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eastAsiaTheme="minorEastAsia" w:hAnsiTheme="minorEastAsia" w:hint="eastAsia"/>
                <w:sz w:val="24"/>
                <w:szCs w:val="24"/>
              </w:rPr>
              <w:t>25述4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601062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25述4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0D5326">
        <w:trPr>
          <w:trHeight w:val="277"/>
        </w:trPr>
        <w:tc>
          <w:tcPr>
            <w:tcW w:w="943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Ⅰ.5 2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26述3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24述4</w:t>
            </w:r>
          </w:p>
        </w:tc>
      </w:tr>
      <w:tr w:rsidR="00601062" w:rsidRPr="00601062" w:rsidTr="000D5326">
        <w:trPr>
          <w:trHeight w:val="253"/>
        </w:trPr>
        <w:tc>
          <w:tcPr>
            <w:tcW w:w="943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Ⅰ.6 2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26述3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b/>
                <w:sz w:val="24"/>
                <w:szCs w:val="24"/>
              </w:rPr>
              <w:t>26述4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0D5326">
        <w:trPr>
          <w:trHeight w:val="371"/>
        </w:trPr>
        <w:tc>
          <w:tcPr>
            <w:tcW w:w="943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Ⅲ.1 2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eastAsiaTheme="minorEastAsia" w:hAnsiTheme="minorEastAsia"/>
                <w:sz w:val="24"/>
                <w:szCs w:val="24"/>
              </w:rPr>
              <w:t>25</w:t>
            </w:r>
            <w:r w:rsidRPr="00601062">
              <w:rPr>
                <w:rFonts w:asciiTheme="minorEastAsia" w:eastAsiaTheme="minorEastAsia" w:hAnsiTheme="minorEastAsia" w:hint="eastAsia"/>
                <w:sz w:val="24"/>
                <w:szCs w:val="24"/>
              </w:rPr>
              <w:t>述3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eastAsiaTheme="minorEastAsia" w:hAnsiTheme="minorEastAsia" w:hint="eastAsia"/>
                <w:sz w:val="24"/>
                <w:szCs w:val="24"/>
              </w:rPr>
              <w:t>25述3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0D5326">
        <w:trPr>
          <w:trHeight w:val="263"/>
        </w:trPr>
        <w:tc>
          <w:tcPr>
            <w:tcW w:w="943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Ⅲ.3 2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eastAsiaTheme="minorEastAsia" w:hAnsiTheme="minorEastAsia" w:hint="eastAsia"/>
                <w:sz w:val="24"/>
                <w:szCs w:val="24"/>
              </w:rPr>
              <w:t>25述3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601062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26述4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0D5326">
        <w:trPr>
          <w:trHeight w:val="282"/>
        </w:trPr>
        <w:tc>
          <w:tcPr>
            <w:tcW w:w="943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Ⅰ.4 1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26述3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0D5326">
        <w:trPr>
          <w:trHeight w:val="357"/>
        </w:trPr>
        <w:tc>
          <w:tcPr>
            <w:tcW w:w="943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Ⅱ.2</w:t>
            </w:r>
            <w:r w:rsidRPr="00601062">
              <w:rPr>
                <w:rFonts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eastAsiaTheme="minorEastAsia" w:hAnsiTheme="minorEastAsia" w:hint="eastAsia"/>
                <w:sz w:val="24"/>
                <w:szCs w:val="24"/>
              </w:rPr>
              <w:t>25述3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0D5326">
        <w:trPr>
          <w:trHeight w:val="276"/>
        </w:trPr>
        <w:tc>
          <w:tcPr>
            <w:tcW w:w="943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Ⅱ.3</w:t>
            </w:r>
            <w:r w:rsidRPr="00601062">
              <w:rPr>
                <w:rFonts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eastAsiaTheme="minorEastAsia" w:hAnsiTheme="minorEastAsia"/>
                <w:sz w:val="24"/>
                <w:szCs w:val="24"/>
              </w:rPr>
              <w:t>24</w:t>
            </w:r>
            <w:r w:rsidRPr="00601062">
              <w:rPr>
                <w:rFonts w:asciiTheme="minorEastAsia" w:eastAsiaTheme="minorEastAsia" w:hAnsiTheme="minorEastAsia" w:hint="eastAsia"/>
                <w:sz w:val="24"/>
                <w:szCs w:val="24"/>
              </w:rPr>
              <w:t>述4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0D5326">
        <w:trPr>
          <w:trHeight w:val="395"/>
        </w:trPr>
        <w:tc>
          <w:tcPr>
            <w:tcW w:w="943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Ⅱ.5</w:t>
            </w:r>
            <w:r w:rsidRPr="00601062">
              <w:rPr>
                <w:rFonts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eastAsiaTheme="minorEastAsia" w:hAnsiTheme="minorEastAsia"/>
                <w:sz w:val="24"/>
                <w:szCs w:val="24"/>
              </w:rPr>
              <w:t>26</w:t>
            </w:r>
            <w:r w:rsidRPr="00601062">
              <w:rPr>
                <w:rFonts w:asciiTheme="minorEastAsia" w:eastAsiaTheme="minorEastAsia" w:hAnsiTheme="minorEastAsia" w:hint="eastAsia"/>
                <w:sz w:val="24"/>
                <w:szCs w:val="24"/>
              </w:rPr>
              <w:t>述4</w:t>
            </w: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01062" w:rsidRPr="00601062" w:rsidTr="000D5326">
        <w:trPr>
          <w:trHeight w:val="273"/>
        </w:trPr>
        <w:tc>
          <w:tcPr>
            <w:tcW w:w="943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Ⅱ.61</w:t>
            </w:r>
          </w:p>
        </w:tc>
        <w:tc>
          <w:tcPr>
            <w:tcW w:w="738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8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9" w:type="dxa"/>
          </w:tcPr>
          <w:p w:rsidR="009B6E0D" w:rsidRPr="00601062" w:rsidRDefault="009B6E0D" w:rsidP="00AB56D4">
            <w:pPr>
              <w:pStyle w:val="a7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eastAsiaTheme="minorEastAsia" w:hAnsiTheme="minorEastAsia" w:hint="eastAsia"/>
                <w:sz w:val="24"/>
                <w:szCs w:val="24"/>
              </w:rPr>
              <w:t>25述4</w:t>
            </w:r>
          </w:p>
        </w:tc>
      </w:tr>
    </w:tbl>
    <w:p w:rsidR="00D60068" w:rsidRPr="00601062" w:rsidRDefault="00D60068" w:rsidP="00AB56D4">
      <w:pPr>
        <w:jc w:val="center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表5 2010-</w:t>
      </w:r>
      <w:proofErr w:type="gramStart"/>
      <w:r w:rsidRPr="00601062">
        <w:rPr>
          <w:rFonts w:asciiTheme="minorEastAsia" w:hAnsiTheme="minorEastAsia" w:hint="eastAsia"/>
          <w:sz w:val="24"/>
          <w:szCs w:val="24"/>
        </w:rPr>
        <w:t>2017年秋考及</w:t>
      </w:r>
      <w:proofErr w:type="gramEnd"/>
      <w:r w:rsidRPr="00601062">
        <w:rPr>
          <w:rFonts w:asciiTheme="minorEastAsia" w:hAnsiTheme="minorEastAsia" w:hint="eastAsia"/>
          <w:sz w:val="24"/>
          <w:szCs w:val="24"/>
        </w:rPr>
        <w:t>2017-2018年春考</w:t>
      </w:r>
      <w:r w:rsidR="00A45EF7" w:rsidRPr="00601062">
        <w:rPr>
          <w:rFonts w:asciiTheme="minorEastAsia" w:hAnsiTheme="minorEastAsia" w:hint="eastAsia"/>
          <w:sz w:val="24"/>
          <w:szCs w:val="24"/>
        </w:rPr>
        <w:t>古代散文</w:t>
      </w:r>
      <w:r w:rsidRPr="00601062">
        <w:rPr>
          <w:rFonts w:asciiTheme="minorEastAsia" w:hAnsiTheme="minorEastAsia" w:hint="eastAsia"/>
          <w:sz w:val="24"/>
          <w:szCs w:val="24"/>
        </w:rPr>
        <w:t>的区分题梳理</w:t>
      </w:r>
    </w:p>
    <w:p w:rsidR="003E5175" w:rsidRPr="00601062" w:rsidRDefault="003E5175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本课</w:t>
      </w:r>
      <w:proofErr w:type="gramStart"/>
      <w:r w:rsidRPr="00601062">
        <w:rPr>
          <w:rFonts w:asciiTheme="minorEastAsia" w:hAnsiTheme="minorEastAsia" w:hint="eastAsia"/>
          <w:sz w:val="24"/>
          <w:szCs w:val="24"/>
        </w:rPr>
        <w:t>例</w:t>
      </w:r>
      <w:r w:rsidR="000E1D35" w:rsidRPr="00601062">
        <w:rPr>
          <w:rFonts w:asciiTheme="minorEastAsia" w:hAnsiTheme="minorEastAsia" w:hint="eastAsia"/>
          <w:sz w:val="24"/>
          <w:szCs w:val="24"/>
        </w:rPr>
        <w:t>重点</w:t>
      </w:r>
      <w:proofErr w:type="gramEnd"/>
      <w:r w:rsidR="007C22A6" w:rsidRPr="00601062">
        <w:rPr>
          <w:rFonts w:asciiTheme="minorEastAsia" w:hAnsiTheme="minorEastAsia" w:hint="eastAsia"/>
          <w:sz w:val="24"/>
          <w:szCs w:val="24"/>
        </w:rPr>
        <w:t>引导学生</w:t>
      </w:r>
      <w:r w:rsidRPr="00601062">
        <w:rPr>
          <w:rFonts w:asciiTheme="minorEastAsia" w:hAnsiTheme="minorEastAsia" w:hint="eastAsia"/>
          <w:sz w:val="24"/>
          <w:szCs w:val="24"/>
        </w:rPr>
        <w:t>以2016年秋考第26题为例</w:t>
      </w:r>
      <w:r w:rsidR="008B2BA2" w:rsidRPr="00601062">
        <w:rPr>
          <w:rFonts w:asciiTheme="minorEastAsia" w:hAnsiTheme="minorEastAsia" w:hint="eastAsia"/>
          <w:sz w:val="24"/>
          <w:szCs w:val="24"/>
        </w:rPr>
        <w:t>探究</w:t>
      </w:r>
      <w:r w:rsidRPr="00601062">
        <w:rPr>
          <w:rFonts w:asciiTheme="minorEastAsia" w:hAnsiTheme="minorEastAsia" w:hint="eastAsia"/>
          <w:sz w:val="24"/>
          <w:szCs w:val="24"/>
        </w:rPr>
        <w:t>考点Ⅰ.6，以2017年春考第25题为例</w:t>
      </w:r>
      <w:r w:rsidR="008B2BA2" w:rsidRPr="00601062">
        <w:rPr>
          <w:rFonts w:asciiTheme="minorEastAsia" w:hAnsiTheme="minorEastAsia" w:hint="eastAsia"/>
          <w:sz w:val="24"/>
          <w:szCs w:val="24"/>
        </w:rPr>
        <w:t>探究</w:t>
      </w:r>
      <w:r w:rsidRPr="00601062">
        <w:rPr>
          <w:rFonts w:asciiTheme="minorEastAsia" w:hAnsiTheme="minorEastAsia" w:hint="eastAsia"/>
          <w:sz w:val="24"/>
          <w:szCs w:val="24"/>
        </w:rPr>
        <w:t>考点Ⅰ.7，以2017年春考</w:t>
      </w:r>
      <w:r w:rsidR="00B23045" w:rsidRPr="00601062">
        <w:rPr>
          <w:rFonts w:asciiTheme="minorEastAsia" w:hAnsiTheme="minorEastAsia" w:hint="eastAsia"/>
          <w:sz w:val="24"/>
          <w:szCs w:val="24"/>
        </w:rPr>
        <w:t>第26题</w:t>
      </w:r>
      <w:r w:rsidR="008B2BA2" w:rsidRPr="00601062">
        <w:rPr>
          <w:rFonts w:asciiTheme="minorEastAsia" w:hAnsiTheme="minorEastAsia" w:hint="eastAsia"/>
          <w:sz w:val="24"/>
          <w:szCs w:val="24"/>
        </w:rPr>
        <w:t>为例探究</w:t>
      </w:r>
      <w:r w:rsidRPr="00601062">
        <w:rPr>
          <w:rFonts w:asciiTheme="minorEastAsia" w:hAnsiTheme="minorEastAsia" w:hint="eastAsia"/>
          <w:sz w:val="24"/>
          <w:szCs w:val="24"/>
        </w:rPr>
        <w:t>考点Ⅲ. 3，</w:t>
      </w:r>
      <w:r w:rsidR="00B23045" w:rsidRPr="00601062">
        <w:rPr>
          <w:rFonts w:asciiTheme="minorEastAsia" w:hAnsiTheme="minorEastAsia" w:hint="eastAsia"/>
          <w:sz w:val="24"/>
          <w:szCs w:val="24"/>
        </w:rPr>
        <w:t>并将其与2017年春考第24题对应的考点Ⅱ.6</w:t>
      </w:r>
      <w:r w:rsidR="00CF09F8" w:rsidRPr="00601062">
        <w:rPr>
          <w:rFonts w:asciiTheme="minorEastAsia" w:hAnsiTheme="minorEastAsia" w:hint="eastAsia"/>
          <w:sz w:val="24"/>
          <w:szCs w:val="24"/>
        </w:rPr>
        <w:t>对照，</w:t>
      </w:r>
      <w:r w:rsidR="000E1D35" w:rsidRPr="00601062">
        <w:rPr>
          <w:rFonts w:asciiTheme="minorEastAsia" w:hAnsiTheme="minorEastAsia" w:hint="eastAsia"/>
          <w:sz w:val="24"/>
          <w:szCs w:val="24"/>
        </w:rPr>
        <w:t>进而</w:t>
      </w:r>
      <w:r w:rsidR="00B23045" w:rsidRPr="00601062">
        <w:rPr>
          <w:rFonts w:asciiTheme="minorEastAsia" w:hAnsiTheme="minorEastAsia" w:hint="eastAsia"/>
          <w:sz w:val="24"/>
          <w:szCs w:val="24"/>
        </w:rPr>
        <w:t>区分目的动词“分析”和“赏析”的不同。</w:t>
      </w:r>
    </w:p>
    <w:p w:rsidR="000E2EF3" w:rsidRPr="00601062" w:rsidRDefault="008B2BA2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具体</w:t>
      </w:r>
      <w:r w:rsidR="000E2EF3" w:rsidRPr="00601062">
        <w:rPr>
          <w:rFonts w:asciiTheme="minorEastAsia" w:hAnsiTheme="minorEastAsia" w:hint="eastAsia"/>
          <w:sz w:val="24"/>
          <w:szCs w:val="24"/>
        </w:rPr>
        <w:t>方法是展示</w:t>
      </w:r>
      <w:r w:rsidR="004873D5" w:rsidRPr="00601062">
        <w:rPr>
          <w:rFonts w:asciiTheme="minorEastAsia" w:hAnsiTheme="minorEastAsia" w:hint="eastAsia"/>
          <w:sz w:val="24"/>
          <w:szCs w:val="24"/>
        </w:rPr>
        <w:t>学生</w:t>
      </w:r>
      <w:r w:rsidR="006609E5" w:rsidRPr="00601062">
        <w:rPr>
          <w:rFonts w:asciiTheme="minorEastAsia" w:hAnsiTheme="minorEastAsia" w:hint="eastAsia"/>
          <w:sz w:val="24"/>
          <w:szCs w:val="24"/>
        </w:rPr>
        <w:t>答不对、</w:t>
      </w:r>
      <w:r w:rsidR="00652E8F" w:rsidRPr="00601062">
        <w:rPr>
          <w:rFonts w:asciiTheme="minorEastAsia" w:hAnsiTheme="minorEastAsia" w:hint="eastAsia"/>
          <w:sz w:val="24"/>
          <w:szCs w:val="24"/>
        </w:rPr>
        <w:t>答不全且</w:t>
      </w:r>
      <w:r w:rsidR="00A516E7" w:rsidRPr="00601062">
        <w:rPr>
          <w:rFonts w:asciiTheme="minorEastAsia" w:hAnsiTheme="minorEastAsia" w:hint="eastAsia"/>
          <w:sz w:val="24"/>
          <w:szCs w:val="24"/>
        </w:rPr>
        <w:t>有代表性的答案，引导学生发现问题</w:t>
      </w:r>
      <w:r w:rsidR="000E2EF3" w:rsidRPr="00601062">
        <w:rPr>
          <w:rFonts w:asciiTheme="minorEastAsia" w:hAnsiTheme="minorEastAsia" w:hint="eastAsia"/>
          <w:sz w:val="24"/>
          <w:szCs w:val="24"/>
        </w:rPr>
        <w:t>，进而探究答题方法。</w:t>
      </w:r>
      <w:r w:rsidR="00ED26EF" w:rsidRPr="00601062">
        <w:rPr>
          <w:rFonts w:asciiTheme="minorEastAsia" w:hAnsiTheme="minorEastAsia" w:hint="eastAsia"/>
          <w:sz w:val="24"/>
          <w:szCs w:val="24"/>
        </w:rPr>
        <w:t>如</w:t>
      </w:r>
      <w:r w:rsidR="000E2EF3" w:rsidRPr="00601062">
        <w:rPr>
          <w:rFonts w:asciiTheme="minorEastAsia" w:hAnsiTheme="minorEastAsia" w:hint="eastAsia"/>
          <w:sz w:val="24"/>
          <w:szCs w:val="24"/>
        </w:rPr>
        <w:t>2016年秋考第26题</w:t>
      </w:r>
      <w:r w:rsidR="00E0085B" w:rsidRPr="00601062">
        <w:rPr>
          <w:rFonts w:asciiTheme="minorEastAsia" w:hAnsiTheme="minorEastAsia" w:hint="eastAsia"/>
          <w:sz w:val="24"/>
          <w:szCs w:val="24"/>
        </w:rPr>
        <w:t>：</w:t>
      </w:r>
      <w:r w:rsidR="000E2EF3" w:rsidRPr="00601062">
        <w:rPr>
          <w:rFonts w:asciiTheme="minorEastAsia" w:hAnsiTheme="minorEastAsia" w:hint="eastAsia"/>
          <w:sz w:val="24"/>
          <w:szCs w:val="24"/>
        </w:rPr>
        <w:t>概括作者的修身理念（用自己的话作答）（4分）</w:t>
      </w:r>
      <w:r w:rsidR="009E1794" w:rsidRPr="00601062">
        <w:rPr>
          <w:rFonts w:asciiTheme="minorEastAsia" w:hAnsiTheme="minorEastAsia" w:hint="eastAsia"/>
          <w:sz w:val="24"/>
          <w:szCs w:val="24"/>
        </w:rPr>
        <w:t>。</w:t>
      </w:r>
      <w:r w:rsidR="000E2EF3" w:rsidRPr="00601062">
        <w:rPr>
          <w:rFonts w:asciiTheme="minorEastAsia" w:hAnsiTheme="minorEastAsia" w:hint="eastAsia"/>
          <w:sz w:val="24"/>
          <w:szCs w:val="24"/>
        </w:rPr>
        <w:t>首先</w:t>
      </w:r>
      <w:r w:rsidR="00B806C8" w:rsidRPr="00601062">
        <w:rPr>
          <w:rFonts w:asciiTheme="minorEastAsia" w:hAnsiTheme="minorEastAsia" w:hint="eastAsia"/>
          <w:sz w:val="24"/>
          <w:szCs w:val="24"/>
        </w:rPr>
        <w:t>，</w:t>
      </w:r>
      <w:r w:rsidR="000E2EF3" w:rsidRPr="00601062">
        <w:rPr>
          <w:rFonts w:asciiTheme="minorEastAsia" w:hAnsiTheme="minorEastAsia" w:hint="eastAsia"/>
          <w:sz w:val="24"/>
          <w:szCs w:val="24"/>
        </w:rPr>
        <w:t>引导学生明确考点对应的测量目标和知识内容</w:t>
      </w:r>
      <w:r w:rsidR="00772AF4" w:rsidRPr="00601062">
        <w:rPr>
          <w:rFonts w:asciiTheme="minorEastAsia" w:hAnsiTheme="minorEastAsia" w:hint="eastAsia"/>
          <w:sz w:val="24"/>
          <w:szCs w:val="24"/>
        </w:rPr>
        <w:t>。此题是一道</w:t>
      </w:r>
      <w:r w:rsidR="0021282B" w:rsidRPr="00601062">
        <w:rPr>
          <w:rFonts w:asciiTheme="minorEastAsia" w:hAnsiTheme="minorEastAsia" w:hint="eastAsia"/>
          <w:sz w:val="24"/>
          <w:szCs w:val="24"/>
        </w:rPr>
        <w:t>很</w:t>
      </w:r>
      <w:r w:rsidR="00772AF4" w:rsidRPr="00601062">
        <w:rPr>
          <w:rFonts w:asciiTheme="minorEastAsia" w:hAnsiTheme="minorEastAsia" w:hint="eastAsia"/>
          <w:sz w:val="24"/>
          <w:szCs w:val="24"/>
        </w:rPr>
        <w:t>有区分度的难题</w:t>
      </w:r>
      <w:r w:rsidR="00ED26EF" w:rsidRPr="00601062">
        <w:rPr>
          <w:rFonts w:asciiTheme="minorEastAsia" w:hAnsiTheme="minorEastAsia" w:hint="eastAsia"/>
          <w:sz w:val="24"/>
          <w:szCs w:val="24"/>
        </w:rPr>
        <w:t>，没有满分的同学，</w:t>
      </w:r>
      <w:r w:rsidR="00751425" w:rsidRPr="00601062">
        <w:rPr>
          <w:rFonts w:asciiTheme="minorEastAsia" w:hAnsiTheme="minorEastAsia" w:hint="eastAsia"/>
          <w:sz w:val="24"/>
          <w:szCs w:val="24"/>
        </w:rPr>
        <w:t>因此</w:t>
      </w:r>
      <w:r w:rsidR="0021282B" w:rsidRPr="00601062">
        <w:rPr>
          <w:rFonts w:asciiTheme="minorEastAsia" w:hAnsiTheme="minorEastAsia" w:hint="eastAsia"/>
          <w:sz w:val="24"/>
          <w:szCs w:val="24"/>
        </w:rPr>
        <w:t>选择</w:t>
      </w:r>
      <w:r w:rsidR="00772AF4" w:rsidRPr="00601062">
        <w:rPr>
          <w:rFonts w:asciiTheme="minorEastAsia" w:hAnsiTheme="minorEastAsia" w:hint="eastAsia"/>
          <w:sz w:val="24"/>
          <w:szCs w:val="24"/>
        </w:rPr>
        <w:t>0-3分有代表性的</w:t>
      </w:r>
      <w:r w:rsidR="002B0655" w:rsidRPr="00601062">
        <w:rPr>
          <w:rFonts w:asciiTheme="minorEastAsia" w:hAnsiTheme="minorEastAsia" w:hint="eastAsia"/>
          <w:sz w:val="24"/>
          <w:szCs w:val="24"/>
        </w:rPr>
        <w:t>学生</w:t>
      </w:r>
      <w:r w:rsidR="00772AF4" w:rsidRPr="00601062">
        <w:rPr>
          <w:rFonts w:asciiTheme="minorEastAsia" w:hAnsiTheme="minorEastAsia" w:hint="eastAsia"/>
          <w:sz w:val="24"/>
          <w:szCs w:val="24"/>
        </w:rPr>
        <w:t>答案</w:t>
      </w:r>
      <w:r w:rsidR="00751425" w:rsidRPr="00601062">
        <w:rPr>
          <w:rFonts w:asciiTheme="minorEastAsia" w:hAnsiTheme="minorEastAsia" w:hint="eastAsia"/>
          <w:sz w:val="24"/>
          <w:szCs w:val="24"/>
        </w:rPr>
        <w:t>进行</w:t>
      </w:r>
      <w:r w:rsidR="0021282B" w:rsidRPr="00601062">
        <w:rPr>
          <w:rFonts w:asciiTheme="minorEastAsia" w:hAnsiTheme="minorEastAsia" w:hint="eastAsia"/>
          <w:sz w:val="24"/>
          <w:szCs w:val="24"/>
        </w:rPr>
        <w:t>展示</w:t>
      </w:r>
      <w:r w:rsidR="00E81A53" w:rsidRPr="00601062">
        <w:rPr>
          <w:rFonts w:asciiTheme="minorEastAsia" w:hAnsiTheme="minorEastAsia" w:hint="eastAsia"/>
          <w:sz w:val="24"/>
          <w:szCs w:val="24"/>
        </w:rPr>
        <w:t>（见表6）</w:t>
      </w:r>
      <w:r w:rsidR="00772AF4" w:rsidRPr="00601062">
        <w:rPr>
          <w:rFonts w:asciiTheme="minorEastAsia" w:hAnsiTheme="minorEastAsia" w:hint="eastAsia"/>
          <w:sz w:val="24"/>
          <w:szCs w:val="24"/>
        </w:rPr>
        <w:t>。</w:t>
      </w:r>
      <w:r w:rsidR="00B806C8" w:rsidRPr="00601062">
        <w:rPr>
          <w:rFonts w:asciiTheme="minorEastAsia" w:hAnsiTheme="minorEastAsia" w:hint="eastAsia"/>
          <w:sz w:val="24"/>
          <w:szCs w:val="24"/>
        </w:rPr>
        <w:t>其次，引导学生</w:t>
      </w:r>
      <w:r w:rsidR="00ED26EF" w:rsidRPr="00601062">
        <w:rPr>
          <w:rFonts w:asciiTheme="minorEastAsia" w:hAnsiTheme="minorEastAsia" w:hint="eastAsia"/>
          <w:sz w:val="24"/>
          <w:szCs w:val="24"/>
        </w:rPr>
        <w:t>逐一分析</w:t>
      </w:r>
      <w:r w:rsidR="00124ED5" w:rsidRPr="00601062">
        <w:rPr>
          <w:rFonts w:asciiTheme="minorEastAsia" w:hAnsiTheme="minorEastAsia" w:hint="eastAsia"/>
          <w:sz w:val="24"/>
          <w:szCs w:val="24"/>
        </w:rPr>
        <w:t>问题所在</w:t>
      </w:r>
      <w:r w:rsidR="00C61116" w:rsidRPr="00601062">
        <w:rPr>
          <w:rFonts w:asciiTheme="minorEastAsia" w:hAnsiTheme="minorEastAsia" w:hint="eastAsia"/>
          <w:sz w:val="24"/>
          <w:szCs w:val="24"/>
        </w:rPr>
        <w:t>。</w:t>
      </w:r>
      <w:r w:rsidR="000A21D7" w:rsidRPr="00601062">
        <w:rPr>
          <w:rFonts w:asciiTheme="minorEastAsia" w:hAnsiTheme="minorEastAsia" w:hint="eastAsia"/>
          <w:sz w:val="24"/>
          <w:szCs w:val="24"/>
        </w:rPr>
        <w:t>0分答案</w:t>
      </w:r>
      <w:r w:rsidR="003E292D" w:rsidRPr="00601062">
        <w:rPr>
          <w:rFonts w:asciiTheme="minorEastAsia" w:hAnsiTheme="minorEastAsia" w:hint="eastAsia"/>
          <w:sz w:val="24"/>
          <w:szCs w:val="24"/>
        </w:rPr>
        <w:t>主要</w:t>
      </w:r>
      <w:r w:rsidR="000A21D7" w:rsidRPr="00601062">
        <w:rPr>
          <w:rFonts w:asciiTheme="minorEastAsia" w:hAnsiTheme="minorEastAsia" w:hint="eastAsia"/>
          <w:sz w:val="24"/>
          <w:szCs w:val="24"/>
        </w:rPr>
        <w:t>问题是未按题目要求</w:t>
      </w:r>
      <w:r w:rsidR="00D7709E" w:rsidRPr="00601062">
        <w:rPr>
          <w:rFonts w:asciiTheme="minorEastAsia" w:hAnsiTheme="minorEastAsia" w:hint="eastAsia"/>
          <w:sz w:val="24"/>
          <w:szCs w:val="24"/>
        </w:rPr>
        <w:t>（</w:t>
      </w:r>
      <w:r w:rsidR="000A21D7" w:rsidRPr="00601062">
        <w:rPr>
          <w:rFonts w:asciiTheme="minorEastAsia" w:hAnsiTheme="minorEastAsia" w:hint="eastAsia"/>
          <w:sz w:val="24"/>
          <w:szCs w:val="24"/>
        </w:rPr>
        <w:t>用自己的话</w:t>
      </w:r>
      <w:r w:rsidR="00D7709E" w:rsidRPr="00601062">
        <w:rPr>
          <w:rFonts w:asciiTheme="minorEastAsia" w:hAnsiTheme="minorEastAsia" w:hint="eastAsia"/>
          <w:sz w:val="24"/>
          <w:szCs w:val="24"/>
        </w:rPr>
        <w:t>作答）</w:t>
      </w:r>
      <w:r w:rsidR="000A21D7" w:rsidRPr="00601062">
        <w:rPr>
          <w:rFonts w:asciiTheme="minorEastAsia" w:hAnsiTheme="minorEastAsia" w:hint="eastAsia"/>
          <w:sz w:val="24"/>
          <w:szCs w:val="24"/>
        </w:rPr>
        <w:t>概括。1分</w:t>
      </w:r>
      <w:r w:rsidR="00AF1AA5" w:rsidRPr="00601062">
        <w:rPr>
          <w:rFonts w:asciiTheme="minorEastAsia" w:hAnsiTheme="minorEastAsia" w:hint="eastAsia"/>
          <w:sz w:val="24"/>
          <w:szCs w:val="24"/>
        </w:rPr>
        <w:t>和3分</w:t>
      </w:r>
      <w:r w:rsidR="000A21D7" w:rsidRPr="00601062">
        <w:rPr>
          <w:rFonts w:asciiTheme="minorEastAsia" w:hAnsiTheme="minorEastAsia" w:hint="eastAsia"/>
          <w:sz w:val="24"/>
          <w:szCs w:val="24"/>
        </w:rPr>
        <w:t>答案</w:t>
      </w:r>
      <w:r w:rsidR="00AF1AA5" w:rsidRPr="00601062">
        <w:rPr>
          <w:rFonts w:asciiTheme="minorEastAsia" w:hAnsiTheme="minorEastAsia" w:hint="eastAsia"/>
          <w:sz w:val="24"/>
          <w:szCs w:val="24"/>
        </w:rPr>
        <w:t>共同</w:t>
      </w:r>
      <w:r w:rsidR="000E4E69" w:rsidRPr="00601062">
        <w:rPr>
          <w:rFonts w:asciiTheme="minorEastAsia" w:hAnsiTheme="minorEastAsia" w:hint="eastAsia"/>
          <w:sz w:val="24"/>
          <w:szCs w:val="24"/>
        </w:rPr>
        <w:t>问题是</w:t>
      </w:r>
      <w:r w:rsidR="006C2E59" w:rsidRPr="00601062">
        <w:rPr>
          <w:rFonts w:asciiTheme="minorEastAsia" w:hAnsiTheme="minorEastAsia" w:hint="eastAsia"/>
          <w:sz w:val="24"/>
          <w:szCs w:val="24"/>
        </w:rPr>
        <w:t>忽略</w:t>
      </w:r>
      <w:r w:rsidR="00835C2C" w:rsidRPr="00601062">
        <w:rPr>
          <w:rFonts w:asciiTheme="minorEastAsia" w:hAnsiTheme="minorEastAsia" w:hint="eastAsia"/>
          <w:sz w:val="24"/>
          <w:szCs w:val="24"/>
        </w:rPr>
        <w:t>第二段</w:t>
      </w:r>
      <w:r w:rsidR="004C5DA4" w:rsidRPr="00601062">
        <w:rPr>
          <w:rFonts w:asciiTheme="minorEastAsia" w:hAnsiTheme="minorEastAsia" w:hint="eastAsia"/>
          <w:sz w:val="24"/>
          <w:szCs w:val="24"/>
        </w:rPr>
        <w:t>“作者</w:t>
      </w:r>
      <w:r w:rsidR="00835C2C" w:rsidRPr="00601062">
        <w:rPr>
          <w:rFonts w:asciiTheme="minorEastAsia" w:hAnsiTheme="minorEastAsia" w:hint="eastAsia"/>
          <w:sz w:val="24"/>
          <w:szCs w:val="24"/>
        </w:rPr>
        <w:t>借孔子和颜渊师生之间的接受内容，来表达</w:t>
      </w:r>
      <w:r w:rsidR="004C5DA4" w:rsidRPr="00601062">
        <w:rPr>
          <w:rFonts w:asciiTheme="minorEastAsia" w:hAnsiTheme="minorEastAsia" w:hint="eastAsia"/>
          <w:sz w:val="24"/>
          <w:szCs w:val="24"/>
        </w:rPr>
        <w:t>自己</w:t>
      </w:r>
      <w:r w:rsidR="00835C2C" w:rsidRPr="00601062">
        <w:rPr>
          <w:rFonts w:asciiTheme="minorEastAsia" w:hAnsiTheme="minorEastAsia" w:hint="eastAsia"/>
          <w:sz w:val="24"/>
          <w:szCs w:val="24"/>
        </w:rPr>
        <w:t>对于修身的看法</w:t>
      </w:r>
      <w:r w:rsidR="004C5DA4" w:rsidRPr="00601062">
        <w:rPr>
          <w:rFonts w:asciiTheme="minorEastAsia" w:hAnsiTheme="minorEastAsia" w:hint="eastAsia"/>
          <w:sz w:val="24"/>
          <w:szCs w:val="24"/>
        </w:rPr>
        <w:t>”</w:t>
      </w:r>
      <w:r w:rsidR="00026A1F" w:rsidRPr="00601062">
        <w:rPr>
          <w:rFonts w:asciiTheme="minorEastAsia" w:hAnsiTheme="minorEastAsia" w:hint="eastAsia"/>
          <w:b/>
          <w:sz w:val="24"/>
          <w:szCs w:val="24"/>
          <w:vertAlign w:val="superscript"/>
        </w:rPr>
        <w:t>〔4〕</w:t>
      </w:r>
      <w:r w:rsidR="00835C2C" w:rsidRPr="00601062">
        <w:rPr>
          <w:rFonts w:asciiTheme="minorEastAsia" w:hAnsiTheme="minorEastAsia" w:hint="eastAsia"/>
          <w:sz w:val="24"/>
          <w:szCs w:val="24"/>
        </w:rPr>
        <w:t>，</w:t>
      </w:r>
      <w:r w:rsidR="00972A6E" w:rsidRPr="00601062">
        <w:rPr>
          <w:rFonts w:asciiTheme="minorEastAsia" w:hAnsiTheme="minorEastAsia" w:hint="eastAsia"/>
          <w:sz w:val="24"/>
          <w:szCs w:val="24"/>
        </w:rPr>
        <w:t>忽略</w:t>
      </w:r>
      <w:r w:rsidR="006C2E59" w:rsidRPr="00601062">
        <w:rPr>
          <w:rFonts w:asciiTheme="minorEastAsia" w:hAnsiTheme="minorEastAsia" w:hint="eastAsia"/>
          <w:sz w:val="24"/>
          <w:szCs w:val="24"/>
        </w:rPr>
        <w:t>修身理念</w:t>
      </w:r>
      <w:r w:rsidR="00835C2C" w:rsidRPr="00601062">
        <w:rPr>
          <w:rFonts w:asciiTheme="minorEastAsia" w:hAnsiTheme="minorEastAsia" w:hint="eastAsia"/>
          <w:sz w:val="24"/>
          <w:szCs w:val="24"/>
        </w:rPr>
        <w:t>主要体现在“四勿”</w:t>
      </w:r>
      <w:r w:rsidR="00EF6C10" w:rsidRPr="00601062">
        <w:rPr>
          <w:rFonts w:asciiTheme="minorEastAsia" w:hAnsiTheme="minorEastAsia" w:hint="eastAsia"/>
          <w:sz w:val="24"/>
          <w:szCs w:val="24"/>
        </w:rPr>
        <w:t>上。这点可</w:t>
      </w:r>
      <w:r w:rsidR="00A516E7" w:rsidRPr="00601062">
        <w:rPr>
          <w:rFonts w:asciiTheme="minorEastAsia" w:hAnsiTheme="minorEastAsia" w:hint="eastAsia"/>
          <w:sz w:val="24"/>
          <w:szCs w:val="24"/>
        </w:rPr>
        <w:t>借文体知识</w:t>
      </w:r>
      <w:r w:rsidR="005521A5" w:rsidRPr="00601062">
        <w:rPr>
          <w:rFonts w:asciiTheme="minorEastAsia" w:hAnsiTheme="minorEastAsia" w:hint="eastAsia"/>
          <w:sz w:val="24"/>
          <w:szCs w:val="24"/>
        </w:rPr>
        <w:t>帮助答题，</w:t>
      </w:r>
      <w:r w:rsidR="00751425" w:rsidRPr="00601062">
        <w:rPr>
          <w:rFonts w:asciiTheme="minorEastAsia" w:hAnsiTheme="minorEastAsia" w:hint="eastAsia"/>
          <w:sz w:val="24"/>
          <w:szCs w:val="24"/>
        </w:rPr>
        <w:t>进而</w:t>
      </w:r>
      <w:r w:rsidR="005521A5" w:rsidRPr="00601062">
        <w:rPr>
          <w:rFonts w:asciiTheme="minorEastAsia" w:hAnsiTheme="minorEastAsia" w:hint="eastAsia"/>
          <w:sz w:val="24"/>
          <w:szCs w:val="24"/>
        </w:rPr>
        <w:t>引导学生回顾</w:t>
      </w:r>
      <w:r w:rsidR="00A516E7" w:rsidRPr="00601062">
        <w:rPr>
          <w:rFonts w:asciiTheme="minorEastAsia" w:hAnsiTheme="minorEastAsia" w:hint="eastAsia"/>
          <w:sz w:val="24"/>
          <w:szCs w:val="24"/>
        </w:rPr>
        <w:t>“</w:t>
      </w:r>
      <w:r w:rsidR="005521A5" w:rsidRPr="00601062">
        <w:rPr>
          <w:rFonts w:asciiTheme="minorEastAsia" w:hAnsiTheme="minorEastAsia" w:cs="Times New Roman" w:hint="eastAsia"/>
          <w:sz w:val="24"/>
          <w:szCs w:val="24"/>
        </w:rPr>
        <w:t>楼堂馆</w:t>
      </w:r>
      <w:r w:rsidR="009B3BDC" w:rsidRPr="00601062">
        <w:rPr>
          <w:rFonts w:asciiTheme="minorEastAsia" w:hAnsiTheme="minorEastAsia" w:cs="Times New Roman" w:hint="eastAsia"/>
          <w:sz w:val="24"/>
          <w:szCs w:val="24"/>
        </w:rPr>
        <w:t>记</w:t>
      </w:r>
      <w:r w:rsidR="00A516E7" w:rsidRPr="00601062">
        <w:rPr>
          <w:rFonts w:asciiTheme="minorEastAsia" w:hAnsiTheme="minorEastAsia" w:cs="Times New Roman" w:hint="eastAsia"/>
          <w:sz w:val="24"/>
          <w:szCs w:val="24"/>
        </w:rPr>
        <w:t>”</w:t>
      </w:r>
      <w:r w:rsidR="009B3BDC" w:rsidRPr="00601062">
        <w:rPr>
          <w:rFonts w:asciiTheme="minorEastAsia" w:hAnsiTheme="minorEastAsia" w:cs="Times New Roman" w:hint="eastAsia"/>
          <w:sz w:val="24"/>
          <w:szCs w:val="24"/>
        </w:rPr>
        <w:t>的文体知识</w:t>
      </w:r>
      <w:r w:rsidR="005521A5" w:rsidRPr="00601062">
        <w:rPr>
          <w:rFonts w:asciiTheme="minorEastAsia" w:hAnsiTheme="minorEastAsia" w:cs="Times New Roman" w:hint="eastAsia"/>
          <w:sz w:val="24"/>
          <w:szCs w:val="24"/>
        </w:rPr>
        <w:t>。2分答案</w:t>
      </w:r>
      <w:r w:rsidR="0057499E" w:rsidRPr="00601062">
        <w:rPr>
          <w:rFonts w:asciiTheme="minorEastAsia" w:hAnsiTheme="minorEastAsia" w:cs="Times New Roman" w:hint="eastAsia"/>
          <w:sz w:val="24"/>
          <w:szCs w:val="24"/>
        </w:rPr>
        <w:t>主要</w:t>
      </w:r>
      <w:r w:rsidR="00AF1AA5" w:rsidRPr="00601062">
        <w:rPr>
          <w:rFonts w:asciiTheme="minorEastAsia" w:hAnsiTheme="minorEastAsia" w:cs="Times New Roman" w:hint="eastAsia"/>
          <w:sz w:val="24"/>
          <w:szCs w:val="24"/>
        </w:rPr>
        <w:t>问题是</w:t>
      </w:r>
      <w:proofErr w:type="gramStart"/>
      <w:r w:rsidR="003051EE" w:rsidRPr="00601062">
        <w:rPr>
          <w:rFonts w:asciiTheme="minorEastAsia" w:hAnsiTheme="minorEastAsia" w:hint="eastAsia"/>
          <w:sz w:val="24"/>
          <w:szCs w:val="24"/>
        </w:rPr>
        <w:t>忽视</w:t>
      </w:r>
      <w:r w:rsidR="00D4577E" w:rsidRPr="00601062">
        <w:rPr>
          <w:rFonts w:asciiTheme="minorEastAsia" w:hAnsiTheme="minorEastAsia" w:hint="eastAsia"/>
          <w:sz w:val="24"/>
          <w:szCs w:val="24"/>
        </w:rPr>
        <w:t>第</w:t>
      </w:r>
      <w:proofErr w:type="gramEnd"/>
      <w:r w:rsidR="00D4577E" w:rsidRPr="00601062">
        <w:rPr>
          <w:rFonts w:asciiTheme="minorEastAsia" w:hAnsiTheme="minorEastAsia" w:hint="eastAsia"/>
          <w:sz w:val="24"/>
          <w:szCs w:val="24"/>
        </w:rPr>
        <w:t>一段和第三段</w:t>
      </w:r>
      <w:r w:rsidR="009B3BDC" w:rsidRPr="00601062">
        <w:rPr>
          <w:rFonts w:asciiTheme="minorEastAsia" w:hAnsiTheme="minorEastAsia" w:hint="eastAsia"/>
          <w:sz w:val="24"/>
          <w:szCs w:val="24"/>
        </w:rPr>
        <w:t>的</w:t>
      </w:r>
      <w:r w:rsidR="009C1BC4" w:rsidRPr="00601062">
        <w:rPr>
          <w:rFonts w:asciiTheme="minorEastAsia" w:hAnsiTheme="minorEastAsia" w:hint="eastAsia"/>
          <w:sz w:val="24"/>
          <w:szCs w:val="24"/>
        </w:rPr>
        <w:t>“学圣人、圣人择焉”，</w:t>
      </w:r>
      <w:r w:rsidR="00E84150" w:rsidRPr="00601062">
        <w:rPr>
          <w:rFonts w:asciiTheme="minorEastAsia" w:hAnsiTheme="minorEastAsia" w:hint="eastAsia"/>
          <w:sz w:val="24"/>
          <w:szCs w:val="24"/>
        </w:rPr>
        <w:t>忽略</w:t>
      </w:r>
      <w:r w:rsidR="009C1BC4" w:rsidRPr="00601062">
        <w:rPr>
          <w:rFonts w:asciiTheme="minorEastAsia" w:hAnsiTheme="minorEastAsia" w:hint="eastAsia"/>
          <w:sz w:val="24"/>
          <w:szCs w:val="24"/>
        </w:rPr>
        <w:t>修身的目的</w:t>
      </w:r>
      <w:r w:rsidR="009B3BDC" w:rsidRPr="00601062">
        <w:rPr>
          <w:rFonts w:asciiTheme="minorEastAsia" w:hAnsiTheme="minorEastAsia" w:hint="eastAsia"/>
          <w:sz w:val="24"/>
          <w:szCs w:val="24"/>
        </w:rPr>
        <w:t>，</w:t>
      </w:r>
      <w:r w:rsidR="009C1BC4" w:rsidRPr="00601062">
        <w:rPr>
          <w:rFonts w:asciiTheme="minorEastAsia" w:hAnsiTheme="minorEastAsia" w:hint="eastAsia"/>
          <w:sz w:val="24"/>
          <w:szCs w:val="24"/>
        </w:rPr>
        <w:t>因此要</w:t>
      </w:r>
      <w:r w:rsidR="00751425" w:rsidRPr="00601062">
        <w:rPr>
          <w:rFonts w:asciiTheme="minorEastAsia" w:hAnsiTheme="minorEastAsia" w:hint="eastAsia"/>
          <w:sz w:val="24"/>
          <w:szCs w:val="24"/>
        </w:rPr>
        <w:t>建立</w:t>
      </w:r>
      <w:r w:rsidR="009C1BC4" w:rsidRPr="00601062">
        <w:rPr>
          <w:rFonts w:asciiTheme="minorEastAsia" w:hAnsiTheme="minorEastAsia" w:hint="eastAsia"/>
          <w:sz w:val="24"/>
          <w:szCs w:val="24"/>
        </w:rPr>
        <w:t>文本的整体关联。</w:t>
      </w:r>
      <w:r w:rsidR="004C5DA4" w:rsidRPr="00601062">
        <w:rPr>
          <w:rFonts w:asciiTheme="minorEastAsia" w:hAnsiTheme="minorEastAsia" w:hint="eastAsia"/>
          <w:sz w:val="24"/>
          <w:szCs w:val="24"/>
        </w:rPr>
        <w:t>“强调文本解读的关联性，不仅要辩证看待部分与整体以及部分与部分的关系，也要对内容和形式、对客体与主体关系有意关注。”</w:t>
      </w:r>
      <w:r w:rsidR="00026A1F" w:rsidRPr="00601062">
        <w:rPr>
          <w:rFonts w:asciiTheme="minorEastAsia" w:hAnsiTheme="minorEastAsia" w:hint="eastAsia"/>
          <w:b/>
          <w:sz w:val="24"/>
          <w:szCs w:val="24"/>
          <w:vertAlign w:val="superscript"/>
        </w:rPr>
        <w:t>〔5〕</w:t>
      </w:r>
      <w:r w:rsidR="00BA67E0" w:rsidRPr="00601062">
        <w:rPr>
          <w:rFonts w:asciiTheme="minorEastAsia" w:hAnsiTheme="minorEastAsia" w:hint="eastAsia"/>
          <w:sz w:val="24"/>
          <w:szCs w:val="24"/>
        </w:rPr>
        <w:t>最后，请学生探究</w:t>
      </w:r>
      <w:r w:rsidR="009C1BC4" w:rsidRPr="00601062">
        <w:rPr>
          <w:rFonts w:asciiTheme="minorEastAsia" w:hAnsiTheme="minorEastAsia" w:hint="eastAsia"/>
          <w:sz w:val="24"/>
          <w:szCs w:val="24"/>
        </w:rPr>
        <w:t>考点Ⅰ.6的答题方法：借助文体知识</w:t>
      </w:r>
      <w:r w:rsidR="0077710E" w:rsidRPr="00601062">
        <w:rPr>
          <w:rFonts w:asciiTheme="minorEastAsia" w:hAnsiTheme="minorEastAsia" w:hint="eastAsia"/>
          <w:sz w:val="24"/>
          <w:szCs w:val="24"/>
        </w:rPr>
        <w:t>；</w:t>
      </w:r>
      <w:r w:rsidR="00A7734D" w:rsidRPr="00601062">
        <w:rPr>
          <w:rFonts w:asciiTheme="minorEastAsia" w:hAnsiTheme="minorEastAsia" w:hint="eastAsia"/>
          <w:sz w:val="24"/>
          <w:szCs w:val="24"/>
        </w:rPr>
        <w:t>关注首尾、抒情、议论</w:t>
      </w:r>
      <w:r w:rsidR="009C1BC4" w:rsidRPr="00601062">
        <w:rPr>
          <w:rFonts w:asciiTheme="minorEastAsia" w:hAnsiTheme="minorEastAsia" w:hint="eastAsia"/>
          <w:sz w:val="24"/>
          <w:szCs w:val="24"/>
        </w:rPr>
        <w:t>句</w:t>
      </w:r>
      <w:r w:rsidR="0077710E" w:rsidRPr="00601062">
        <w:rPr>
          <w:rFonts w:asciiTheme="minorEastAsia" w:hAnsiTheme="minorEastAsia" w:hint="eastAsia"/>
          <w:sz w:val="24"/>
          <w:szCs w:val="24"/>
        </w:rPr>
        <w:t>；</w:t>
      </w:r>
      <w:r w:rsidR="009C1BC4" w:rsidRPr="00601062">
        <w:rPr>
          <w:rFonts w:asciiTheme="minorEastAsia" w:hAnsiTheme="minorEastAsia" w:hint="eastAsia"/>
          <w:sz w:val="24"/>
          <w:szCs w:val="24"/>
        </w:rPr>
        <w:t>关联整个文本。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7513"/>
      </w:tblGrid>
      <w:tr w:rsidR="00601062" w:rsidRPr="00601062" w:rsidTr="000D180E">
        <w:tc>
          <w:tcPr>
            <w:tcW w:w="709" w:type="dxa"/>
          </w:tcPr>
          <w:p w:rsidR="00772AF4" w:rsidRPr="00601062" w:rsidRDefault="00526CD1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得分</w:t>
            </w:r>
          </w:p>
        </w:tc>
        <w:tc>
          <w:tcPr>
            <w:tcW w:w="7513" w:type="dxa"/>
          </w:tcPr>
          <w:p w:rsidR="00772AF4" w:rsidRPr="00601062" w:rsidRDefault="00BE1566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学生的</w:t>
            </w:r>
            <w:r w:rsidR="00772AF4" w:rsidRPr="00601062">
              <w:rPr>
                <w:rFonts w:asciiTheme="minorEastAsia" w:hAnsiTheme="minorEastAsia" w:hint="eastAsia"/>
                <w:sz w:val="24"/>
                <w:szCs w:val="24"/>
              </w:rPr>
              <w:t>答案</w:t>
            </w:r>
          </w:p>
        </w:tc>
      </w:tr>
      <w:tr w:rsidR="00601062" w:rsidRPr="00601062" w:rsidTr="000D180E">
        <w:tc>
          <w:tcPr>
            <w:tcW w:w="709" w:type="dxa"/>
          </w:tcPr>
          <w:p w:rsidR="00772AF4" w:rsidRPr="00601062" w:rsidRDefault="00772AF4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0分</w:t>
            </w:r>
          </w:p>
        </w:tc>
        <w:tc>
          <w:tcPr>
            <w:tcW w:w="7513" w:type="dxa"/>
          </w:tcPr>
          <w:p w:rsidR="00772AF4" w:rsidRPr="00601062" w:rsidRDefault="00772AF4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践行</w:t>
            </w:r>
            <w:proofErr w:type="gramEnd"/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日用之能事，下学之工夫。</w:t>
            </w:r>
          </w:p>
        </w:tc>
      </w:tr>
      <w:tr w:rsidR="00601062" w:rsidRPr="00601062" w:rsidTr="000D180E">
        <w:tc>
          <w:tcPr>
            <w:tcW w:w="709" w:type="dxa"/>
          </w:tcPr>
          <w:p w:rsidR="00772AF4" w:rsidRPr="00601062" w:rsidRDefault="00772AF4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1分</w:t>
            </w:r>
          </w:p>
        </w:tc>
        <w:tc>
          <w:tcPr>
            <w:tcW w:w="7513" w:type="dxa"/>
          </w:tcPr>
          <w:p w:rsidR="00772AF4" w:rsidRPr="00601062" w:rsidRDefault="00772AF4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要在日常的事情上下功夫，也要在做学问上花精力。</w:t>
            </w:r>
          </w:p>
        </w:tc>
      </w:tr>
      <w:tr w:rsidR="00601062" w:rsidRPr="00601062" w:rsidTr="000D180E">
        <w:tc>
          <w:tcPr>
            <w:tcW w:w="709" w:type="dxa"/>
          </w:tcPr>
          <w:p w:rsidR="00772AF4" w:rsidRPr="00601062" w:rsidRDefault="00772AF4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2分</w:t>
            </w:r>
          </w:p>
        </w:tc>
        <w:tc>
          <w:tcPr>
            <w:tcW w:w="7513" w:type="dxa"/>
          </w:tcPr>
          <w:p w:rsidR="00772AF4" w:rsidRPr="00601062" w:rsidRDefault="00772AF4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应该在日常中能做到的事，视听言动、耳目口体的事中修身。</w:t>
            </w:r>
          </w:p>
        </w:tc>
      </w:tr>
      <w:tr w:rsidR="00601062" w:rsidRPr="00601062" w:rsidTr="000D180E">
        <w:tc>
          <w:tcPr>
            <w:tcW w:w="709" w:type="dxa"/>
          </w:tcPr>
          <w:p w:rsidR="00772AF4" w:rsidRPr="00601062" w:rsidRDefault="00772AF4" w:rsidP="00AB56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3分</w:t>
            </w:r>
          </w:p>
        </w:tc>
        <w:tc>
          <w:tcPr>
            <w:tcW w:w="7513" w:type="dxa"/>
          </w:tcPr>
          <w:p w:rsidR="00772AF4" w:rsidRPr="00601062" w:rsidRDefault="00772AF4" w:rsidP="00AB56D4">
            <w:pPr>
              <w:rPr>
                <w:rFonts w:asciiTheme="minorEastAsia" w:hAnsiTheme="minorEastAsia"/>
                <w:sz w:val="24"/>
                <w:szCs w:val="24"/>
              </w:rPr>
            </w:pPr>
            <w:r w:rsidRPr="00601062">
              <w:rPr>
                <w:rFonts w:asciiTheme="minorEastAsia" w:hAnsiTheme="minorEastAsia" w:hint="eastAsia"/>
                <w:sz w:val="24"/>
                <w:szCs w:val="24"/>
              </w:rPr>
              <w:t>修身应注意日常生活中的人情世故，在平常事上下功夫，才能学到圣人之道。</w:t>
            </w:r>
          </w:p>
        </w:tc>
      </w:tr>
    </w:tbl>
    <w:p w:rsidR="00772AF4" w:rsidRPr="00601062" w:rsidRDefault="00D07A8E" w:rsidP="0063182C">
      <w:pPr>
        <w:ind w:firstLineChars="200" w:firstLine="480"/>
        <w:jc w:val="center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表6 2016年秋考第26题学生答不对、答不全且有代表性的答案</w:t>
      </w:r>
    </w:p>
    <w:p w:rsidR="00AF3087" w:rsidRPr="00601062" w:rsidRDefault="00A516E7" w:rsidP="0063182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总之，区分题要</w:t>
      </w:r>
      <w:r w:rsidR="00125E48" w:rsidRPr="00601062">
        <w:rPr>
          <w:rFonts w:asciiTheme="minorEastAsia" w:hAnsiTheme="minorEastAsia" w:hint="eastAsia"/>
          <w:sz w:val="24"/>
          <w:szCs w:val="24"/>
        </w:rPr>
        <w:t>注意</w:t>
      </w:r>
      <w:r w:rsidR="00330F3F" w:rsidRPr="00601062">
        <w:rPr>
          <w:rFonts w:asciiTheme="minorEastAsia" w:hAnsiTheme="minorEastAsia" w:hint="eastAsia"/>
          <w:sz w:val="24"/>
          <w:szCs w:val="24"/>
        </w:rPr>
        <w:t>答题层次：</w:t>
      </w:r>
      <w:r w:rsidR="00B23045" w:rsidRPr="00601062">
        <w:rPr>
          <w:rFonts w:asciiTheme="minorEastAsia" w:hAnsiTheme="minorEastAsia" w:hint="eastAsia"/>
          <w:sz w:val="24"/>
          <w:szCs w:val="24"/>
        </w:rPr>
        <w:t>理解文本，借助文体知识</w:t>
      </w:r>
      <w:r w:rsidR="00330F3F" w:rsidRPr="00601062">
        <w:rPr>
          <w:rFonts w:asciiTheme="minorEastAsia" w:hAnsiTheme="minorEastAsia" w:hint="eastAsia"/>
          <w:sz w:val="24"/>
          <w:szCs w:val="24"/>
        </w:rPr>
        <w:t>；</w:t>
      </w:r>
      <w:r w:rsidR="00B23045" w:rsidRPr="00601062">
        <w:rPr>
          <w:rFonts w:asciiTheme="minorEastAsia" w:hAnsiTheme="minorEastAsia" w:hint="eastAsia"/>
          <w:sz w:val="24"/>
          <w:szCs w:val="24"/>
        </w:rPr>
        <w:t>审清题目，对应测量目标</w:t>
      </w:r>
      <w:r w:rsidR="00330F3F" w:rsidRPr="00601062">
        <w:rPr>
          <w:rFonts w:asciiTheme="minorEastAsia" w:hAnsiTheme="minorEastAsia" w:hint="eastAsia"/>
          <w:sz w:val="24"/>
          <w:szCs w:val="24"/>
        </w:rPr>
        <w:t>；</w:t>
      </w:r>
      <w:r w:rsidR="00B23045" w:rsidRPr="00601062">
        <w:rPr>
          <w:rFonts w:asciiTheme="minorEastAsia" w:hAnsiTheme="minorEastAsia" w:hint="eastAsia"/>
          <w:sz w:val="24"/>
          <w:szCs w:val="24"/>
        </w:rPr>
        <w:t>明确评价，运用答题方法。</w:t>
      </w:r>
      <w:r w:rsidR="001A171E" w:rsidRPr="00601062">
        <w:rPr>
          <w:rFonts w:asciiTheme="minorEastAsia" w:hAnsiTheme="minorEastAsia" w:hint="eastAsia"/>
          <w:sz w:val="24"/>
          <w:szCs w:val="24"/>
        </w:rPr>
        <w:t>此外，要</w:t>
      </w:r>
      <w:r w:rsidR="00AF3087" w:rsidRPr="00601062">
        <w:rPr>
          <w:rFonts w:asciiTheme="minorEastAsia" w:hAnsiTheme="minorEastAsia" w:hint="eastAsia"/>
          <w:sz w:val="24"/>
          <w:szCs w:val="24"/>
        </w:rPr>
        <w:t>树立</w:t>
      </w:r>
      <w:r w:rsidR="00357884" w:rsidRPr="00601062">
        <w:rPr>
          <w:rFonts w:asciiTheme="minorEastAsia" w:hAnsiTheme="minorEastAsia" w:hint="eastAsia"/>
          <w:sz w:val="24"/>
          <w:szCs w:val="24"/>
        </w:rPr>
        <w:t>古代散文</w:t>
      </w:r>
      <w:r w:rsidR="00AF3087" w:rsidRPr="00601062">
        <w:rPr>
          <w:rFonts w:asciiTheme="minorEastAsia" w:hAnsiTheme="minorEastAsia" w:hint="eastAsia"/>
          <w:sz w:val="24"/>
          <w:szCs w:val="24"/>
        </w:rPr>
        <w:t>阅读的文体、文本和文化意识。</w:t>
      </w:r>
    </w:p>
    <w:p w:rsidR="00F25E21" w:rsidRPr="00601062" w:rsidRDefault="00F25E21" w:rsidP="00AB56D4">
      <w:pPr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3.课后作业</w:t>
      </w:r>
    </w:p>
    <w:p w:rsidR="004758AB" w:rsidRPr="00601062" w:rsidRDefault="004758AB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/>
          <w:sz w:val="24"/>
          <w:szCs w:val="24"/>
        </w:rPr>
        <w:t>（1）</w:t>
      </w:r>
      <w:r w:rsidRPr="00601062">
        <w:rPr>
          <w:rFonts w:asciiTheme="minorEastAsia" w:hAnsiTheme="minorEastAsia" w:hint="eastAsia"/>
          <w:sz w:val="24"/>
          <w:szCs w:val="24"/>
        </w:rPr>
        <w:t>完成课后练习《卅有堂记》（明 归有光）和《梅圣俞诗集序》（宋 欧阳修）</w:t>
      </w:r>
      <w:r w:rsidR="00C23A5B" w:rsidRPr="00601062">
        <w:rPr>
          <w:rFonts w:asciiTheme="minorEastAsia" w:hAnsiTheme="minorEastAsia" w:hint="eastAsia"/>
          <w:sz w:val="24"/>
          <w:szCs w:val="24"/>
        </w:rPr>
        <w:t>。</w:t>
      </w:r>
    </w:p>
    <w:p w:rsidR="008024E0" w:rsidRPr="00601062" w:rsidRDefault="00ED1237" w:rsidP="00936621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课后练习选文</w:t>
      </w:r>
      <w:r w:rsidR="008024E0" w:rsidRPr="00601062">
        <w:rPr>
          <w:rFonts w:asciiTheme="minorEastAsia" w:hAnsiTheme="minorEastAsia" w:hint="eastAsia"/>
          <w:sz w:val="24"/>
          <w:szCs w:val="24"/>
        </w:rPr>
        <w:t>叙议结合，</w:t>
      </w:r>
      <w:r w:rsidR="00DE64A2" w:rsidRPr="00601062">
        <w:rPr>
          <w:rFonts w:asciiTheme="minorEastAsia" w:hAnsiTheme="minorEastAsia" w:hint="eastAsia"/>
          <w:sz w:val="24"/>
          <w:szCs w:val="24"/>
        </w:rPr>
        <w:t>文体分别为“记”和“序”，</w:t>
      </w:r>
      <w:r w:rsidR="00961919" w:rsidRPr="00601062">
        <w:rPr>
          <w:rFonts w:asciiTheme="minorEastAsia" w:hAnsiTheme="minorEastAsia" w:hint="eastAsia"/>
          <w:sz w:val="24"/>
          <w:szCs w:val="24"/>
        </w:rPr>
        <w:t>考查</w:t>
      </w:r>
      <w:r w:rsidR="00ED62CC" w:rsidRPr="00601062">
        <w:rPr>
          <w:rFonts w:asciiTheme="minorEastAsia" w:hAnsiTheme="minorEastAsia" w:hint="eastAsia"/>
          <w:sz w:val="24"/>
          <w:szCs w:val="24"/>
        </w:rPr>
        <w:t>的考点</w:t>
      </w:r>
      <w:r w:rsidR="00961919" w:rsidRPr="00601062">
        <w:rPr>
          <w:rFonts w:asciiTheme="minorEastAsia" w:hAnsiTheme="minorEastAsia" w:hint="eastAsia"/>
          <w:sz w:val="24"/>
          <w:szCs w:val="24"/>
        </w:rPr>
        <w:t>很</w:t>
      </w:r>
      <w:r w:rsidR="00A516E7" w:rsidRPr="00601062">
        <w:rPr>
          <w:rFonts w:asciiTheme="minorEastAsia" w:hAnsiTheme="minorEastAsia" w:hint="eastAsia"/>
          <w:sz w:val="24"/>
          <w:szCs w:val="24"/>
        </w:rPr>
        <w:t>多</w:t>
      </w:r>
      <w:r w:rsidR="00DE64A2" w:rsidRPr="00601062">
        <w:rPr>
          <w:rFonts w:asciiTheme="minorEastAsia" w:hAnsiTheme="minorEastAsia" w:hint="eastAsia"/>
          <w:sz w:val="24"/>
          <w:szCs w:val="24"/>
        </w:rPr>
        <w:t>是“出镜率”高的考点，</w:t>
      </w:r>
      <w:r w:rsidR="0097509C" w:rsidRPr="00601062">
        <w:rPr>
          <w:rFonts w:asciiTheme="minorEastAsia" w:hAnsiTheme="minorEastAsia" w:hint="eastAsia"/>
          <w:sz w:val="24"/>
          <w:szCs w:val="24"/>
        </w:rPr>
        <w:t>并</w:t>
      </w:r>
      <w:r w:rsidR="00A516E7" w:rsidRPr="00601062">
        <w:rPr>
          <w:rFonts w:asciiTheme="minorEastAsia" w:hAnsiTheme="minorEastAsia" w:hint="eastAsia"/>
          <w:sz w:val="24"/>
          <w:szCs w:val="24"/>
        </w:rPr>
        <w:t>包含</w:t>
      </w:r>
      <w:r w:rsidR="00DE64A2" w:rsidRPr="00601062">
        <w:rPr>
          <w:rFonts w:asciiTheme="minorEastAsia" w:hAnsiTheme="minorEastAsia" w:hint="eastAsia"/>
          <w:sz w:val="24"/>
          <w:szCs w:val="24"/>
        </w:rPr>
        <w:t>本课例</w:t>
      </w:r>
      <w:r w:rsidR="00A516E7" w:rsidRPr="00601062">
        <w:rPr>
          <w:rFonts w:asciiTheme="minorEastAsia" w:hAnsiTheme="minorEastAsia" w:hint="eastAsia"/>
          <w:sz w:val="24"/>
          <w:szCs w:val="24"/>
        </w:rPr>
        <w:t>探究</w:t>
      </w:r>
      <w:r w:rsidR="00DE64A2" w:rsidRPr="00601062">
        <w:rPr>
          <w:rFonts w:asciiTheme="minorEastAsia" w:hAnsiTheme="minorEastAsia" w:hint="eastAsia"/>
          <w:sz w:val="24"/>
          <w:szCs w:val="24"/>
        </w:rPr>
        <w:t>的考点，让学生学以致用。</w:t>
      </w:r>
    </w:p>
    <w:p w:rsidR="004758AB" w:rsidRPr="00601062" w:rsidRDefault="004758AB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（2</w:t>
      </w:r>
      <w:r w:rsidR="00113389" w:rsidRPr="00601062">
        <w:rPr>
          <w:rFonts w:asciiTheme="minorEastAsia" w:hAnsiTheme="minorEastAsia" w:hint="eastAsia"/>
          <w:sz w:val="24"/>
          <w:szCs w:val="24"/>
        </w:rPr>
        <w:t>）完成上海高中语文教材中</w:t>
      </w:r>
      <w:r w:rsidRPr="00601062">
        <w:rPr>
          <w:rFonts w:asciiTheme="minorEastAsia" w:hAnsiTheme="minorEastAsia" w:hint="eastAsia"/>
          <w:sz w:val="24"/>
          <w:szCs w:val="24"/>
        </w:rPr>
        <w:t>古代散文篇目“赋”、“论”、“疏”、“说”、“表”</w:t>
      </w:r>
      <w:r w:rsidR="00113389" w:rsidRPr="00601062">
        <w:rPr>
          <w:rFonts w:asciiTheme="minorEastAsia" w:hAnsiTheme="minorEastAsia" w:hint="eastAsia"/>
          <w:sz w:val="24"/>
          <w:szCs w:val="24"/>
        </w:rPr>
        <w:t>的</w:t>
      </w:r>
      <w:r w:rsidRPr="00601062">
        <w:rPr>
          <w:rFonts w:asciiTheme="minorEastAsia" w:hAnsiTheme="minorEastAsia" w:hint="eastAsia"/>
          <w:sz w:val="24"/>
          <w:szCs w:val="24"/>
        </w:rPr>
        <w:t>文体梳理</w:t>
      </w:r>
      <w:r w:rsidR="00117CD2" w:rsidRPr="00601062">
        <w:rPr>
          <w:rFonts w:asciiTheme="minorEastAsia" w:hAnsiTheme="minorEastAsia" w:hint="eastAsia"/>
          <w:sz w:val="24"/>
          <w:szCs w:val="24"/>
        </w:rPr>
        <w:t>表</w:t>
      </w:r>
      <w:r w:rsidRPr="00601062">
        <w:rPr>
          <w:rFonts w:asciiTheme="minorEastAsia" w:hAnsiTheme="minorEastAsia" w:hint="eastAsia"/>
          <w:sz w:val="24"/>
          <w:szCs w:val="24"/>
        </w:rPr>
        <w:t>，并回顾教材中学过的文章，整理</w:t>
      </w:r>
      <w:r w:rsidR="00674AFB" w:rsidRPr="00601062">
        <w:rPr>
          <w:rFonts w:asciiTheme="minorEastAsia" w:hAnsiTheme="minorEastAsia" w:hint="eastAsia"/>
          <w:sz w:val="24"/>
          <w:szCs w:val="24"/>
        </w:rPr>
        <w:t>文体</w:t>
      </w:r>
      <w:r w:rsidRPr="00601062">
        <w:rPr>
          <w:rFonts w:asciiTheme="minorEastAsia" w:hAnsiTheme="minorEastAsia" w:hint="eastAsia"/>
          <w:sz w:val="24"/>
          <w:szCs w:val="24"/>
        </w:rPr>
        <w:t>知识，明确各自的文体特征。</w:t>
      </w:r>
    </w:p>
    <w:p w:rsidR="004758AB" w:rsidRPr="00601062" w:rsidRDefault="00935501" w:rsidP="00936621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上海高考</w:t>
      </w:r>
      <w:r w:rsidR="00A45EF7" w:rsidRPr="00601062">
        <w:rPr>
          <w:rFonts w:asciiTheme="minorEastAsia" w:hAnsiTheme="minorEastAsia" w:hint="eastAsia"/>
          <w:sz w:val="24"/>
          <w:szCs w:val="24"/>
        </w:rPr>
        <w:t>古代散文</w:t>
      </w:r>
      <w:r w:rsidRPr="00601062">
        <w:rPr>
          <w:rFonts w:asciiTheme="minorEastAsia" w:hAnsiTheme="minorEastAsia" w:hint="eastAsia"/>
          <w:sz w:val="24"/>
          <w:szCs w:val="24"/>
        </w:rPr>
        <w:t>阅读</w:t>
      </w:r>
      <w:r w:rsidR="00570823" w:rsidRPr="00601062">
        <w:rPr>
          <w:rFonts w:asciiTheme="minorEastAsia" w:hAnsiTheme="minorEastAsia" w:hint="eastAsia"/>
          <w:sz w:val="24"/>
          <w:szCs w:val="24"/>
        </w:rPr>
        <w:t>的文体除了“记”和“序”</w:t>
      </w:r>
      <w:r w:rsidR="00117CD2" w:rsidRPr="00601062">
        <w:rPr>
          <w:rFonts w:asciiTheme="minorEastAsia" w:hAnsiTheme="minorEastAsia" w:hint="eastAsia"/>
          <w:sz w:val="24"/>
          <w:szCs w:val="24"/>
        </w:rPr>
        <w:t>，教材学习的其他文体都</w:t>
      </w:r>
      <w:r w:rsidR="00570823" w:rsidRPr="00601062">
        <w:rPr>
          <w:rFonts w:asciiTheme="minorEastAsia" w:hAnsiTheme="minorEastAsia" w:hint="eastAsia"/>
          <w:sz w:val="24"/>
          <w:szCs w:val="24"/>
        </w:rPr>
        <w:t>可</w:t>
      </w:r>
      <w:r w:rsidR="00294F7E" w:rsidRPr="00601062">
        <w:rPr>
          <w:rFonts w:asciiTheme="minorEastAsia" w:hAnsiTheme="minorEastAsia" w:hint="eastAsia"/>
          <w:sz w:val="24"/>
          <w:szCs w:val="24"/>
        </w:rPr>
        <w:t>考查，本课例</w:t>
      </w:r>
      <w:r w:rsidR="00B134C1" w:rsidRPr="00601062">
        <w:rPr>
          <w:rFonts w:asciiTheme="minorEastAsia" w:hAnsiTheme="minorEastAsia" w:hint="eastAsia"/>
          <w:sz w:val="24"/>
          <w:szCs w:val="24"/>
        </w:rPr>
        <w:t>梳理</w:t>
      </w:r>
      <w:r w:rsidR="00294F7E" w:rsidRPr="00601062">
        <w:rPr>
          <w:rFonts w:asciiTheme="minorEastAsia" w:hAnsiTheme="minorEastAsia" w:hint="eastAsia"/>
          <w:sz w:val="24"/>
          <w:szCs w:val="24"/>
        </w:rPr>
        <w:t>“记”和“序”，</w:t>
      </w:r>
      <w:r w:rsidR="00DC1F64" w:rsidRPr="00601062">
        <w:rPr>
          <w:rFonts w:asciiTheme="minorEastAsia" w:hAnsiTheme="minorEastAsia" w:hint="eastAsia"/>
          <w:sz w:val="24"/>
          <w:szCs w:val="24"/>
        </w:rPr>
        <w:t>学生课后</w:t>
      </w:r>
      <w:r w:rsidR="008D0BBE" w:rsidRPr="00601062">
        <w:rPr>
          <w:rFonts w:asciiTheme="minorEastAsia" w:hAnsiTheme="minorEastAsia" w:hint="eastAsia"/>
          <w:sz w:val="24"/>
          <w:szCs w:val="24"/>
        </w:rPr>
        <w:t>梳理</w:t>
      </w:r>
      <w:r w:rsidR="002C00CD" w:rsidRPr="00601062">
        <w:rPr>
          <w:rFonts w:asciiTheme="minorEastAsia" w:hAnsiTheme="minorEastAsia" w:hint="eastAsia"/>
          <w:sz w:val="24"/>
          <w:szCs w:val="24"/>
        </w:rPr>
        <w:t>其他文体</w:t>
      </w:r>
      <w:r w:rsidR="008D0BBE" w:rsidRPr="00601062">
        <w:rPr>
          <w:rFonts w:asciiTheme="minorEastAsia" w:hAnsiTheme="minorEastAsia" w:hint="eastAsia"/>
          <w:sz w:val="24"/>
          <w:szCs w:val="24"/>
        </w:rPr>
        <w:t>，做到知识迁移。</w:t>
      </w:r>
    </w:p>
    <w:p w:rsidR="00BC4AB1" w:rsidRPr="00601062" w:rsidRDefault="009347B7" w:rsidP="00BC4AB1">
      <w:pPr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三、</w:t>
      </w:r>
      <w:r w:rsidR="00BC4AB1" w:rsidRPr="00601062">
        <w:rPr>
          <w:rFonts w:asciiTheme="minorEastAsia" w:hAnsiTheme="minorEastAsia" w:hint="eastAsia"/>
          <w:b/>
          <w:sz w:val="24"/>
          <w:szCs w:val="24"/>
        </w:rPr>
        <w:t>收获与反思</w:t>
      </w:r>
    </w:p>
    <w:p w:rsidR="00BC4AB1" w:rsidRPr="00601062" w:rsidRDefault="005043D9" w:rsidP="00BC4AB1">
      <w:pPr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（一）</w:t>
      </w:r>
      <w:r w:rsidR="00D94F90" w:rsidRPr="00601062">
        <w:rPr>
          <w:rFonts w:asciiTheme="minorEastAsia" w:hAnsiTheme="minorEastAsia" w:hint="eastAsia"/>
          <w:b/>
          <w:sz w:val="24"/>
          <w:szCs w:val="24"/>
        </w:rPr>
        <w:t>梳理旧知+探究</w:t>
      </w:r>
      <w:r w:rsidR="00E03F97" w:rsidRPr="00601062">
        <w:rPr>
          <w:rFonts w:asciiTheme="minorEastAsia" w:hAnsiTheme="minorEastAsia" w:hint="eastAsia"/>
          <w:b/>
          <w:sz w:val="24"/>
          <w:szCs w:val="24"/>
        </w:rPr>
        <w:t>规律</w:t>
      </w:r>
      <w:r w:rsidR="00D94F90" w:rsidRPr="00601062">
        <w:rPr>
          <w:rFonts w:asciiTheme="minorEastAsia" w:hAnsiTheme="minorEastAsia" w:hint="eastAsia"/>
          <w:b/>
          <w:sz w:val="24"/>
          <w:szCs w:val="24"/>
        </w:rPr>
        <w:t>=</w:t>
      </w:r>
      <w:r w:rsidR="00DE3DCC" w:rsidRPr="00601062">
        <w:rPr>
          <w:rFonts w:asciiTheme="minorEastAsia" w:hAnsiTheme="minorEastAsia" w:hint="eastAsia"/>
          <w:b/>
          <w:sz w:val="24"/>
          <w:szCs w:val="24"/>
        </w:rPr>
        <w:t>复习</w:t>
      </w:r>
    </w:p>
    <w:p w:rsidR="00ED53F1" w:rsidRPr="00601062" w:rsidRDefault="00ED53F1" w:rsidP="00ED53F1">
      <w:pPr>
        <w:ind w:firstLine="43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复习课绝不是简单地重复学习旧知识，高三收尾冲刺阶段的专题复习课更要追求高效，</w:t>
      </w:r>
      <w:r w:rsidR="00FB202E" w:rsidRPr="00601062">
        <w:rPr>
          <w:rFonts w:asciiTheme="minorEastAsia" w:hAnsiTheme="minorEastAsia" w:hint="eastAsia"/>
          <w:sz w:val="24"/>
          <w:szCs w:val="24"/>
        </w:rPr>
        <w:t>上海市</w:t>
      </w:r>
      <w:r w:rsidR="00FB202E" w:rsidRPr="00601062">
        <w:rPr>
          <w:rFonts w:asciiTheme="minorEastAsia" w:hAnsiTheme="minorEastAsia"/>
          <w:sz w:val="24"/>
          <w:szCs w:val="24"/>
        </w:rPr>
        <w:t>教委教研室语文</w:t>
      </w:r>
      <w:r w:rsidR="00FB202E" w:rsidRPr="00601062">
        <w:rPr>
          <w:rFonts w:asciiTheme="minorEastAsia" w:hAnsiTheme="minorEastAsia" w:hint="eastAsia"/>
          <w:sz w:val="24"/>
          <w:szCs w:val="24"/>
        </w:rPr>
        <w:t>教研员范飚老师指出：“此阶段要注重温故知新，温故不是简单地重复，要明确重复的意义。”因此，“梳理与探究”的语文</w:t>
      </w:r>
      <w:r w:rsidR="00881E7E" w:rsidRPr="00601062">
        <w:rPr>
          <w:rFonts w:asciiTheme="minorEastAsia" w:hAnsiTheme="minorEastAsia" w:hint="eastAsia"/>
          <w:sz w:val="24"/>
          <w:szCs w:val="24"/>
        </w:rPr>
        <w:t>学习</w:t>
      </w:r>
      <w:r w:rsidR="00FB202E" w:rsidRPr="00601062">
        <w:rPr>
          <w:rFonts w:asciiTheme="minorEastAsia" w:hAnsiTheme="minorEastAsia" w:hint="eastAsia"/>
          <w:sz w:val="24"/>
          <w:szCs w:val="24"/>
        </w:rPr>
        <w:t>活动对专题复习课是再合适不过了。</w:t>
      </w:r>
    </w:p>
    <w:p w:rsidR="00BC4E60" w:rsidRPr="00601062" w:rsidRDefault="00BC4E60" w:rsidP="00ED53F1">
      <w:pPr>
        <w:ind w:firstLine="43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梳理旧知，不是简单的回顾，而是激活、串联、整合已学知识，使知识结构化，由点到线到面，由平面到立体，形成</w:t>
      </w:r>
      <w:r w:rsidR="006B76FA" w:rsidRPr="00601062">
        <w:rPr>
          <w:rFonts w:asciiTheme="minorEastAsia" w:hAnsiTheme="minorEastAsia" w:hint="eastAsia"/>
          <w:sz w:val="24"/>
          <w:szCs w:val="24"/>
        </w:rPr>
        <w:t>广而深的知识体系。</w:t>
      </w:r>
      <w:r w:rsidR="006B76FA" w:rsidRPr="00601062">
        <w:rPr>
          <w:rFonts w:asciiTheme="minorEastAsia" w:hAnsiTheme="minorEastAsia"/>
          <w:sz w:val="24"/>
          <w:szCs w:val="24"/>
        </w:rPr>
        <w:t>学而不用则废，</w:t>
      </w:r>
      <w:r w:rsidR="006B76FA" w:rsidRPr="00601062">
        <w:rPr>
          <w:rFonts w:asciiTheme="minorEastAsia" w:hAnsiTheme="minorEastAsia" w:hint="eastAsia"/>
          <w:sz w:val="24"/>
          <w:szCs w:val="24"/>
        </w:rPr>
        <w:t>借用梳理的知识体系来探究新的知识，从而将知识转化为能力，学以致用。本课</w:t>
      </w:r>
      <w:proofErr w:type="gramStart"/>
      <w:r w:rsidR="006B76FA" w:rsidRPr="00601062">
        <w:rPr>
          <w:rFonts w:asciiTheme="minorEastAsia" w:hAnsiTheme="minorEastAsia" w:hint="eastAsia"/>
          <w:sz w:val="24"/>
          <w:szCs w:val="24"/>
        </w:rPr>
        <w:t>例通过</w:t>
      </w:r>
      <w:proofErr w:type="gramEnd"/>
      <w:r w:rsidR="00E532BF" w:rsidRPr="00601062">
        <w:rPr>
          <w:rFonts w:asciiTheme="minorEastAsia" w:hAnsiTheme="minorEastAsia" w:hint="eastAsia"/>
          <w:sz w:val="24"/>
          <w:szCs w:val="24"/>
        </w:rPr>
        <w:t>让学生</w:t>
      </w:r>
      <w:r w:rsidR="006B76FA" w:rsidRPr="00601062">
        <w:rPr>
          <w:rFonts w:asciiTheme="minorEastAsia" w:hAnsiTheme="minorEastAsia" w:hint="eastAsia"/>
          <w:sz w:val="24"/>
          <w:szCs w:val="24"/>
        </w:rPr>
        <w:t>梳理高中语文教材学过的“记”和“序”的文章，引导学生明确“记”和“序”的文体特征，学会运用文体知识提升读文和答题的能力，并树立古代散文阅读的文体、文本和文化意识。</w:t>
      </w:r>
    </w:p>
    <w:p w:rsidR="005043D9" w:rsidRPr="00601062" w:rsidRDefault="005043D9" w:rsidP="00BC4AB1">
      <w:pPr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（二）</w:t>
      </w:r>
      <w:r w:rsidR="00DE3DCC" w:rsidRPr="00601062">
        <w:rPr>
          <w:rFonts w:asciiTheme="minorEastAsia" w:hAnsiTheme="minorEastAsia" w:hint="eastAsia"/>
          <w:b/>
          <w:sz w:val="24"/>
          <w:szCs w:val="24"/>
        </w:rPr>
        <w:t>自主+合作+探究=学习</w:t>
      </w:r>
    </w:p>
    <w:p w:rsidR="0077388A" w:rsidRPr="00601062" w:rsidRDefault="0036786C" w:rsidP="0077388A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学生是学习的主体，</w:t>
      </w:r>
      <w:r w:rsidR="007952CE" w:rsidRPr="00601062">
        <w:rPr>
          <w:rFonts w:asciiTheme="minorEastAsia" w:hAnsiTheme="minorEastAsia" w:hint="eastAsia"/>
          <w:sz w:val="24"/>
          <w:szCs w:val="24"/>
        </w:rPr>
        <w:t>教师</w:t>
      </w:r>
      <w:r w:rsidR="00644020" w:rsidRPr="00601062">
        <w:rPr>
          <w:rFonts w:asciiTheme="minorEastAsia" w:hAnsiTheme="minorEastAsia" w:hint="eastAsia"/>
          <w:sz w:val="24"/>
          <w:szCs w:val="24"/>
        </w:rPr>
        <w:t>应从学生出发，以学生为中心，最终回归学生。正如华东师范大学课程与教学研究所崔允漷教授说的，老师的方案应该是学生学习经历的方案，老师应关注学生是怎么学会的。</w:t>
      </w:r>
    </w:p>
    <w:p w:rsidR="00644020" w:rsidRPr="00601062" w:rsidRDefault="00644020" w:rsidP="0077388A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学生的学习不是单向地接受知识，</w:t>
      </w:r>
      <w:r w:rsidR="00881E7E" w:rsidRPr="00601062">
        <w:rPr>
          <w:rFonts w:asciiTheme="minorEastAsia" w:hAnsiTheme="minorEastAsia" w:hint="eastAsia"/>
          <w:sz w:val="24"/>
          <w:szCs w:val="24"/>
        </w:rPr>
        <w:t>而是自主、合作、探究学习。学生的语文学习方式已经发生了转变，这</w:t>
      </w:r>
      <w:r w:rsidRPr="00601062">
        <w:rPr>
          <w:rFonts w:asciiTheme="minorEastAsia" w:hAnsiTheme="minorEastAsia" w:hint="eastAsia"/>
          <w:sz w:val="24"/>
          <w:szCs w:val="24"/>
        </w:rPr>
        <w:t>是大势所趋。</w:t>
      </w:r>
      <w:r w:rsidR="00946886" w:rsidRPr="00601062">
        <w:rPr>
          <w:rFonts w:asciiTheme="minorEastAsia" w:hAnsiTheme="minorEastAsia" w:hint="eastAsia"/>
          <w:sz w:val="24"/>
          <w:szCs w:val="24"/>
        </w:rPr>
        <w:t>作为一门实践性课程，语文课程中学生应“在自主学习的基础上，学会倾听和分享</w:t>
      </w:r>
      <w:r w:rsidR="00936621" w:rsidRPr="00601062">
        <w:rPr>
          <w:rFonts w:asciiTheme="minorEastAsia" w:hAnsiTheme="minorEastAsia" w:hint="eastAsia"/>
          <w:sz w:val="24"/>
          <w:szCs w:val="24"/>
        </w:rPr>
        <w:t>、沟通和协作，掌握探究学习的方法，提高实践和创新</w:t>
      </w:r>
      <w:r w:rsidR="00946886" w:rsidRPr="00601062">
        <w:rPr>
          <w:rFonts w:asciiTheme="minorEastAsia" w:hAnsiTheme="minorEastAsia" w:hint="eastAsia"/>
          <w:sz w:val="24"/>
          <w:szCs w:val="24"/>
        </w:rPr>
        <w:t>能力”</w:t>
      </w:r>
      <w:r w:rsidR="00946886" w:rsidRPr="00601062">
        <w:rPr>
          <w:rFonts w:asciiTheme="minorEastAsia" w:hAnsiTheme="minorEastAsia" w:hint="eastAsia"/>
          <w:b/>
          <w:sz w:val="24"/>
          <w:szCs w:val="24"/>
          <w:vertAlign w:val="superscript"/>
        </w:rPr>
        <w:t>〔6〕</w:t>
      </w:r>
      <w:r w:rsidR="00946886" w:rsidRPr="00601062">
        <w:rPr>
          <w:rFonts w:asciiTheme="minorEastAsia" w:hAnsiTheme="minorEastAsia" w:hint="eastAsia"/>
          <w:sz w:val="24"/>
          <w:szCs w:val="24"/>
        </w:rPr>
        <w:t>。</w:t>
      </w:r>
      <w:r w:rsidR="002657E4" w:rsidRPr="00601062">
        <w:rPr>
          <w:rFonts w:asciiTheme="minorEastAsia" w:hAnsiTheme="minorEastAsia" w:hint="eastAsia"/>
          <w:sz w:val="24"/>
          <w:szCs w:val="24"/>
        </w:rPr>
        <w:t>本课例课前学生自主梳理、思考，课堂分享合作、探</w:t>
      </w:r>
      <w:r w:rsidR="00ED652E" w:rsidRPr="00601062">
        <w:rPr>
          <w:rFonts w:asciiTheme="minorEastAsia" w:hAnsiTheme="minorEastAsia" w:hint="eastAsia"/>
          <w:sz w:val="24"/>
          <w:szCs w:val="24"/>
        </w:rPr>
        <w:t>究发现，课后知识迁移、学以致用。整个自主、合作、探究学习的过程</w:t>
      </w:r>
      <w:r w:rsidR="00E32F77" w:rsidRPr="00601062">
        <w:rPr>
          <w:rFonts w:asciiTheme="minorEastAsia" w:hAnsiTheme="minorEastAsia" w:hint="eastAsia"/>
          <w:sz w:val="24"/>
          <w:szCs w:val="24"/>
        </w:rPr>
        <w:t>学生</w:t>
      </w:r>
      <w:r w:rsidR="002657E4" w:rsidRPr="00601062">
        <w:rPr>
          <w:rFonts w:asciiTheme="minorEastAsia" w:hAnsiTheme="minorEastAsia" w:hint="eastAsia"/>
          <w:sz w:val="24"/>
          <w:szCs w:val="24"/>
        </w:rPr>
        <w:t>都在提升思维品质和思维能力。</w:t>
      </w:r>
    </w:p>
    <w:p w:rsidR="005043D9" w:rsidRPr="00601062" w:rsidRDefault="005043D9" w:rsidP="00BC4AB1">
      <w:pPr>
        <w:rPr>
          <w:rFonts w:asciiTheme="minorEastAsia" w:hAnsiTheme="minorEastAsia"/>
          <w:b/>
          <w:sz w:val="24"/>
          <w:szCs w:val="24"/>
        </w:rPr>
      </w:pPr>
      <w:r w:rsidRPr="00601062">
        <w:rPr>
          <w:rFonts w:asciiTheme="minorEastAsia" w:hAnsiTheme="minorEastAsia" w:hint="eastAsia"/>
          <w:b/>
          <w:sz w:val="24"/>
          <w:szCs w:val="24"/>
        </w:rPr>
        <w:t>（三）</w:t>
      </w:r>
      <w:r w:rsidR="00DE3DCC" w:rsidRPr="00601062">
        <w:rPr>
          <w:rFonts w:asciiTheme="minorEastAsia" w:hAnsiTheme="minorEastAsia" w:hint="eastAsia"/>
          <w:b/>
          <w:sz w:val="24"/>
          <w:szCs w:val="24"/>
        </w:rPr>
        <w:t>创设情境+引导</w:t>
      </w:r>
      <w:r w:rsidR="00ED53F1" w:rsidRPr="00601062">
        <w:rPr>
          <w:rFonts w:asciiTheme="minorEastAsia" w:hAnsiTheme="minorEastAsia" w:hint="eastAsia"/>
          <w:b/>
          <w:sz w:val="24"/>
          <w:szCs w:val="24"/>
        </w:rPr>
        <w:t>探究</w:t>
      </w:r>
      <w:r w:rsidR="00DE3DCC" w:rsidRPr="00601062">
        <w:rPr>
          <w:rFonts w:asciiTheme="minorEastAsia" w:hAnsiTheme="minorEastAsia" w:hint="eastAsia"/>
          <w:b/>
          <w:sz w:val="24"/>
          <w:szCs w:val="24"/>
        </w:rPr>
        <w:t>=教学</w:t>
      </w:r>
    </w:p>
    <w:p w:rsidR="00CC7894" w:rsidRPr="00601062" w:rsidRDefault="00CC7894" w:rsidP="00CC7894">
      <w:pPr>
        <w:ind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学生学习方式的转变，不仅要求教师顺应和关注，更要调整、改进教学方式。</w:t>
      </w:r>
    </w:p>
    <w:p w:rsidR="00CC7894" w:rsidRPr="00601062" w:rsidRDefault="00CC7894" w:rsidP="00CC7894">
      <w:pPr>
        <w:ind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首先，</w:t>
      </w:r>
      <w:r w:rsidR="00275F80" w:rsidRPr="00601062">
        <w:rPr>
          <w:rFonts w:asciiTheme="minorEastAsia" w:hAnsiTheme="minorEastAsia" w:hint="eastAsia"/>
          <w:sz w:val="24"/>
          <w:szCs w:val="24"/>
        </w:rPr>
        <w:t>要</w:t>
      </w:r>
      <w:r w:rsidRPr="00601062">
        <w:rPr>
          <w:rFonts w:asciiTheme="minorEastAsia" w:hAnsiTheme="minorEastAsia" w:hint="eastAsia"/>
          <w:sz w:val="24"/>
          <w:szCs w:val="24"/>
        </w:rPr>
        <w:t>学会运用“梳理与探究”等语文</w:t>
      </w:r>
      <w:r w:rsidR="00275F80" w:rsidRPr="00601062">
        <w:rPr>
          <w:rFonts w:asciiTheme="minorEastAsia" w:hAnsiTheme="minorEastAsia" w:hint="eastAsia"/>
          <w:sz w:val="24"/>
          <w:szCs w:val="24"/>
        </w:rPr>
        <w:t>学习</w:t>
      </w:r>
      <w:r w:rsidRPr="00601062">
        <w:rPr>
          <w:rFonts w:asciiTheme="minorEastAsia" w:hAnsiTheme="minorEastAsia" w:hint="eastAsia"/>
          <w:sz w:val="24"/>
          <w:szCs w:val="24"/>
        </w:rPr>
        <w:t>活动，创设能够引导学生广泛</w:t>
      </w:r>
      <w:r w:rsidRPr="00601062">
        <w:rPr>
          <w:rFonts w:asciiTheme="minorEastAsia" w:hAnsiTheme="minorEastAsia" w:hint="eastAsia"/>
          <w:sz w:val="24"/>
          <w:szCs w:val="24"/>
        </w:rPr>
        <w:lastRenderedPageBreak/>
        <w:t>且深度参与的学习情境。</w:t>
      </w:r>
      <w:r w:rsidR="00F3343C" w:rsidRPr="00601062">
        <w:rPr>
          <w:rFonts w:asciiTheme="minorEastAsia" w:hAnsiTheme="minorEastAsia" w:hint="eastAsia"/>
          <w:sz w:val="24"/>
          <w:szCs w:val="24"/>
        </w:rPr>
        <w:t>本课例以学生学习问题为导向，</w:t>
      </w:r>
      <w:r w:rsidR="00275F80" w:rsidRPr="00601062">
        <w:rPr>
          <w:rFonts w:asciiTheme="minorEastAsia" w:hAnsiTheme="minorEastAsia" w:hint="eastAsia"/>
          <w:sz w:val="24"/>
          <w:szCs w:val="24"/>
        </w:rPr>
        <w:t>为学生</w:t>
      </w:r>
      <w:r w:rsidR="00F3343C" w:rsidRPr="00601062">
        <w:rPr>
          <w:rFonts w:asciiTheme="minorEastAsia" w:hAnsiTheme="minorEastAsia" w:hint="eastAsia"/>
          <w:sz w:val="24"/>
          <w:szCs w:val="24"/>
        </w:rPr>
        <w:t>创设梳理知识、探究读文答题规律的学习情境。</w:t>
      </w:r>
    </w:p>
    <w:p w:rsidR="004F066D" w:rsidRPr="00601062" w:rsidRDefault="00CC7894" w:rsidP="004F066D">
      <w:pPr>
        <w:ind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其次，在开展自主、合作、探究学习的过程中引导学生发现问题，适时提供路径、工具和方法，引导学生探究解决问题的方法。</w:t>
      </w:r>
      <w:r w:rsidR="003A5FFD" w:rsidRPr="00601062">
        <w:rPr>
          <w:rFonts w:asciiTheme="minorEastAsia" w:hAnsiTheme="minorEastAsia" w:hint="eastAsia"/>
          <w:sz w:val="24"/>
          <w:szCs w:val="24"/>
        </w:rPr>
        <w:t>本课</w:t>
      </w:r>
      <w:proofErr w:type="gramStart"/>
      <w:r w:rsidR="003A5FFD" w:rsidRPr="00601062">
        <w:rPr>
          <w:rFonts w:asciiTheme="minorEastAsia" w:hAnsiTheme="minorEastAsia" w:hint="eastAsia"/>
          <w:sz w:val="24"/>
          <w:szCs w:val="24"/>
        </w:rPr>
        <w:t>例提供</w:t>
      </w:r>
      <w:proofErr w:type="gramEnd"/>
      <w:r w:rsidR="00F3343C" w:rsidRPr="00601062">
        <w:rPr>
          <w:rFonts w:asciiTheme="minorEastAsia" w:hAnsiTheme="minorEastAsia" w:hint="eastAsia"/>
          <w:sz w:val="24"/>
          <w:szCs w:val="24"/>
        </w:rPr>
        <w:t>路径</w:t>
      </w:r>
      <w:r w:rsidR="003A5FFD" w:rsidRPr="00601062">
        <w:rPr>
          <w:rFonts w:asciiTheme="minorEastAsia" w:hAnsiTheme="minorEastAsia" w:hint="eastAsia"/>
          <w:sz w:val="24"/>
          <w:szCs w:val="24"/>
        </w:rPr>
        <w:t>（文体知识）和</w:t>
      </w:r>
      <w:r w:rsidR="00F3343C" w:rsidRPr="00601062">
        <w:rPr>
          <w:rFonts w:asciiTheme="minorEastAsia" w:hAnsiTheme="minorEastAsia" w:hint="eastAsia"/>
          <w:sz w:val="24"/>
          <w:szCs w:val="24"/>
        </w:rPr>
        <w:t>工具</w:t>
      </w:r>
      <w:r w:rsidR="003A5FFD" w:rsidRPr="00601062">
        <w:rPr>
          <w:rFonts w:asciiTheme="minorEastAsia" w:hAnsiTheme="minorEastAsia" w:hint="eastAsia"/>
          <w:sz w:val="24"/>
          <w:szCs w:val="24"/>
        </w:rPr>
        <w:t>（表格）</w:t>
      </w:r>
      <w:r w:rsidR="00F3343C" w:rsidRPr="00601062">
        <w:rPr>
          <w:rFonts w:asciiTheme="minorEastAsia" w:hAnsiTheme="minorEastAsia" w:hint="eastAsia"/>
          <w:sz w:val="24"/>
          <w:szCs w:val="24"/>
        </w:rPr>
        <w:t>，</w:t>
      </w:r>
      <w:r w:rsidR="003A5FFD" w:rsidRPr="00601062">
        <w:rPr>
          <w:rFonts w:asciiTheme="minorEastAsia" w:hAnsiTheme="minorEastAsia" w:hint="eastAsia"/>
          <w:sz w:val="24"/>
          <w:szCs w:val="24"/>
        </w:rPr>
        <w:t>通过</w:t>
      </w:r>
      <w:r w:rsidR="00F3343C" w:rsidRPr="00601062">
        <w:rPr>
          <w:rFonts w:asciiTheme="minorEastAsia" w:hAnsiTheme="minorEastAsia" w:hint="eastAsia"/>
          <w:sz w:val="24"/>
          <w:szCs w:val="24"/>
        </w:rPr>
        <w:t>聚焦</w:t>
      </w:r>
      <w:r w:rsidR="003A5FFD" w:rsidRPr="00601062">
        <w:rPr>
          <w:rFonts w:asciiTheme="minorEastAsia" w:hAnsiTheme="minorEastAsia" w:hint="eastAsia"/>
          <w:sz w:val="24"/>
          <w:szCs w:val="24"/>
        </w:rPr>
        <w:t>、辨析典型例题来</w:t>
      </w:r>
      <w:r w:rsidR="00F3343C" w:rsidRPr="00601062">
        <w:rPr>
          <w:rFonts w:asciiTheme="minorEastAsia" w:hAnsiTheme="minorEastAsia" w:hint="eastAsia"/>
          <w:sz w:val="24"/>
          <w:szCs w:val="24"/>
        </w:rPr>
        <w:t>探究答题方法。</w:t>
      </w:r>
    </w:p>
    <w:p w:rsidR="006C3A42" w:rsidRPr="00601062" w:rsidRDefault="00275F80" w:rsidP="004F066D">
      <w:pPr>
        <w:ind w:firstLine="480"/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变革学习方式和教学方式任重道远，教师要顺势而为，</w:t>
      </w:r>
      <w:r w:rsidR="002203F0" w:rsidRPr="00601062">
        <w:rPr>
          <w:rFonts w:asciiTheme="minorEastAsia" w:hAnsiTheme="minorEastAsia" w:hint="eastAsia"/>
          <w:sz w:val="24"/>
          <w:szCs w:val="24"/>
        </w:rPr>
        <w:t>主动探究。教师在组织“梳理与探究”的学习活动时，要适时介入，适当引导</w:t>
      </w:r>
      <w:r w:rsidR="004F066D" w:rsidRPr="00601062">
        <w:rPr>
          <w:rFonts w:asciiTheme="minorEastAsia" w:hAnsiTheme="minorEastAsia" w:hint="eastAsia"/>
          <w:sz w:val="24"/>
          <w:szCs w:val="24"/>
        </w:rPr>
        <w:t>。本人在尝试和探索的过程中对</w:t>
      </w:r>
      <w:r w:rsidR="002203F0" w:rsidRPr="00601062">
        <w:rPr>
          <w:rFonts w:asciiTheme="minorEastAsia" w:hAnsiTheme="minorEastAsia" w:hint="eastAsia"/>
          <w:sz w:val="24"/>
          <w:szCs w:val="24"/>
        </w:rPr>
        <w:t>时机和力度的把握</w:t>
      </w:r>
      <w:r w:rsidR="004F066D" w:rsidRPr="00601062">
        <w:rPr>
          <w:rFonts w:asciiTheme="minorEastAsia" w:hAnsiTheme="minorEastAsia" w:hint="eastAsia"/>
          <w:sz w:val="24"/>
          <w:szCs w:val="24"/>
        </w:rPr>
        <w:t>还</w:t>
      </w:r>
      <w:r w:rsidR="002203F0" w:rsidRPr="00601062">
        <w:rPr>
          <w:rFonts w:asciiTheme="minorEastAsia" w:hAnsiTheme="minorEastAsia" w:hint="eastAsia"/>
          <w:sz w:val="24"/>
          <w:szCs w:val="24"/>
        </w:rPr>
        <w:t>需在今后的教学中不断提升。</w:t>
      </w:r>
    </w:p>
    <w:p w:rsidR="004A51A5" w:rsidRPr="00601062" w:rsidRDefault="004A51A5" w:rsidP="00AB56D4">
      <w:pPr>
        <w:rPr>
          <w:rFonts w:asciiTheme="minorEastAsia" w:hAnsiTheme="minorEastAsia"/>
          <w:sz w:val="24"/>
          <w:szCs w:val="24"/>
        </w:rPr>
      </w:pPr>
      <w:r w:rsidRPr="00601062">
        <w:rPr>
          <w:rFonts w:asciiTheme="minorEastAsia" w:hAnsiTheme="minorEastAsia" w:hint="eastAsia"/>
          <w:sz w:val="24"/>
          <w:szCs w:val="24"/>
        </w:rPr>
        <w:t>参考文献：</w:t>
      </w:r>
    </w:p>
    <w:p w:rsidR="004A51A5" w:rsidRPr="00601062" w:rsidRDefault="00ED4BFF" w:rsidP="00AB56D4">
      <w:pPr>
        <w:rPr>
          <w:rFonts w:ascii="楷体" w:eastAsia="楷体" w:hAnsi="楷体"/>
          <w:sz w:val="24"/>
          <w:szCs w:val="24"/>
        </w:rPr>
      </w:pPr>
      <w:r w:rsidRPr="00601062">
        <w:rPr>
          <w:rFonts w:ascii="楷体" w:eastAsia="楷体" w:hAnsi="楷体"/>
          <w:sz w:val="24"/>
          <w:szCs w:val="24"/>
        </w:rPr>
        <w:t>〔1〕</w:t>
      </w:r>
      <w:r w:rsidR="004A51A5" w:rsidRPr="00601062">
        <w:rPr>
          <w:rFonts w:ascii="楷体" w:eastAsia="楷体" w:hAnsi="楷体" w:hint="eastAsia"/>
          <w:sz w:val="24"/>
          <w:szCs w:val="24"/>
        </w:rPr>
        <w:t>中华人民共和国教育部.普通高中语文课程标准（2017年版）〔M〕.</w:t>
      </w:r>
      <w:r w:rsidR="009C6A3D" w:rsidRPr="00601062">
        <w:rPr>
          <w:rFonts w:ascii="楷体" w:eastAsia="楷体" w:hAnsi="楷体" w:hint="eastAsia"/>
          <w:sz w:val="24"/>
          <w:szCs w:val="24"/>
        </w:rPr>
        <w:t>北京：人民</w:t>
      </w:r>
      <w:r w:rsidR="004A51A5" w:rsidRPr="00601062">
        <w:rPr>
          <w:rFonts w:ascii="楷体" w:eastAsia="楷体" w:hAnsi="楷体" w:hint="eastAsia"/>
          <w:sz w:val="24"/>
          <w:szCs w:val="24"/>
        </w:rPr>
        <w:t>教育出版社，2018：5.</w:t>
      </w:r>
    </w:p>
    <w:p w:rsidR="004208B7" w:rsidRPr="00601062" w:rsidRDefault="00CA236F" w:rsidP="00AB56D4">
      <w:pPr>
        <w:rPr>
          <w:rFonts w:ascii="楷体" w:eastAsia="楷体" w:hAnsi="楷体"/>
          <w:sz w:val="24"/>
          <w:szCs w:val="24"/>
        </w:rPr>
      </w:pPr>
      <w:r w:rsidRPr="00601062">
        <w:rPr>
          <w:rFonts w:ascii="楷体" w:eastAsia="楷体" w:hAnsi="楷体"/>
          <w:sz w:val="24"/>
          <w:szCs w:val="24"/>
        </w:rPr>
        <w:t>〔</w:t>
      </w:r>
      <w:r w:rsidRPr="00601062">
        <w:rPr>
          <w:rFonts w:ascii="楷体" w:eastAsia="楷体" w:hAnsi="楷体" w:hint="eastAsia"/>
          <w:sz w:val="24"/>
          <w:szCs w:val="24"/>
        </w:rPr>
        <w:t>2</w:t>
      </w:r>
      <w:r w:rsidRPr="00601062">
        <w:rPr>
          <w:rFonts w:ascii="楷体" w:eastAsia="楷体" w:hAnsi="楷体"/>
          <w:sz w:val="24"/>
          <w:szCs w:val="24"/>
        </w:rPr>
        <w:t>〕</w:t>
      </w:r>
      <w:r w:rsidR="00ED4BFF" w:rsidRPr="00601062">
        <w:rPr>
          <w:rFonts w:ascii="楷体" w:eastAsia="楷体" w:hAnsi="楷体" w:hint="eastAsia"/>
          <w:sz w:val="24"/>
          <w:szCs w:val="24"/>
        </w:rPr>
        <w:t>上海市教育委员会教学研究室.上海市高中语文学科教学基本要求（试验本）〔M〕.上海：华东师范大学出版社，2016：</w:t>
      </w:r>
      <w:proofErr w:type="gramStart"/>
      <w:r w:rsidR="00ED4BFF" w:rsidRPr="00601062">
        <w:rPr>
          <w:rFonts w:ascii="楷体" w:eastAsia="楷体" w:hAnsi="楷体" w:hint="eastAsia"/>
          <w:sz w:val="24"/>
          <w:szCs w:val="24"/>
        </w:rPr>
        <w:t>86.</w:t>
      </w:r>
      <w:proofErr w:type="gramEnd"/>
    </w:p>
    <w:p w:rsidR="00CA236F" w:rsidRPr="00601062" w:rsidRDefault="00026A1F" w:rsidP="00AB56D4">
      <w:pPr>
        <w:rPr>
          <w:rFonts w:ascii="楷体" w:eastAsia="楷体" w:hAnsi="楷体"/>
          <w:sz w:val="24"/>
          <w:szCs w:val="24"/>
        </w:rPr>
      </w:pPr>
      <w:r w:rsidRPr="00601062">
        <w:rPr>
          <w:rFonts w:ascii="楷体" w:eastAsia="楷体" w:hAnsi="楷体"/>
          <w:sz w:val="24"/>
          <w:szCs w:val="24"/>
        </w:rPr>
        <w:t>〔</w:t>
      </w:r>
      <w:r w:rsidRPr="00601062">
        <w:rPr>
          <w:rFonts w:ascii="楷体" w:eastAsia="楷体" w:hAnsi="楷体" w:hint="eastAsia"/>
          <w:sz w:val="24"/>
          <w:szCs w:val="24"/>
        </w:rPr>
        <w:t>3</w:t>
      </w:r>
      <w:r w:rsidRPr="00601062">
        <w:rPr>
          <w:rFonts w:ascii="楷体" w:eastAsia="楷体" w:hAnsi="楷体"/>
          <w:sz w:val="24"/>
          <w:szCs w:val="24"/>
        </w:rPr>
        <w:t>〕</w:t>
      </w:r>
      <w:r w:rsidRPr="00601062">
        <w:rPr>
          <w:rFonts w:ascii="楷体" w:eastAsia="楷体" w:hAnsi="楷体" w:hint="eastAsia"/>
          <w:sz w:val="24"/>
          <w:szCs w:val="24"/>
        </w:rPr>
        <w:t>中华人民共和国教育部.普通高中语文课程标准（2017年版）〔M〕.北京：</w:t>
      </w:r>
      <w:r w:rsidR="009C6A3D" w:rsidRPr="00601062">
        <w:rPr>
          <w:rFonts w:ascii="楷体" w:eastAsia="楷体" w:hAnsi="楷体" w:hint="eastAsia"/>
          <w:sz w:val="24"/>
          <w:szCs w:val="24"/>
        </w:rPr>
        <w:t>人民</w:t>
      </w:r>
      <w:r w:rsidRPr="00601062">
        <w:rPr>
          <w:rFonts w:ascii="楷体" w:eastAsia="楷体" w:hAnsi="楷体" w:hint="eastAsia"/>
          <w:sz w:val="24"/>
          <w:szCs w:val="24"/>
        </w:rPr>
        <w:t>教育出版社，2018：6</w:t>
      </w:r>
      <w:r w:rsidR="00B20E53" w:rsidRPr="00601062">
        <w:rPr>
          <w:rFonts w:ascii="楷体" w:eastAsia="楷体" w:hAnsi="楷体" w:hint="eastAsia"/>
          <w:sz w:val="24"/>
          <w:szCs w:val="24"/>
        </w:rPr>
        <w:t>.</w:t>
      </w:r>
    </w:p>
    <w:p w:rsidR="00026A1F" w:rsidRPr="00601062" w:rsidRDefault="00026A1F" w:rsidP="00AB56D4">
      <w:pPr>
        <w:rPr>
          <w:rFonts w:ascii="楷体" w:eastAsia="楷体" w:hAnsi="楷体"/>
          <w:sz w:val="24"/>
          <w:szCs w:val="24"/>
        </w:rPr>
      </w:pPr>
      <w:proofErr w:type="gramStart"/>
      <w:r w:rsidRPr="00601062">
        <w:rPr>
          <w:rFonts w:ascii="楷体" w:eastAsia="楷体" w:hAnsi="楷体"/>
          <w:sz w:val="24"/>
          <w:szCs w:val="24"/>
        </w:rPr>
        <w:t>〔</w:t>
      </w:r>
      <w:r w:rsidRPr="00601062">
        <w:rPr>
          <w:rFonts w:ascii="楷体" w:eastAsia="楷体" w:hAnsi="楷体" w:hint="eastAsia"/>
          <w:sz w:val="24"/>
          <w:szCs w:val="24"/>
        </w:rPr>
        <w:t>4</w:t>
      </w:r>
      <w:r w:rsidRPr="00601062">
        <w:rPr>
          <w:rFonts w:ascii="楷体" w:eastAsia="楷体" w:hAnsi="楷体"/>
          <w:sz w:val="24"/>
          <w:szCs w:val="24"/>
        </w:rPr>
        <w:t>〕</w:t>
      </w:r>
      <w:r w:rsidR="00B20E53" w:rsidRPr="00601062">
        <w:rPr>
          <w:rFonts w:ascii="楷体" w:eastAsia="楷体" w:hAnsi="楷体" w:hint="eastAsia"/>
          <w:sz w:val="24"/>
          <w:szCs w:val="24"/>
        </w:rPr>
        <w:t>韦言</w:t>
      </w:r>
      <w:proofErr w:type="gramEnd"/>
      <w:r w:rsidR="00B20E53" w:rsidRPr="00601062">
        <w:rPr>
          <w:rFonts w:ascii="楷体" w:eastAsia="楷体" w:hAnsi="楷体" w:hint="eastAsia"/>
          <w:sz w:val="24"/>
          <w:szCs w:val="24"/>
        </w:rPr>
        <w:t>.高考文言文阅读题应试指要〔J〕.中文自修，2018（4）.</w:t>
      </w:r>
    </w:p>
    <w:p w:rsidR="0063182C" w:rsidRPr="00601062" w:rsidRDefault="00B20E53" w:rsidP="00AB56D4">
      <w:pPr>
        <w:rPr>
          <w:rFonts w:ascii="楷体" w:eastAsia="楷体" w:hAnsi="楷体"/>
          <w:sz w:val="24"/>
          <w:szCs w:val="24"/>
        </w:rPr>
      </w:pPr>
      <w:r w:rsidRPr="00601062">
        <w:rPr>
          <w:rFonts w:ascii="楷体" w:eastAsia="楷体" w:hAnsi="楷体"/>
          <w:sz w:val="24"/>
          <w:szCs w:val="24"/>
        </w:rPr>
        <w:t>〔</w:t>
      </w:r>
      <w:r w:rsidRPr="00601062">
        <w:rPr>
          <w:rFonts w:ascii="楷体" w:eastAsia="楷体" w:hAnsi="楷体" w:hint="eastAsia"/>
          <w:sz w:val="24"/>
          <w:szCs w:val="24"/>
        </w:rPr>
        <w:t>5</w:t>
      </w:r>
      <w:r w:rsidRPr="00601062">
        <w:rPr>
          <w:rFonts w:ascii="楷体" w:eastAsia="楷体" w:hAnsi="楷体"/>
          <w:sz w:val="24"/>
          <w:szCs w:val="24"/>
        </w:rPr>
        <w:t>〕</w:t>
      </w:r>
      <w:r w:rsidRPr="00601062">
        <w:rPr>
          <w:rFonts w:ascii="楷体" w:eastAsia="楷体" w:hAnsi="楷体" w:hint="eastAsia"/>
          <w:sz w:val="24"/>
          <w:szCs w:val="24"/>
        </w:rPr>
        <w:t>詹丹.试论文言文解读中的整体关联——以2017年上海春考语文卷文言文阅读题为例〔J〕.语文学习，2017（4）.</w:t>
      </w:r>
    </w:p>
    <w:p w:rsidR="00946886" w:rsidRPr="00601062" w:rsidRDefault="00946886" w:rsidP="00946886">
      <w:pPr>
        <w:rPr>
          <w:rFonts w:ascii="楷体" w:eastAsia="楷体" w:hAnsi="楷体"/>
          <w:sz w:val="24"/>
          <w:szCs w:val="24"/>
        </w:rPr>
      </w:pPr>
      <w:r w:rsidRPr="00601062">
        <w:rPr>
          <w:rFonts w:ascii="楷体" w:eastAsia="楷体" w:hAnsi="楷体"/>
          <w:sz w:val="24"/>
          <w:szCs w:val="24"/>
        </w:rPr>
        <w:t>〔</w:t>
      </w:r>
      <w:r w:rsidRPr="00601062">
        <w:rPr>
          <w:rFonts w:ascii="楷体" w:eastAsia="楷体" w:hAnsi="楷体" w:hint="eastAsia"/>
          <w:sz w:val="24"/>
          <w:szCs w:val="24"/>
        </w:rPr>
        <w:t>6</w:t>
      </w:r>
      <w:r w:rsidRPr="00601062">
        <w:rPr>
          <w:rFonts w:ascii="楷体" w:eastAsia="楷体" w:hAnsi="楷体"/>
          <w:sz w:val="24"/>
          <w:szCs w:val="24"/>
        </w:rPr>
        <w:t>〕</w:t>
      </w:r>
      <w:r w:rsidRPr="00601062">
        <w:rPr>
          <w:rFonts w:ascii="楷体" w:eastAsia="楷体" w:hAnsi="楷体" w:hint="eastAsia"/>
          <w:sz w:val="24"/>
          <w:szCs w:val="24"/>
        </w:rPr>
        <w:t>中华人民共和国教育部.普通高中语文课程标准（2017年版）〔M〕.北京：人民教育出版社，2018：43.</w:t>
      </w:r>
    </w:p>
    <w:p w:rsidR="00946886" w:rsidRPr="00601062" w:rsidRDefault="00946886" w:rsidP="00AB56D4">
      <w:pPr>
        <w:rPr>
          <w:rFonts w:ascii="楷体" w:eastAsia="楷体" w:hAnsi="楷体"/>
          <w:sz w:val="24"/>
          <w:szCs w:val="24"/>
        </w:rPr>
      </w:pPr>
    </w:p>
    <w:p w:rsidR="0063182C" w:rsidRPr="00601062" w:rsidRDefault="0063182C" w:rsidP="0063182C">
      <w:pPr>
        <w:wordWrap w:val="0"/>
        <w:jc w:val="right"/>
        <w:rPr>
          <w:rFonts w:ascii="宋体" w:eastAsia="宋体" w:hAnsi="宋体"/>
          <w:sz w:val="24"/>
          <w:szCs w:val="24"/>
        </w:rPr>
      </w:pPr>
      <w:proofErr w:type="gramStart"/>
      <w:r w:rsidRPr="00601062">
        <w:rPr>
          <w:rFonts w:ascii="宋体" w:eastAsia="宋体" w:hAnsi="宋体" w:hint="eastAsia"/>
          <w:sz w:val="24"/>
          <w:szCs w:val="24"/>
        </w:rPr>
        <w:t>陶霞</w:t>
      </w:r>
      <w:proofErr w:type="gramEnd"/>
      <w:r w:rsidRPr="00601062">
        <w:rPr>
          <w:rFonts w:ascii="宋体" w:eastAsia="宋体" w:hAnsi="宋体" w:hint="eastAsia"/>
          <w:sz w:val="24"/>
          <w:szCs w:val="24"/>
        </w:rPr>
        <w:t xml:space="preserve">    上海市位育中学    200231</w:t>
      </w:r>
    </w:p>
    <w:sectPr w:rsidR="0063182C" w:rsidRPr="00601062" w:rsidSect="009B6E0D">
      <w:pgSz w:w="11906" w:h="16838"/>
      <w:pgMar w:top="1440" w:right="1800" w:bottom="184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1EF" w:rsidRDefault="000031EF" w:rsidP="004208B7">
      <w:r>
        <w:separator/>
      </w:r>
    </w:p>
  </w:endnote>
  <w:endnote w:type="continuationSeparator" w:id="0">
    <w:p w:rsidR="000031EF" w:rsidRDefault="000031EF" w:rsidP="0042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1EF" w:rsidRDefault="000031EF" w:rsidP="004208B7">
      <w:r>
        <w:separator/>
      </w:r>
    </w:p>
  </w:footnote>
  <w:footnote w:type="continuationSeparator" w:id="0">
    <w:p w:rsidR="000031EF" w:rsidRDefault="000031EF" w:rsidP="00420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#addb7b,#82ee68,#a3e274,#c0eb9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091C"/>
    <w:rsid w:val="000004F4"/>
    <w:rsid w:val="000031EF"/>
    <w:rsid w:val="000041BC"/>
    <w:rsid w:val="00004F9A"/>
    <w:rsid w:val="00006FF6"/>
    <w:rsid w:val="00012B63"/>
    <w:rsid w:val="00021F64"/>
    <w:rsid w:val="000244AA"/>
    <w:rsid w:val="0002533F"/>
    <w:rsid w:val="00026A1F"/>
    <w:rsid w:val="00030F20"/>
    <w:rsid w:val="0003395B"/>
    <w:rsid w:val="00034064"/>
    <w:rsid w:val="0004034A"/>
    <w:rsid w:val="0004300F"/>
    <w:rsid w:val="0004471A"/>
    <w:rsid w:val="00046D80"/>
    <w:rsid w:val="00052C93"/>
    <w:rsid w:val="00057386"/>
    <w:rsid w:val="00060C5D"/>
    <w:rsid w:val="0006476A"/>
    <w:rsid w:val="00067919"/>
    <w:rsid w:val="00071B9D"/>
    <w:rsid w:val="0007562F"/>
    <w:rsid w:val="000866C8"/>
    <w:rsid w:val="00091B91"/>
    <w:rsid w:val="000A21D7"/>
    <w:rsid w:val="000C4226"/>
    <w:rsid w:val="000C4368"/>
    <w:rsid w:val="000C554F"/>
    <w:rsid w:val="000C66D2"/>
    <w:rsid w:val="000D180E"/>
    <w:rsid w:val="000D1970"/>
    <w:rsid w:val="000D3D90"/>
    <w:rsid w:val="000D5326"/>
    <w:rsid w:val="000D5BB8"/>
    <w:rsid w:val="000D7720"/>
    <w:rsid w:val="000E0CAA"/>
    <w:rsid w:val="000E0F3A"/>
    <w:rsid w:val="000E1D35"/>
    <w:rsid w:val="000E1FF9"/>
    <w:rsid w:val="000E2EF3"/>
    <w:rsid w:val="000E4E69"/>
    <w:rsid w:val="000E5210"/>
    <w:rsid w:val="000F0A70"/>
    <w:rsid w:val="000F502B"/>
    <w:rsid w:val="00100DAC"/>
    <w:rsid w:val="00103581"/>
    <w:rsid w:val="00104928"/>
    <w:rsid w:val="00105D0E"/>
    <w:rsid w:val="00107720"/>
    <w:rsid w:val="00110E76"/>
    <w:rsid w:val="00113389"/>
    <w:rsid w:val="00114E5E"/>
    <w:rsid w:val="00117CD2"/>
    <w:rsid w:val="00124ED5"/>
    <w:rsid w:val="00124FA1"/>
    <w:rsid w:val="00125E48"/>
    <w:rsid w:val="0013553C"/>
    <w:rsid w:val="00135F00"/>
    <w:rsid w:val="00137221"/>
    <w:rsid w:val="001376AE"/>
    <w:rsid w:val="0014272B"/>
    <w:rsid w:val="00142E7E"/>
    <w:rsid w:val="00145302"/>
    <w:rsid w:val="00152691"/>
    <w:rsid w:val="0016346E"/>
    <w:rsid w:val="00164268"/>
    <w:rsid w:val="00164786"/>
    <w:rsid w:val="00172AF2"/>
    <w:rsid w:val="00183504"/>
    <w:rsid w:val="001878DE"/>
    <w:rsid w:val="001943CA"/>
    <w:rsid w:val="0019467E"/>
    <w:rsid w:val="00197ED0"/>
    <w:rsid w:val="001A0DFD"/>
    <w:rsid w:val="001A171E"/>
    <w:rsid w:val="001B155C"/>
    <w:rsid w:val="001B2961"/>
    <w:rsid w:val="001B317D"/>
    <w:rsid w:val="001C4BC9"/>
    <w:rsid w:val="001C4CFE"/>
    <w:rsid w:val="001D21A8"/>
    <w:rsid w:val="001D4F7E"/>
    <w:rsid w:val="001D6EBE"/>
    <w:rsid w:val="001E7477"/>
    <w:rsid w:val="001F2408"/>
    <w:rsid w:val="0020167B"/>
    <w:rsid w:val="00204D25"/>
    <w:rsid w:val="00206DAA"/>
    <w:rsid w:val="00212711"/>
    <w:rsid w:val="0021282B"/>
    <w:rsid w:val="00213464"/>
    <w:rsid w:val="002144C4"/>
    <w:rsid w:val="00214CFD"/>
    <w:rsid w:val="0021784A"/>
    <w:rsid w:val="002203F0"/>
    <w:rsid w:val="00227B8F"/>
    <w:rsid w:val="002354B2"/>
    <w:rsid w:val="00245973"/>
    <w:rsid w:val="00247407"/>
    <w:rsid w:val="00261AD3"/>
    <w:rsid w:val="00263AC4"/>
    <w:rsid w:val="002657E4"/>
    <w:rsid w:val="002664B2"/>
    <w:rsid w:val="00266782"/>
    <w:rsid w:val="002727D3"/>
    <w:rsid w:val="00275F80"/>
    <w:rsid w:val="00276B63"/>
    <w:rsid w:val="002832DD"/>
    <w:rsid w:val="00285DC3"/>
    <w:rsid w:val="0028638F"/>
    <w:rsid w:val="00286C22"/>
    <w:rsid w:val="00292846"/>
    <w:rsid w:val="00294F7E"/>
    <w:rsid w:val="00295DC4"/>
    <w:rsid w:val="002A5E36"/>
    <w:rsid w:val="002A664A"/>
    <w:rsid w:val="002B01CE"/>
    <w:rsid w:val="002B0655"/>
    <w:rsid w:val="002B068E"/>
    <w:rsid w:val="002B1EF0"/>
    <w:rsid w:val="002B6B73"/>
    <w:rsid w:val="002B7F9A"/>
    <w:rsid w:val="002C00CD"/>
    <w:rsid w:val="002C0A7D"/>
    <w:rsid w:val="002C6AFE"/>
    <w:rsid w:val="002D5E1C"/>
    <w:rsid w:val="002D67D1"/>
    <w:rsid w:val="002D6D20"/>
    <w:rsid w:val="002D7AE9"/>
    <w:rsid w:val="002F15E8"/>
    <w:rsid w:val="002F47BF"/>
    <w:rsid w:val="002F6E3F"/>
    <w:rsid w:val="00304002"/>
    <w:rsid w:val="0030490C"/>
    <w:rsid w:val="003051EE"/>
    <w:rsid w:val="0030719F"/>
    <w:rsid w:val="00307800"/>
    <w:rsid w:val="00312478"/>
    <w:rsid w:val="00316200"/>
    <w:rsid w:val="00316F9F"/>
    <w:rsid w:val="00317041"/>
    <w:rsid w:val="00320CFB"/>
    <w:rsid w:val="003250F0"/>
    <w:rsid w:val="0032516F"/>
    <w:rsid w:val="0032541B"/>
    <w:rsid w:val="0032635E"/>
    <w:rsid w:val="00327F1F"/>
    <w:rsid w:val="00330F3F"/>
    <w:rsid w:val="003364E7"/>
    <w:rsid w:val="0034266A"/>
    <w:rsid w:val="00342C27"/>
    <w:rsid w:val="0034613A"/>
    <w:rsid w:val="0034695D"/>
    <w:rsid w:val="00350126"/>
    <w:rsid w:val="003510F8"/>
    <w:rsid w:val="00357884"/>
    <w:rsid w:val="00366AAE"/>
    <w:rsid w:val="0036786C"/>
    <w:rsid w:val="0037498A"/>
    <w:rsid w:val="00377A62"/>
    <w:rsid w:val="003875BC"/>
    <w:rsid w:val="00390064"/>
    <w:rsid w:val="0039286C"/>
    <w:rsid w:val="003932EE"/>
    <w:rsid w:val="003A5FFD"/>
    <w:rsid w:val="003A77A5"/>
    <w:rsid w:val="003B7FD4"/>
    <w:rsid w:val="003E292D"/>
    <w:rsid w:val="003E44BD"/>
    <w:rsid w:val="003E5175"/>
    <w:rsid w:val="003E5736"/>
    <w:rsid w:val="003F1088"/>
    <w:rsid w:val="003F3066"/>
    <w:rsid w:val="003F38FB"/>
    <w:rsid w:val="003F59F3"/>
    <w:rsid w:val="003F6B50"/>
    <w:rsid w:val="003F770C"/>
    <w:rsid w:val="004035C2"/>
    <w:rsid w:val="0040422F"/>
    <w:rsid w:val="00420117"/>
    <w:rsid w:val="004208B7"/>
    <w:rsid w:val="00420D3B"/>
    <w:rsid w:val="00422612"/>
    <w:rsid w:val="00423F23"/>
    <w:rsid w:val="00427DC4"/>
    <w:rsid w:val="004407E9"/>
    <w:rsid w:val="0044435E"/>
    <w:rsid w:val="00451C97"/>
    <w:rsid w:val="00452504"/>
    <w:rsid w:val="00455291"/>
    <w:rsid w:val="004569B5"/>
    <w:rsid w:val="004573AB"/>
    <w:rsid w:val="00464C5A"/>
    <w:rsid w:val="004653D2"/>
    <w:rsid w:val="0046552E"/>
    <w:rsid w:val="00465F78"/>
    <w:rsid w:val="004707FB"/>
    <w:rsid w:val="004758AB"/>
    <w:rsid w:val="00475938"/>
    <w:rsid w:val="00482056"/>
    <w:rsid w:val="0048284E"/>
    <w:rsid w:val="00485722"/>
    <w:rsid w:val="00486B88"/>
    <w:rsid w:val="004873D5"/>
    <w:rsid w:val="00490537"/>
    <w:rsid w:val="004A2BAD"/>
    <w:rsid w:val="004A3147"/>
    <w:rsid w:val="004A4E3C"/>
    <w:rsid w:val="004A51A5"/>
    <w:rsid w:val="004A5BD4"/>
    <w:rsid w:val="004A5F48"/>
    <w:rsid w:val="004B174C"/>
    <w:rsid w:val="004B350D"/>
    <w:rsid w:val="004B47CE"/>
    <w:rsid w:val="004C2DF1"/>
    <w:rsid w:val="004C2F10"/>
    <w:rsid w:val="004C395F"/>
    <w:rsid w:val="004C4235"/>
    <w:rsid w:val="004C5DA4"/>
    <w:rsid w:val="004D0506"/>
    <w:rsid w:val="004D30A7"/>
    <w:rsid w:val="004D4972"/>
    <w:rsid w:val="004E0BC9"/>
    <w:rsid w:val="004E38AD"/>
    <w:rsid w:val="004E3977"/>
    <w:rsid w:val="004E75C6"/>
    <w:rsid w:val="004F066D"/>
    <w:rsid w:val="004F2E79"/>
    <w:rsid w:val="004F7153"/>
    <w:rsid w:val="005027B2"/>
    <w:rsid w:val="00503326"/>
    <w:rsid w:val="0050347C"/>
    <w:rsid w:val="00503675"/>
    <w:rsid w:val="005037BF"/>
    <w:rsid w:val="005043D9"/>
    <w:rsid w:val="005056EB"/>
    <w:rsid w:val="00506725"/>
    <w:rsid w:val="005125A8"/>
    <w:rsid w:val="0051401D"/>
    <w:rsid w:val="00522571"/>
    <w:rsid w:val="0052311A"/>
    <w:rsid w:val="00526CD1"/>
    <w:rsid w:val="005333CD"/>
    <w:rsid w:val="0053411E"/>
    <w:rsid w:val="00535D1F"/>
    <w:rsid w:val="00536652"/>
    <w:rsid w:val="00544A64"/>
    <w:rsid w:val="00545D68"/>
    <w:rsid w:val="00551A11"/>
    <w:rsid w:val="00551D44"/>
    <w:rsid w:val="005521A5"/>
    <w:rsid w:val="00556B29"/>
    <w:rsid w:val="00557A03"/>
    <w:rsid w:val="00570823"/>
    <w:rsid w:val="0057499E"/>
    <w:rsid w:val="00576ED8"/>
    <w:rsid w:val="00576F18"/>
    <w:rsid w:val="00577D7E"/>
    <w:rsid w:val="00580395"/>
    <w:rsid w:val="00582370"/>
    <w:rsid w:val="00582DF2"/>
    <w:rsid w:val="00585B87"/>
    <w:rsid w:val="00585F62"/>
    <w:rsid w:val="00591A48"/>
    <w:rsid w:val="00592401"/>
    <w:rsid w:val="0059613F"/>
    <w:rsid w:val="005A00B1"/>
    <w:rsid w:val="005A44FE"/>
    <w:rsid w:val="005A77BC"/>
    <w:rsid w:val="005B7731"/>
    <w:rsid w:val="005C2707"/>
    <w:rsid w:val="005C7155"/>
    <w:rsid w:val="005C76CF"/>
    <w:rsid w:val="005D1700"/>
    <w:rsid w:val="005D34E5"/>
    <w:rsid w:val="005E633F"/>
    <w:rsid w:val="005E6693"/>
    <w:rsid w:val="005F0109"/>
    <w:rsid w:val="005F0217"/>
    <w:rsid w:val="00600100"/>
    <w:rsid w:val="00601062"/>
    <w:rsid w:val="00603F6F"/>
    <w:rsid w:val="00605B2E"/>
    <w:rsid w:val="006061A6"/>
    <w:rsid w:val="00610777"/>
    <w:rsid w:val="00612822"/>
    <w:rsid w:val="0061590C"/>
    <w:rsid w:val="006164F1"/>
    <w:rsid w:val="00620EAC"/>
    <w:rsid w:val="00621BA1"/>
    <w:rsid w:val="006246DA"/>
    <w:rsid w:val="00624ACC"/>
    <w:rsid w:val="0063182C"/>
    <w:rsid w:val="0063401F"/>
    <w:rsid w:val="00644020"/>
    <w:rsid w:val="00651C4F"/>
    <w:rsid w:val="00652E8F"/>
    <w:rsid w:val="006609E5"/>
    <w:rsid w:val="00664E64"/>
    <w:rsid w:val="006655D7"/>
    <w:rsid w:val="00673E4F"/>
    <w:rsid w:val="00674A26"/>
    <w:rsid w:val="00674AFB"/>
    <w:rsid w:val="00680FDE"/>
    <w:rsid w:val="00684368"/>
    <w:rsid w:val="00686731"/>
    <w:rsid w:val="006932A1"/>
    <w:rsid w:val="006A31C2"/>
    <w:rsid w:val="006A75F6"/>
    <w:rsid w:val="006B13C6"/>
    <w:rsid w:val="006B23C0"/>
    <w:rsid w:val="006B2B43"/>
    <w:rsid w:val="006B76B5"/>
    <w:rsid w:val="006B76FA"/>
    <w:rsid w:val="006C176D"/>
    <w:rsid w:val="006C2020"/>
    <w:rsid w:val="006C2E59"/>
    <w:rsid w:val="006C3A42"/>
    <w:rsid w:val="006D4475"/>
    <w:rsid w:val="006E1F20"/>
    <w:rsid w:val="006F21F9"/>
    <w:rsid w:val="006F3A50"/>
    <w:rsid w:val="006F784F"/>
    <w:rsid w:val="00703BB0"/>
    <w:rsid w:val="007073CF"/>
    <w:rsid w:val="0071608C"/>
    <w:rsid w:val="0072092F"/>
    <w:rsid w:val="007242C6"/>
    <w:rsid w:val="007267A5"/>
    <w:rsid w:val="00726BD2"/>
    <w:rsid w:val="00727105"/>
    <w:rsid w:val="00730D68"/>
    <w:rsid w:val="00731480"/>
    <w:rsid w:val="00731C18"/>
    <w:rsid w:val="00732D5B"/>
    <w:rsid w:val="007346EB"/>
    <w:rsid w:val="00736391"/>
    <w:rsid w:val="0074224B"/>
    <w:rsid w:val="00744388"/>
    <w:rsid w:val="00747890"/>
    <w:rsid w:val="00751425"/>
    <w:rsid w:val="00751CCB"/>
    <w:rsid w:val="00755CC3"/>
    <w:rsid w:val="007561A6"/>
    <w:rsid w:val="0075731C"/>
    <w:rsid w:val="00757DAD"/>
    <w:rsid w:val="007610C2"/>
    <w:rsid w:val="007637A4"/>
    <w:rsid w:val="0076444F"/>
    <w:rsid w:val="007665C6"/>
    <w:rsid w:val="007667B0"/>
    <w:rsid w:val="00766AE2"/>
    <w:rsid w:val="0077032E"/>
    <w:rsid w:val="00772AF4"/>
    <w:rsid w:val="0077388A"/>
    <w:rsid w:val="007762B2"/>
    <w:rsid w:val="0077710E"/>
    <w:rsid w:val="00782797"/>
    <w:rsid w:val="00782C19"/>
    <w:rsid w:val="00783132"/>
    <w:rsid w:val="007952CE"/>
    <w:rsid w:val="007955DA"/>
    <w:rsid w:val="00795900"/>
    <w:rsid w:val="007969EC"/>
    <w:rsid w:val="00797F3D"/>
    <w:rsid w:val="007A7A5F"/>
    <w:rsid w:val="007B18B6"/>
    <w:rsid w:val="007B3CEC"/>
    <w:rsid w:val="007C1FBC"/>
    <w:rsid w:val="007C22A6"/>
    <w:rsid w:val="007C22BE"/>
    <w:rsid w:val="007C6C5D"/>
    <w:rsid w:val="007D70C0"/>
    <w:rsid w:val="007D79E5"/>
    <w:rsid w:val="007E298C"/>
    <w:rsid w:val="007E5192"/>
    <w:rsid w:val="007E6085"/>
    <w:rsid w:val="007E6D27"/>
    <w:rsid w:val="007F1FBB"/>
    <w:rsid w:val="007F28DD"/>
    <w:rsid w:val="008024E0"/>
    <w:rsid w:val="00802832"/>
    <w:rsid w:val="00813CDD"/>
    <w:rsid w:val="00817BB3"/>
    <w:rsid w:val="00820C08"/>
    <w:rsid w:val="008241C0"/>
    <w:rsid w:val="00824A6C"/>
    <w:rsid w:val="008327BC"/>
    <w:rsid w:val="00835C2C"/>
    <w:rsid w:val="00844FCE"/>
    <w:rsid w:val="0085091C"/>
    <w:rsid w:val="008515A7"/>
    <w:rsid w:val="008523E3"/>
    <w:rsid w:val="008533AC"/>
    <w:rsid w:val="008538F3"/>
    <w:rsid w:val="008565D0"/>
    <w:rsid w:val="008610A2"/>
    <w:rsid w:val="00862DD2"/>
    <w:rsid w:val="00867F1F"/>
    <w:rsid w:val="00875D20"/>
    <w:rsid w:val="00881E7E"/>
    <w:rsid w:val="008821A0"/>
    <w:rsid w:val="00885C98"/>
    <w:rsid w:val="00886737"/>
    <w:rsid w:val="00890B79"/>
    <w:rsid w:val="00890EE1"/>
    <w:rsid w:val="008943CA"/>
    <w:rsid w:val="008949A9"/>
    <w:rsid w:val="008968D0"/>
    <w:rsid w:val="008A090B"/>
    <w:rsid w:val="008B0996"/>
    <w:rsid w:val="008B1044"/>
    <w:rsid w:val="008B2BA2"/>
    <w:rsid w:val="008B396A"/>
    <w:rsid w:val="008B5667"/>
    <w:rsid w:val="008C1C26"/>
    <w:rsid w:val="008C3F45"/>
    <w:rsid w:val="008D01EA"/>
    <w:rsid w:val="008D0BBE"/>
    <w:rsid w:val="008D56F1"/>
    <w:rsid w:val="008E4B52"/>
    <w:rsid w:val="008E60BD"/>
    <w:rsid w:val="008E6709"/>
    <w:rsid w:val="008E69AE"/>
    <w:rsid w:val="008E6ECD"/>
    <w:rsid w:val="008F20C8"/>
    <w:rsid w:val="008F3754"/>
    <w:rsid w:val="008F46C1"/>
    <w:rsid w:val="008F6A76"/>
    <w:rsid w:val="0090089D"/>
    <w:rsid w:val="00900CF0"/>
    <w:rsid w:val="00911FEE"/>
    <w:rsid w:val="00912923"/>
    <w:rsid w:val="009145C0"/>
    <w:rsid w:val="00926CED"/>
    <w:rsid w:val="00930806"/>
    <w:rsid w:val="009313CA"/>
    <w:rsid w:val="00931C79"/>
    <w:rsid w:val="00932FE9"/>
    <w:rsid w:val="009332E1"/>
    <w:rsid w:val="0093364C"/>
    <w:rsid w:val="009347B7"/>
    <w:rsid w:val="00935501"/>
    <w:rsid w:val="00936621"/>
    <w:rsid w:val="00936A2F"/>
    <w:rsid w:val="00946886"/>
    <w:rsid w:val="009503E2"/>
    <w:rsid w:val="009559E8"/>
    <w:rsid w:val="0095623D"/>
    <w:rsid w:val="00956580"/>
    <w:rsid w:val="009572FD"/>
    <w:rsid w:val="00961919"/>
    <w:rsid w:val="00963262"/>
    <w:rsid w:val="009670CD"/>
    <w:rsid w:val="00972A6E"/>
    <w:rsid w:val="00974D39"/>
    <w:rsid w:val="00974DFC"/>
    <w:rsid w:val="0097509C"/>
    <w:rsid w:val="009752E6"/>
    <w:rsid w:val="00975A53"/>
    <w:rsid w:val="0098325D"/>
    <w:rsid w:val="00983837"/>
    <w:rsid w:val="00994988"/>
    <w:rsid w:val="009A143A"/>
    <w:rsid w:val="009A4CC9"/>
    <w:rsid w:val="009A703D"/>
    <w:rsid w:val="009B28ED"/>
    <w:rsid w:val="009B30B5"/>
    <w:rsid w:val="009B3BDC"/>
    <w:rsid w:val="009B6110"/>
    <w:rsid w:val="009B6E0D"/>
    <w:rsid w:val="009C0A3D"/>
    <w:rsid w:val="009C0CC3"/>
    <w:rsid w:val="009C1BC4"/>
    <w:rsid w:val="009C36A8"/>
    <w:rsid w:val="009C476E"/>
    <w:rsid w:val="009C6A3D"/>
    <w:rsid w:val="009C79A0"/>
    <w:rsid w:val="009D0241"/>
    <w:rsid w:val="009D0C20"/>
    <w:rsid w:val="009D1C21"/>
    <w:rsid w:val="009D4733"/>
    <w:rsid w:val="009D4A1C"/>
    <w:rsid w:val="009D52B2"/>
    <w:rsid w:val="009E1794"/>
    <w:rsid w:val="009E5DE5"/>
    <w:rsid w:val="009F5E5D"/>
    <w:rsid w:val="00A00E37"/>
    <w:rsid w:val="00A01426"/>
    <w:rsid w:val="00A05DF4"/>
    <w:rsid w:val="00A12600"/>
    <w:rsid w:val="00A13305"/>
    <w:rsid w:val="00A13DB3"/>
    <w:rsid w:val="00A174F7"/>
    <w:rsid w:val="00A3232B"/>
    <w:rsid w:val="00A34B79"/>
    <w:rsid w:val="00A362A7"/>
    <w:rsid w:val="00A4104C"/>
    <w:rsid w:val="00A43529"/>
    <w:rsid w:val="00A43697"/>
    <w:rsid w:val="00A45EF7"/>
    <w:rsid w:val="00A50ECE"/>
    <w:rsid w:val="00A516E7"/>
    <w:rsid w:val="00A61803"/>
    <w:rsid w:val="00A6210E"/>
    <w:rsid w:val="00A64EE8"/>
    <w:rsid w:val="00A71AC2"/>
    <w:rsid w:val="00A731D0"/>
    <w:rsid w:val="00A73297"/>
    <w:rsid w:val="00A7443D"/>
    <w:rsid w:val="00A7734D"/>
    <w:rsid w:val="00A87452"/>
    <w:rsid w:val="00A953E2"/>
    <w:rsid w:val="00AA530E"/>
    <w:rsid w:val="00AB4DA9"/>
    <w:rsid w:val="00AB56D4"/>
    <w:rsid w:val="00AD3AE9"/>
    <w:rsid w:val="00AD61BE"/>
    <w:rsid w:val="00AD689D"/>
    <w:rsid w:val="00AF105C"/>
    <w:rsid w:val="00AF1AA5"/>
    <w:rsid w:val="00AF3087"/>
    <w:rsid w:val="00AF3204"/>
    <w:rsid w:val="00B00A84"/>
    <w:rsid w:val="00B014CC"/>
    <w:rsid w:val="00B056C2"/>
    <w:rsid w:val="00B065F8"/>
    <w:rsid w:val="00B07F4E"/>
    <w:rsid w:val="00B105F8"/>
    <w:rsid w:val="00B133F7"/>
    <w:rsid w:val="00B13492"/>
    <w:rsid w:val="00B134C1"/>
    <w:rsid w:val="00B17131"/>
    <w:rsid w:val="00B171A1"/>
    <w:rsid w:val="00B20E53"/>
    <w:rsid w:val="00B217FB"/>
    <w:rsid w:val="00B23045"/>
    <w:rsid w:val="00B27407"/>
    <w:rsid w:val="00B313C8"/>
    <w:rsid w:val="00B34443"/>
    <w:rsid w:val="00B35656"/>
    <w:rsid w:val="00B4237C"/>
    <w:rsid w:val="00B429C5"/>
    <w:rsid w:val="00B46A73"/>
    <w:rsid w:val="00B52468"/>
    <w:rsid w:val="00B525F5"/>
    <w:rsid w:val="00B603BD"/>
    <w:rsid w:val="00B70DFF"/>
    <w:rsid w:val="00B713CD"/>
    <w:rsid w:val="00B806C8"/>
    <w:rsid w:val="00B80DF3"/>
    <w:rsid w:val="00B84FCF"/>
    <w:rsid w:val="00B864FC"/>
    <w:rsid w:val="00B869F0"/>
    <w:rsid w:val="00B939EF"/>
    <w:rsid w:val="00B95046"/>
    <w:rsid w:val="00B971E7"/>
    <w:rsid w:val="00B97A96"/>
    <w:rsid w:val="00BA48F0"/>
    <w:rsid w:val="00BA67E0"/>
    <w:rsid w:val="00BB13F0"/>
    <w:rsid w:val="00BB740C"/>
    <w:rsid w:val="00BC4AB1"/>
    <w:rsid w:val="00BC4E60"/>
    <w:rsid w:val="00BD3D47"/>
    <w:rsid w:val="00BD65EC"/>
    <w:rsid w:val="00BD7103"/>
    <w:rsid w:val="00BE1566"/>
    <w:rsid w:val="00BE235B"/>
    <w:rsid w:val="00BE35A9"/>
    <w:rsid w:val="00BE7133"/>
    <w:rsid w:val="00BE7FF7"/>
    <w:rsid w:val="00BF23DD"/>
    <w:rsid w:val="00BF6D5D"/>
    <w:rsid w:val="00BF774D"/>
    <w:rsid w:val="00C02472"/>
    <w:rsid w:val="00C0341D"/>
    <w:rsid w:val="00C05909"/>
    <w:rsid w:val="00C10CC1"/>
    <w:rsid w:val="00C122DA"/>
    <w:rsid w:val="00C14F64"/>
    <w:rsid w:val="00C1556D"/>
    <w:rsid w:val="00C23A5B"/>
    <w:rsid w:val="00C2503F"/>
    <w:rsid w:val="00C4217A"/>
    <w:rsid w:val="00C47338"/>
    <w:rsid w:val="00C51349"/>
    <w:rsid w:val="00C53288"/>
    <w:rsid w:val="00C56561"/>
    <w:rsid w:val="00C571C5"/>
    <w:rsid w:val="00C61116"/>
    <w:rsid w:val="00C65A1F"/>
    <w:rsid w:val="00C66064"/>
    <w:rsid w:val="00C758E6"/>
    <w:rsid w:val="00C77F7E"/>
    <w:rsid w:val="00C80DF7"/>
    <w:rsid w:val="00C9110B"/>
    <w:rsid w:val="00C9448A"/>
    <w:rsid w:val="00CA236F"/>
    <w:rsid w:val="00CA3D7C"/>
    <w:rsid w:val="00CA449E"/>
    <w:rsid w:val="00CA456E"/>
    <w:rsid w:val="00CA5919"/>
    <w:rsid w:val="00CA664B"/>
    <w:rsid w:val="00CA7337"/>
    <w:rsid w:val="00CB1572"/>
    <w:rsid w:val="00CB23D5"/>
    <w:rsid w:val="00CB3C28"/>
    <w:rsid w:val="00CC3455"/>
    <w:rsid w:val="00CC3D6B"/>
    <w:rsid w:val="00CC69A4"/>
    <w:rsid w:val="00CC6E34"/>
    <w:rsid w:val="00CC7894"/>
    <w:rsid w:val="00CD191F"/>
    <w:rsid w:val="00CD2ED6"/>
    <w:rsid w:val="00CD786C"/>
    <w:rsid w:val="00CE21BE"/>
    <w:rsid w:val="00CF09F8"/>
    <w:rsid w:val="00CF1881"/>
    <w:rsid w:val="00CF307D"/>
    <w:rsid w:val="00CF518A"/>
    <w:rsid w:val="00CF7AE6"/>
    <w:rsid w:val="00D0127C"/>
    <w:rsid w:val="00D023FF"/>
    <w:rsid w:val="00D07A8E"/>
    <w:rsid w:val="00D11243"/>
    <w:rsid w:val="00D1648A"/>
    <w:rsid w:val="00D17163"/>
    <w:rsid w:val="00D25D94"/>
    <w:rsid w:val="00D34306"/>
    <w:rsid w:val="00D36792"/>
    <w:rsid w:val="00D42256"/>
    <w:rsid w:val="00D4577E"/>
    <w:rsid w:val="00D47F5E"/>
    <w:rsid w:val="00D54AF1"/>
    <w:rsid w:val="00D566BF"/>
    <w:rsid w:val="00D60068"/>
    <w:rsid w:val="00D64548"/>
    <w:rsid w:val="00D74650"/>
    <w:rsid w:val="00D7709E"/>
    <w:rsid w:val="00D8208B"/>
    <w:rsid w:val="00D830BD"/>
    <w:rsid w:val="00D8662D"/>
    <w:rsid w:val="00D866A8"/>
    <w:rsid w:val="00D92EE0"/>
    <w:rsid w:val="00D94927"/>
    <w:rsid w:val="00D94AF8"/>
    <w:rsid w:val="00D94F90"/>
    <w:rsid w:val="00D951FF"/>
    <w:rsid w:val="00DA2253"/>
    <w:rsid w:val="00DA3685"/>
    <w:rsid w:val="00DA75F4"/>
    <w:rsid w:val="00DB0574"/>
    <w:rsid w:val="00DB2386"/>
    <w:rsid w:val="00DB5951"/>
    <w:rsid w:val="00DC014C"/>
    <w:rsid w:val="00DC1F64"/>
    <w:rsid w:val="00DC286A"/>
    <w:rsid w:val="00DC3030"/>
    <w:rsid w:val="00DC32B8"/>
    <w:rsid w:val="00DC52B0"/>
    <w:rsid w:val="00DD14B7"/>
    <w:rsid w:val="00DD1ECF"/>
    <w:rsid w:val="00DD3135"/>
    <w:rsid w:val="00DE1645"/>
    <w:rsid w:val="00DE236C"/>
    <w:rsid w:val="00DE3DCC"/>
    <w:rsid w:val="00DE6058"/>
    <w:rsid w:val="00DE64A2"/>
    <w:rsid w:val="00DF4354"/>
    <w:rsid w:val="00DF5403"/>
    <w:rsid w:val="00E0085B"/>
    <w:rsid w:val="00E03F97"/>
    <w:rsid w:val="00E050C7"/>
    <w:rsid w:val="00E07C18"/>
    <w:rsid w:val="00E11CC5"/>
    <w:rsid w:val="00E12B1C"/>
    <w:rsid w:val="00E12BF0"/>
    <w:rsid w:val="00E13B36"/>
    <w:rsid w:val="00E16B3F"/>
    <w:rsid w:val="00E171FD"/>
    <w:rsid w:val="00E25575"/>
    <w:rsid w:val="00E32F77"/>
    <w:rsid w:val="00E37A6C"/>
    <w:rsid w:val="00E410A0"/>
    <w:rsid w:val="00E45ACB"/>
    <w:rsid w:val="00E46751"/>
    <w:rsid w:val="00E475E8"/>
    <w:rsid w:val="00E532BF"/>
    <w:rsid w:val="00E65AA3"/>
    <w:rsid w:val="00E71FE2"/>
    <w:rsid w:val="00E72D76"/>
    <w:rsid w:val="00E80C12"/>
    <w:rsid w:val="00E81A53"/>
    <w:rsid w:val="00E84150"/>
    <w:rsid w:val="00E90E1A"/>
    <w:rsid w:val="00E94527"/>
    <w:rsid w:val="00E97428"/>
    <w:rsid w:val="00EA1BA4"/>
    <w:rsid w:val="00EA2EE4"/>
    <w:rsid w:val="00EB06AB"/>
    <w:rsid w:val="00EB102C"/>
    <w:rsid w:val="00EB66BE"/>
    <w:rsid w:val="00EC0C66"/>
    <w:rsid w:val="00EC3AD7"/>
    <w:rsid w:val="00ED1237"/>
    <w:rsid w:val="00ED24A7"/>
    <w:rsid w:val="00ED26EF"/>
    <w:rsid w:val="00ED4A9E"/>
    <w:rsid w:val="00ED4BFF"/>
    <w:rsid w:val="00ED53F1"/>
    <w:rsid w:val="00ED62CC"/>
    <w:rsid w:val="00ED652E"/>
    <w:rsid w:val="00EE19AD"/>
    <w:rsid w:val="00EE67C1"/>
    <w:rsid w:val="00EE749B"/>
    <w:rsid w:val="00EF3C38"/>
    <w:rsid w:val="00EF6C10"/>
    <w:rsid w:val="00F1002C"/>
    <w:rsid w:val="00F12616"/>
    <w:rsid w:val="00F23BB3"/>
    <w:rsid w:val="00F2432E"/>
    <w:rsid w:val="00F25E21"/>
    <w:rsid w:val="00F3343C"/>
    <w:rsid w:val="00F33FAE"/>
    <w:rsid w:val="00F40487"/>
    <w:rsid w:val="00F44244"/>
    <w:rsid w:val="00F5155A"/>
    <w:rsid w:val="00F51EC7"/>
    <w:rsid w:val="00F52FB9"/>
    <w:rsid w:val="00F5728A"/>
    <w:rsid w:val="00F61B29"/>
    <w:rsid w:val="00F6407D"/>
    <w:rsid w:val="00F67670"/>
    <w:rsid w:val="00F74212"/>
    <w:rsid w:val="00F749DB"/>
    <w:rsid w:val="00F8005F"/>
    <w:rsid w:val="00F91F6B"/>
    <w:rsid w:val="00F95184"/>
    <w:rsid w:val="00F96241"/>
    <w:rsid w:val="00FA17E9"/>
    <w:rsid w:val="00FA579E"/>
    <w:rsid w:val="00FA59E2"/>
    <w:rsid w:val="00FB202E"/>
    <w:rsid w:val="00FB30D5"/>
    <w:rsid w:val="00FC3543"/>
    <w:rsid w:val="00FD00E7"/>
    <w:rsid w:val="00FD4450"/>
    <w:rsid w:val="00FD4EC9"/>
    <w:rsid w:val="00FD7D33"/>
    <w:rsid w:val="00FE2DA3"/>
    <w:rsid w:val="00FE4C6D"/>
    <w:rsid w:val="00FE7DEE"/>
    <w:rsid w:val="00FF2C2C"/>
    <w:rsid w:val="00FF3E7E"/>
    <w:rsid w:val="00FF5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addb7b,#82ee68,#a3e274,#c0eb9f"/>
    </o:shapedefaults>
    <o:shapelayout v:ext="edit">
      <o:idmap v:ext="edit" data="1"/>
      <o:rules v:ext="edit">
        <o:r id="V:Rule1" type="connector" idref="#_x0000_s1049"/>
        <o:r id="V:Rule2" type="connector" idref="#_x0000_s1048"/>
        <o:r id="V:Rule3" type="connector" idref="#_x0000_s1050"/>
        <o:r id="V:Rule4" type="connector" idref="#_x0000_s1054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2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08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08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08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08B7"/>
    <w:rPr>
      <w:sz w:val="18"/>
      <w:szCs w:val="18"/>
    </w:rPr>
  </w:style>
  <w:style w:type="paragraph" w:styleId="a5">
    <w:name w:val="No Spacing"/>
    <w:link w:val="Char1"/>
    <w:uiPriority w:val="1"/>
    <w:qFormat/>
    <w:rsid w:val="004208B7"/>
    <w:rPr>
      <w:kern w:val="0"/>
      <w:sz w:val="22"/>
    </w:rPr>
  </w:style>
  <w:style w:type="character" w:customStyle="1" w:styleId="Char1">
    <w:name w:val="无间隔 Char"/>
    <w:basedOn w:val="a0"/>
    <w:link w:val="a5"/>
    <w:uiPriority w:val="1"/>
    <w:rsid w:val="004208B7"/>
    <w:rPr>
      <w:kern w:val="0"/>
      <w:sz w:val="22"/>
    </w:rPr>
  </w:style>
  <w:style w:type="table" w:styleId="a6">
    <w:name w:val="Table Grid"/>
    <w:basedOn w:val="a1"/>
    <w:uiPriority w:val="59"/>
    <w:rsid w:val="00585B8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875BC"/>
    <w:pPr>
      <w:ind w:firstLineChars="200" w:firstLine="420"/>
    </w:pPr>
    <w:rPr>
      <w:rFonts w:ascii="Calibri" w:eastAsia="宋体" w:hAnsi="Calibri" w:cs="Times New Roman"/>
    </w:rPr>
  </w:style>
  <w:style w:type="character" w:styleId="a8">
    <w:name w:val="annotation reference"/>
    <w:basedOn w:val="a0"/>
    <w:uiPriority w:val="99"/>
    <w:semiHidden/>
    <w:unhideWhenUsed/>
    <w:rsid w:val="0072092F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72092F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72092F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72092F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72092F"/>
    <w:rPr>
      <w:b/>
      <w:bCs/>
    </w:rPr>
  </w:style>
  <w:style w:type="paragraph" w:styleId="ab">
    <w:name w:val="Balloon Text"/>
    <w:basedOn w:val="a"/>
    <w:link w:val="Char4"/>
    <w:uiPriority w:val="99"/>
    <w:semiHidden/>
    <w:unhideWhenUsed/>
    <w:rsid w:val="0072092F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semiHidden/>
    <w:rsid w:val="0072092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8C2DB-9A3E-4CCE-BB68-D7C3A120C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5347</TotalTime>
  <Pages>6</Pages>
  <Words>831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tx</dc:creator>
  <cp:keywords/>
  <dc:description/>
  <cp:lastModifiedBy>surface</cp:lastModifiedBy>
  <cp:revision>5385</cp:revision>
  <dcterms:created xsi:type="dcterms:W3CDTF">2018-05-25T03:40:00Z</dcterms:created>
  <dcterms:modified xsi:type="dcterms:W3CDTF">2018-11-03T08:20:00Z</dcterms:modified>
</cp:coreProperties>
</file>