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E75" w:rsidRPr="00764603" w:rsidRDefault="00AD2E75">
      <w:pPr>
        <w:spacing w:line="400" w:lineRule="exact"/>
        <w:jc w:val="center"/>
        <w:rPr>
          <w:rFonts w:ascii="黑体" w:eastAsia="黑体" w:hAnsi="黑体"/>
          <w:b/>
          <w:sz w:val="28"/>
          <w:szCs w:val="28"/>
        </w:rPr>
      </w:pPr>
      <w:r w:rsidRPr="00764603">
        <w:rPr>
          <w:rFonts w:ascii="黑体" w:eastAsia="黑体" w:hAnsi="黑体" w:hint="eastAsia"/>
          <w:b/>
          <w:sz w:val="28"/>
          <w:szCs w:val="28"/>
        </w:rPr>
        <w:t>我想握住你的手</w:t>
      </w:r>
    </w:p>
    <w:p w:rsidR="00AD2E75" w:rsidRPr="00764603" w:rsidRDefault="00AD2E75">
      <w:pPr>
        <w:spacing w:line="400" w:lineRule="exact"/>
        <w:jc w:val="right"/>
        <w:rPr>
          <w:rFonts w:ascii="黑体" w:eastAsia="黑体" w:hAnsi="黑体"/>
          <w:b/>
          <w:sz w:val="28"/>
          <w:szCs w:val="28"/>
        </w:rPr>
      </w:pPr>
      <w:r w:rsidRPr="00764603">
        <w:rPr>
          <w:rFonts w:ascii="黑体" w:eastAsia="黑体" w:hAnsi="黑体"/>
          <w:b/>
          <w:sz w:val="28"/>
          <w:szCs w:val="28"/>
        </w:rPr>
        <w:t>——</w:t>
      </w:r>
      <w:r w:rsidRPr="00764603">
        <w:rPr>
          <w:rFonts w:ascii="黑体" w:eastAsia="黑体" w:hAnsi="黑体" w:hint="eastAsia"/>
          <w:b/>
          <w:sz w:val="28"/>
          <w:szCs w:val="28"/>
        </w:rPr>
        <w:t>单亲和准单亲家庭亲子</w:t>
      </w:r>
      <w:proofErr w:type="gramStart"/>
      <w:r w:rsidRPr="00764603">
        <w:rPr>
          <w:rFonts w:ascii="黑体" w:eastAsia="黑体" w:hAnsi="黑体" w:hint="eastAsia"/>
          <w:b/>
          <w:sz w:val="28"/>
          <w:szCs w:val="28"/>
        </w:rPr>
        <w:t>沟通家班</w:t>
      </w:r>
      <w:proofErr w:type="gramEnd"/>
      <w:r w:rsidRPr="00764603">
        <w:rPr>
          <w:rFonts w:ascii="黑体" w:eastAsia="黑体" w:hAnsi="黑体" w:hint="eastAsia"/>
          <w:b/>
          <w:sz w:val="28"/>
          <w:szCs w:val="28"/>
        </w:rPr>
        <w:t>共育案例</w:t>
      </w:r>
    </w:p>
    <w:p w:rsidR="00AD2E75" w:rsidRPr="00517CD3" w:rsidRDefault="00AD2E75">
      <w:pPr>
        <w:spacing w:line="400" w:lineRule="exact"/>
        <w:jc w:val="right"/>
        <w:rPr>
          <w:rFonts w:ascii="宋体" w:eastAsia="宋体" w:hAnsi="宋体"/>
          <w:bCs/>
          <w:sz w:val="28"/>
          <w:szCs w:val="28"/>
        </w:rPr>
      </w:pPr>
      <w:r w:rsidRPr="00517CD3">
        <w:rPr>
          <w:rFonts w:ascii="宋体" w:eastAsia="宋体" w:hAnsi="宋体" w:hint="eastAsia"/>
          <w:bCs/>
          <w:sz w:val="28"/>
          <w:szCs w:val="28"/>
        </w:rPr>
        <w:t>上海师大附中附属龙华中学</w:t>
      </w:r>
      <w:r w:rsidRPr="00517CD3">
        <w:rPr>
          <w:rFonts w:ascii="宋体" w:eastAsia="宋体" w:hAnsi="宋体"/>
          <w:bCs/>
          <w:sz w:val="28"/>
          <w:szCs w:val="28"/>
        </w:rPr>
        <w:t xml:space="preserve">     </w:t>
      </w:r>
      <w:r w:rsidRPr="00517CD3">
        <w:rPr>
          <w:rFonts w:ascii="宋体" w:eastAsia="宋体" w:hAnsi="宋体" w:hint="eastAsia"/>
          <w:bCs/>
          <w:sz w:val="28"/>
          <w:szCs w:val="28"/>
        </w:rPr>
        <w:t>戴鑫</w:t>
      </w:r>
    </w:p>
    <w:p w:rsidR="00AD2E75" w:rsidRPr="00D31C45" w:rsidRDefault="00D31C45" w:rsidP="00081BD1">
      <w:pPr>
        <w:spacing w:line="400" w:lineRule="exact"/>
        <w:ind w:right="238" w:firstLine="480"/>
        <w:jc w:val="left"/>
        <w:rPr>
          <w:rFonts w:ascii="宋体" w:eastAsia="宋体" w:hAnsi="宋体"/>
          <w:b/>
          <w:bCs/>
          <w:sz w:val="24"/>
          <w:szCs w:val="24"/>
        </w:rPr>
      </w:pPr>
      <w:r w:rsidRPr="00D31C45">
        <w:rPr>
          <w:rFonts w:ascii="宋体" w:eastAsia="宋体" w:hAnsi="宋体" w:hint="eastAsia"/>
          <w:b/>
          <w:bCs/>
          <w:sz w:val="24"/>
          <w:szCs w:val="24"/>
        </w:rPr>
        <w:t>【背景】</w:t>
      </w:r>
    </w:p>
    <w:p w:rsidR="00AD2E75" w:rsidRPr="00BE1C9D" w:rsidRDefault="00AD2E75"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冬至前后，毛同学的爸爸深夜联系我，语气里有罕见的慌张。他说小毛和祖父母祭扫后回上海，因为在车上让座，孩子和爷爷起了冲突，到家后还在争执。小毛激动地摔门离去，祖父也发了脾气，祖母不知如何是好。毛爸爸是个画家，之前他就告诉我，因为从事艺术工作，自己“放浪不羁”，“婚姻经营失败”。近两年因为常去国外交流和采风，他的父母便承担了养护孙子的重任。毛同学平时人缘较好，尊师守纪，思考问题时常不落俗套。前不久，毛爸爸终于办妥了在国外的工作手续，还向我咨询孩子应该出国，还是留在国内接受完义务教育。小毛的离家出走让毛爸爸急得团团转，第一时间就联系了我。所幸后来在附近的公交车站劝回了小伙子，可老人们的进一步问询，又激化了爷爷和孙子之间的矛盾。老人连夜就回了老家，我只好先安抚小毛，并叮嘱奶奶一定要留意孩子的情绪。第二天，小毛如常来上学，我问出了他的心里话。这孩子从小接受爸爸较为“民主开放</w:t>
      </w:r>
      <w:proofErr w:type="gramStart"/>
      <w:r>
        <w:rPr>
          <w:rFonts w:ascii="宋体" w:eastAsia="宋体" w:hAnsi="宋体" w:hint="eastAsia"/>
          <w:bCs/>
          <w:sz w:val="24"/>
          <w:szCs w:val="24"/>
        </w:rPr>
        <w:t>”</w:t>
      </w:r>
      <w:proofErr w:type="gramEnd"/>
      <w:r>
        <w:rPr>
          <w:rFonts w:ascii="宋体" w:eastAsia="宋体" w:hAnsi="宋体" w:hint="eastAsia"/>
          <w:bCs/>
          <w:sz w:val="24"/>
          <w:szCs w:val="24"/>
        </w:rPr>
        <w:t>的教育，如今被“束缚”在老人身边，和爸爸“讲话只能靠视频”；早就不在身边的妈妈“就是给钱”。逐渐长大的小男生不由忿忿起父亲来。他并不向往“那里的生活”，也不喜欢老人对他“管手管脚”，认为自己已经长大，爷爷奶奶却还像“对小孩子一样”，</w:t>
      </w:r>
      <w:proofErr w:type="gramStart"/>
      <w:r>
        <w:rPr>
          <w:rFonts w:ascii="宋体" w:eastAsia="宋体" w:hAnsi="宋体" w:hint="eastAsia"/>
          <w:bCs/>
          <w:sz w:val="24"/>
          <w:szCs w:val="24"/>
        </w:rPr>
        <w:t>管东管</w:t>
      </w:r>
      <w:proofErr w:type="gramEnd"/>
      <w:r>
        <w:rPr>
          <w:rFonts w:ascii="宋体" w:eastAsia="宋体" w:hAnsi="宋体" w:hint="eastAsia"/>
          <w:bCs/>
          <w:sz w:val="24"/>
          <w:szCs w:val="24"/>
        </w:rPr>
        <w:t>西“连让座或站一会”的权力都没有，人生还有什么意思？</w:t>
      </w:r>
    </w:p>
    <w:p w:rsidR="00AD2E75" w:rsidRDefault="00AD2E75"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自从接手新一届班级，我就发现</w:t>
      </w:r>
      <w:r>
        <w:rPr>
          <w:rFonts w:ascii="宋体" w:eastAsia="宋体" w:hAnsi="宋体"/>
          <w:bCs/>
          <w:sz w:val="24"/>
          <w:szCs w:val="24"/>
        </w:rPr>
        <w:t>05</w:t>
      </w:r>
      <w:r>
        <w:rPr>
          <w:rFonts w:ascii="宋体" w:eastAsia="宋体" w:hAnsi="宋体" w:hint="eastAsia"/>
          <w:bCs/>
          <w:sz w:val="24"/>
          <w:szCs w:val="24"/>
        </w:rPr>
        <w:t>后小朋友们</w:t>
      </w:r>
      <w:r w:rsidR="003E6523">
        <w:rPr>
          <w:rFonts w:ascii="宋体" w:eastAsia="宋体" w:hAnsi="宋体" w:hint="eastAsia"/>
          <w:bCs/>
          <w:sz w:val="24"/>
          <w:szCs w:val="24"/>
        </w:rPr>
        <w:t>的</w:t>
      </w:r>
      <w:r>
        <w:rPr>
          <w:rFonts w:ascii="宋体" w:eastAsia="宋体" w:hAnsi="宋体" w:hint="eastAsia"/>
          <w:bCs/>
          <w:sz w:val="24"/>
          <w:szCs w:val="24"/>
        </w:rPr>
        <w:t>想法颇为新颖别致，同时单亲家庭或准单亲家庭的数量也上升了不少。这样的发现让我在意外之余，也做好了充足的心理准备，果不其然，除了小毛，这个群体中的若干学生也</w:t>
      </w:r>
      <w:r w:rsidR="001454DA">
        <w:rPr>
          <w:rFonts w:ascii="宋体" w:eastAsia="宋体" w:hAnsi="宋体" w:hint="eastAsia"/>
          <w:bCs/>
          <w:sz w:val="24"/>
          <w:szCs w:val="24"/>
        </w:rPr>
        <w:t>集中</w:t>
      </w:r>
      <w:r w:rsidR="00E20807">
        <w:rPr>
          <w:rFonts w:ascii="宋体" w:eastAsia="宋体" w:hAnsi="宋体" w:hint="eastAsia"/>
          <w:bCs/>
          <w:sz w:val="24"/>
          <w:szCs w:val="24"/>
        </w:rPr>
        <w:t>出现了一些情况：外向开朗的刘同学屡次抄袭他人作业甚至试卷，文静乖巧的侯同学偷偷摸摸计划着“到外省见陌生年长网友”，聪明淘气</w:t>
      </w:r>
      <w:r w:rsidR="003C66F0">
        <w:rPr>
          <w:rFonts w:ascii="宋体" w:eastAsia="宋体" w:hAnsi="宋体" w:hint="eastAsia"/>
          <w:bCs/>
          <w:sz w:val="24"/>
          <w:szCs w:val="24"/>
        </w:rPr>
        <w:t>的</w:t>
      </w:r>
      <w:r w:rsidR="00E20807">
        <w:rPr>
          <w:rFonts w:ascii="宋体" w:eastAsia="宋体" w:hAnsi="宋体" w:hint="eastAsia"/>
          <w:bCs/>
          <w:sz w:val="24"/>
          <w:szCs w:val="24"/>
        </w:rPr>
        <w:t>方同学不是</w:t>
      </w:r>
      <w:r w:rsidR="00060266">
        <w:rPr>
          <w:rFonts w:ascii="宋体" w:eastAsia="宋体" w:hAnsi="宋体" w:hint="eastAsia"/>
          <w:bCs/>
          <w:sz w:val="24"/>
          <w:szCs w:val="24"/>
        </w:rPr>
        <w:t>在</w:t>
      </w:r>
      <w:r w:rsidR="00E20807">
        <w:rPr>
          <w:rFonts w:ascii="宋体" w:eastAsia="宋体" w:hAnsi="宋体" w:hint="eastAsia"/>
          <w:bCs/>
          <w:sz w:val="24"/>
          <w:szCs w:val="24"/>
        </w:rPr>
        <w:t>操场上打滚就是在紫藤架下翻跟头……</w:t>
      </w:r>
    </w:p>
    <w:p w:rsidR="00580E90" w:rsidRPr="00D31C45" w:rsidRDefault="00580E90" w:rsidP="00580E90">
      <w:pPr>
        <w:spacing w:line="400" w:lineRule="exact"/>
        <w:ind w:firstLineChars="200" w:firstLine="482"/>
        <w:jc w:val="left"/>
        <w:rPr>
          <w:rFonts w:ascii="宋体" w:eastAsia="宋体" w:hAnsi="宋体"/>
          <w:b/>
          <w:bCs/>
          <w:sz w:val="24"/>
          <w:szCs w:val="24"/>
        </w:rPr>
      </w:pPr>
      <w:r w:rsidRPr="00D31C45">
        <w:rPr>
          <w:rFonts w:ascii="宋体" w:eastAsia="宋体" w:hAnsi="宋体" w:hint="eastAsia"/>
          <w:b/>
          <w:bCs/>
          <w:sz w:val="24"/>
          <w:szCs w:val="24"/>
        </w:rPr>
        <w:t>【过程】</w:t>
      </w:r>
    </w:p>
    <w:p w:rsidR="00AD2E75" w:rsidRDefault="00AD2E75"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观察到这些接二连三的问题对象大多来自单亲家庭时，我觉得除了第一时间查找原因，还有必要作为整体性事件去思考和解决；尤其是其中还有“准单亲”家庭。在构词法中，“准”作为形容词时，有个义项表示“程度上虽不完全够，但可以作为某类事物看待的”。所以，区别于那些已在法律上完成离异的相关手续、成为既定事实的单亲家庭，正在着手办理相关手续、或将形成离异事实的家庭，我认为，应该可以称为“准单亲家庭”。这些家庭的孩子同样面临着感情分离和割裂的痛苦，承担着由父母不和带来的精神压力，他们的焦虑和恐慌有时比</w:t>
      </w:r>
      <w:r>
        <w:rPr>
          <w:rFonts w:ascii="宋体" w:eastAsia="宋体" w:hAnsi="宋体" w:hint="eastAsia"/>
          <w:bCs/>
          <w:sz w:val="24"/>
          <w:szCs w:val="24"/>
        </w:rPr>
        <w:lastRenderedPageBreak/>
        <w:t>单亲家庭的孩子更甚，更应该得到我们的关注和帮助。</w:t>
      </w:r>
    </w:p>
    <w:p w:rsidR="00460BD0" w:rsidRDefault="00AD2E75"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不少父母对待和教育孩子时，不就事论事，常常因为一个问题而牵扯出其他不太相关的问题，从而导致沟通时亲子双方的信任崩塌。而单亲家庭和</w:t>
      </w:r>
      <w:r w:rsidR="00580E90">
        <w:rPr>
          <w:rFonts w:ascii="宋体" w:eastAsia="宋体" w:hAnsi="宋体" w:hint="eastAsia"/>
          <w:bCs/>
          <w:sz w:val="24"/>
          <w:szCs w:val="24"/>
        </w:rPr>
        <w:t>准单亲家庭的家长，更是往往因为自身经历与压力，以及背负的责任，让他们对孩子的期待值呈现出极端化的情况,继而</w:t>
      </w:r>
      <w:r>
        <w:rPr>
          <w:rFonts w:ascii="宋体" w:eastAsia="宋体" w:hAnsi="宋体" w:hint="eastAsia"/>
          <w:bCs/>
          <w:sz w:val="24"/>
          <w:szCs w:val="24"/>
        </w:rPr>
        <w:t>转移了孩子倾诉的权力和家长倾听的义务，既破坏了孩子的成长动力和成长轨迹，也破坏了亲子关系。</w:t>
      </w:r>
    </w:p>
    <w:p w:rsidR="00AD2E75" w:rsidRDefault="00580E90" w:rsidP="00460BD0">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所以，</w:t>
      </w:r>
      <w:r w:rsidR="00AD2E75">
        <w:rPr>
          <w:rFonts w:ascii="宋体" w:eastAsia="宋体" w:hAnsi="宋体" w:hint="eastAsia"/>
          <w:bCs/>
          <w:sz w:val="24"/>
          <w:szCs w:val="24"/>
        </w:rPr>
        <w:t>我先是和这些同学单独沟通，问清事情发生的原因。每谈一人，我都情不自禁地握住了那个孩子的手。这些诉说让我揪心。他们成长的环境，早就不是他们的</w:t>
      </w:r>
      <w:r w:rsidR="00AD2E75">
        <w:rPr>
          <w:rFonts w:ascii="宋体" w:eastAsia="宋体" w:hAnsi="宋体"/>
          <w:bCs/>
          <w:sz w:val="24"/>
          <w:szCs w:val="24"/>
        </w:rPr>
        <w:t>70</w:t>
      </w:r>
      <w:r w:rsidR="00AD2E75">
        <w:rPr>
          <w:rFonts w:ascii="宋体" w:eastAsia="宋体" w:hAnsi="宋体" w:hint="eastAsia"/>
          <w:bCs/>
          <w:sz w:val="24"/>
          <w:szCs w:val="24"/>
        </w:rPr>
        <w:t>后乃至</w:t>
      </w:r>
      <w:r w:rsidR="00AD2E75">
        <w:rPr>
          <w:rFonts w:ascii="宋体" w:eastAsia="宋体" w:hAnsi="宋体"/>
          <w:bCs/>
          <w:sz w:val="24"/>
          <w:szCs w:val="24"/>
        </w:rPr>
        <w:t>80</w:t>
      </w:r>
      <w:r w:rsidR="00AD2E75">
        <w:rPr>
          <w:rFonts w:ascii="宋体" w:eastAsia="宋体" w:hAnsi="宋体" w:hint="eastAsia"/>
          <w:bCs/>
          <w:sz w:val="24"/>
          <w:szCs w:val="24"/>
        </w:rPr>
        <w:t>后父母的了。这些家庭更优</w:t>
      </w:r>
      <w:proofErr w:type="gramStart"/>
      <w:r w:rsidR="00AD2E75">
        <w:rPr>
          <w:rFonts w:ascii="宋体" w:eastAsia="宋体" w:hAnsi="宋体" w:hint="eastAsia"/>
          <w:bCs/>
          <w:sz w:val="24"/>
          <w:szCs w:val="24"/>
        </w:rPr>
        <w:t>渥</w:t>
      </w:r>
      <w:proofErr w:type="gramEnd"/>
      <w:r w:rsidR="00AD2E75">
        <w:rPr>
          <w:rFonts w:ascii="宋体" w:eastAsia="宋体" w:hAnsi="宋体" w:hint="eastAsia"/>
          <w:bCs/>
          <w:sz w:val="24"/>
          <w:szCs w:val="24"/>
        </w:rPr>
        <w:t>，父或母的压力相对更大，孩子自身也更敏感和细腻。而这些看似不同问题的背后，暴露出的却是一个核心：单亲或准单亲家庭的家长，控制或希望孩子“正常”成长。亲子间又缺少信赖、及时的沟通，以致矛盾爆发后各自怨念。</w:t>
      </w:r>
    </w:p>
    <w:p w:rsidR="00AD2E75" w:rsidRDefault="00460BD0"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因为这些孩子有着相似的家庭背景，我想，应该</w:t>
      </w:r>
      <w:r w:rsidR="00AD2E75">
        <w:rPr>
          <w:rFonts w:ascii="宋体" w:eastAsia="宋体" w:hAnsi="宋体" w:hint="eastAsia"/>
          <w:bCs/>
          <w:sz w:val="24"/>
          <w:szCs w:val="24"/>
        </w:rPr>
        <w:t>可</w:t>
      </w:r>
      <w:r w:rsidR="00060266">
        <w:rPr>
          <w:rFonts w:ascii="宋体" w:eastAsia="宋体" w:hAnsi="宋体" w:hint="eastAsia"/>
          <w:bCs/>
          <w:sz w:val="24"/>
          <w:szCs w:val="24"/>
        </w:rPr>
        <w:t>以尝试着以伙伴互助的形式，先消弭掉孩子们部分的负面情绪。于是我</w:t>
      </w:r>
      <w:r w:rsidR="00AD2E75">
        <w:rPr>
          <w:rFonts w:ascii="宋体" w:eastAsia="宋体" w:hAnsi="宋体" w:hint="eastAsia"/>
          <w:bCs/>
          <w:sz w:val="24"/>
          <w:szCs w:val="24"/>
        </w:rPr>
        <w:t>组织他们进行了一次</w:t>
      </w:r>
      <w:r w:rsidR="00AD2E75">
        <w:rPr>
          <w:rFonts w:ascii="宋体" w:eastAsia="宋体" w:hAnsi="宋体"/>
          <w:bCs/>
          <w:sz w:val="24"/>
          <w:szCs w:val="24"/>
        </w:rPr>
        <w:t>secret sharing</w:t>
      </w:r>
      <w:r w:rsidR="00AD2E75">
        <w:rPr>
          <w:rFonts w:ascii="宋体" w:eastAsia="宋体" w:hAnsi="宋体" w:hint="eastAsia"/>
          <w:bCs/>
          <w:sz w:val="24"/>
          <w:szCs w:val="24"/>
        </w:rPr>
        <w:t>，让孩子们说说心里话。刘同学的妈妈有了心仪的对象。她开始担心，妈妈有了更爱的人替代自己，是不是还会在意她的学习，乃至在意她本身。侯同学的父母正在进行新一轮抚养权的争夺，爷爷也参与进来，对子媳双方均不看好。姑娘和妈妈每周固定相聚时也都各自抱着手机。她觉得自己就像筹码和物件，可以用来谈判和交换。方同学“不知道为什么会这样”，但希望“爸爸妈妈能多陪陪”他，而刚说了一句“陪陪我”，这个仿佛天不怕地不怕的小子，突然就红了眼眶，泣不成声。原来，他的父母，除了当着他的面大吵，还逼着他做出选择：我们离婚之后你跟谁？</w:t>
      </w:r>
      <w:r w:rsidR="00AD2E75">
        <w:rPr>
          <w:rFonts w:ascii="宋体" w:eastAsia="宋体" w:hAnsi="宋体"/>
          <w:bCs/>
          <w:sz w:val="24"/>
          <w:szCs w:val="24"/>
        </w:rPr>
        <w:t xml:space="preserve"> </w:t>
      </w:r>
    </w:p>
    <w:p w:rsidR="00AD2E75" w:rsidRDefault="00AD2E75"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孩子们无一例外地哭了，而面对同伴的“遭遇”，他们还表示了理解和安慰，甚至自发地为彼此出谋划策。这种抱团取暖的局面让我心有戚戚，于是我征求他们的意见，是否愿意我向家长汇报和沟通；继而询问他们，希望大人们提供哪些帮助，同时自己又能有哪些改进。孩子们只考虑了片刻便同意了。</w:t>
      </w:r>
    </w:p>
    <w:p w:rsidR="00AD2E75" w:rsidRDefault="00AD2E75"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我立刻逐一约谈家长，发现他们也都不同程度地发现了孩子们的情况，焦虑担心之余又不知所措。通过交流我了解到，家长们虽然在各自的亲子沟通中存在一定问题，但在某些方面却能相互借鉴和参考。那么，为什么不再组织一次大人之间的分享呢？</w:t>
      </w:r>
      <w:r>
        <w:rPr>
          <w:rFonts w:ascii="宋体" w:eastAsia="宋体" w:hAnsi="宋体"/>
          <w:bCs/>
          <w:sz w:val="24"/>
          <w:szCs w:val="24"/>
        </w:rPr>
        <w:t xml:space="preserve"> </w:t>
      </w:r>
    </w:p>
    <w:p w:rsidR="00AD2E75" w:rsidRDefault="00AD2E75"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当我表示孩子们进行过“秘密分享”，家长们都觉得自己也可以组织一次。他们很快自己商量了沟通形式：面谈或“手谈”。两位妈妈约我“列席”，她们发现各自的经历与经验可以与对方分享心得。刘妈妈向侯妈妈介绍如何让孩子合理适当地使用手机等电子产品，侯妈妈则向刘妈妈说明，在建立新家庭之前和之后，</w:t>
      </w:r>
      <w:r>
        <w:rPr>
          <w:rFonts w:ascii="宋体" w:eastAsia="宋体" w:hAnsi="宋体" w:hint="eastAsia"/>
          <w:bCs/>
          <w:sz w:val="24"/>
          <w:szCs w:val="24"/>
        </w:rPr>
        <w:lastRenderedPageBreak/>
        <w:t>怎样观察孩子的情绪，怎样缓和矛盾。这边厢：方爸爸近一年来主要负责儿子的学习和生活，同时调和家里老人的监管方法和力度；而对于婚姻的问题，毛爸爸也许更有见解。他们的沟通只能暂时选择社交平台。我作为组织者，建群之后只发起了话题，原以为深沉少话的爸爸们也交流得很热烈；而我也就退避一旁，观察二人互动。家长们的某些分享和体验甚至对我都颇有启发，毕竟，学校和班级是一个面向群体的大场域，某些细节难以实施或监管；而家长们在面对从小到大的孩子时往往有更为丰富的实践经验，可以反作用于学校教育。</w:t>
      </w:r>
    </w:p>
    <w:p w:rsidR="00AD2E75" w:rsidRDefault="00AD2E75"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与之前孩子们的</w:t>
      </w:r>
      <w:r>
        <w:rPr>
          <w:rFonts w:ascii="宋体" w:eastAsia="宋体" w:hAnsi="宋体"/>
          <w:bCs/>
          <w:sz w:val="24"/>
          <w:szCs w:val="24"/>
        </w:rPr>
        <w:t>sharing</w:t>
      </w:r>
      <w:r>
        <w:rPr>
          <w:rFonts w:ascii="宋体" w:eastAsia="宋体" w:hAnsi="宋体" w:hint="eastAsia"/>
          <w:bCs/>
          <w:sz w:val="24"/>
          <w:szCs w:val="24"/>
        </w:rPr>
        <w:t>一样，让有相似经历的家长们共情互助，是一种全新的尝试和体验，我时而观察，时而引导，时而思考下一步措施。家长们表示，从“同伴”那里得到了新的思路，也都纷纷反思起自己的行为，以求改进。几次互动之后，我依然找到这些孩子，告诉他们大人们沟通的结果，并建议他们回去也能和爸爸妈妈聊聊，说说愿望，定定计划。我看着他们的眼睛，握住他们的手，告诉他们，相信自己，相信父母，相信老师，相信同伴，也相信爱。孩子们的眼中再度泛起泪光。在接下来的集体生活和家长反馈中，我发现，他们不仅学习的劲头更足了，成绩稳定或者进步了，笑容也更灿烂了。</w:t>
      </w:r>
    </w:p>
    <w:p w:rsidR="00D31C45" w:rsidRPr="00D31C45" w:rsidRDefault="00D31C45" w:rsidP="00D31C45">
      <w:pPr>
        <w:spacing w:line="400" w:lineRule="exact"/>
        <w:ind w:firstLineChars="200" w:firstLine="482"/>
        <w:jc w:val="left"/>
        <w:rPr>
          <w:rFonts w:ascii="宋体" w:eastAsia="宋体" w:hAnsi="宋体"/>
          <w:b/>
          <w:bCs/>
          <w:sz w:val="24"/>
          <w:szCs w:val="24"/>
        </w:rPr>
      </w:pPr>
      <w:r w:rsidRPr="00D31C45">
        <w:rPr>
          <w:rFonts w:ascii="宋体" w:eastAsia="宋体" w:hAnsi="宋体" w:hint="eastAsia"/>
          <w:b/>
          <w:bCs/>
          <w:sz w:val="24"/>
          <w:szCs w:val="24"/>
        </w:rPr>
        <w:t>【思考】</w:t>
      </w:r>
    </w:p>
    <w:p w:rsidR="00DF39F2" w:rsidRDefault="00DF39F2" w:rsidP="00DF39F2">
      <w:pPr>
        <w:spacing w:line="400" w:lineRule="exact"/>
        <w:ind w:firstLineChars="200" w:firstLine="480"/>
        <w:jc w:val="left"/>
        <w:rPr>
          <w:rFonts w:ascii="宋体" w:eastAsia="宋体" w:hAnsi="宋体"/>
          <w:bCs/>
          <w:sz w:val="24"/>
          <w:szCs w:val="24"/>
        </w:rPr>
      </w:pPr>
      <w:proofErr w:type="gramStart"/>
      <w:r>
        <w:rPr>
          <w:rFonts w:ascii="宋体" w:eastAsia="宋体" w:hAnsi="宋体" w:hint="eastAsia"/>
          <w:bCs/>
          <w:sz w:val="24"/>
          <w:szCs w:val="24"/>
        </w:rPr>
        <w:t>家班共育</w:t>
      </w:r>
      <w:proofErr w:type="gramEnd"/>
      <w:r>
        <w:rPr>
          <w:rFonts w:ascii="宋体" w:eastAsia="宋体" w:hAnsi="宋体" w:hint="eastAsia"/>
          <w:bCs/>
          <w:sz w:val="24"/>
          <w:szCs w:val="24"/>
        </w:rPr>
        <w:t>，“育”的并非是家长，而是通过学生、家长、老师、家庭、班级、社会等构成因子，通过不同的排列组合，让不同的参与者在不同的场域中，共同致力于某种相同对象，乃至于面对和解决由对象带来的困惑和问题。</w:t>
      </w:r>
    </w:p>
    <w:p w:rsidR="003956AB" w:rsidRDefault="003956AB" w:rsidP="00DF39F2">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这个案例中，</w:t>
      </w:r>
      <w:r w:rsidR="003E6523">
        <w:rPr>
          <w:rFonts w:ascii="宋体" w:eastAsia="宋体" w:hAnsi="宋体" w:hint="eastAsia"/>
          <w:bCs/>
          <w:sz w:val="24"/>
          <w:szCs w:val="24"/>
        </w:rPr>
        <w:t>四块</w:t>
      </w:r>
      <w:r>
        <w:rPr>
          <w:rFonts w:ascii="宋体" w:eastAsia="宋体" w:hAnsi="宋体" w:hint="eastAsia"/>
          <w:bCs/>
          <w:sz w:val="24"/>
          <w:szCs w:val="24"/>
        </w:rPr>
        <w:t>表征不同的积木有着相似的背景，而我与家长、学生</w:t>
      </w:r>
      <w:r w:rsidR="00E760EA">
        <w:rPr>
          <w:rFonts w:ascii="宋体" w:eastAsia="宋体" w:hAnsi="宋体" w:hint="eastAsia"/>
          <w:bCs/>
          <w:sz w:val="24"/>
          <w:szCs w:val="24"/>
        </w:rPr>
        <w:t>的活动</w:t>
      </w:r>
      <w:r>
        <w:rPr>
          <w:rFonts w:ascii="宋体" w:eastAsia="宋体" w:hAnsi="宋体" w:hint="eastAsia"/>
          <w:bCs/>
          <w:sz w:val="24"/>
          <w:szCs w:val="24"/>
        </w:rPr>
        <w:t>并未有丰富和花哨的安排，倾听与恳谈几乎就是让这些来自单亲和准单亲家庭的孩子们心神安宁的主体，也是我与家长们在这</w:t>
      </w:r>
      <w:proofErr w:type="gramStart"/>
      <w:r>
        <w:rPr>
          <w:rFonts w:ascii="宋体" w:eastAsia="宋体" w:hAnsi="宋体" w:hint="eastAsia"/>
          <w:bCs/>
          <w:sz w:val="24"/>
          <w:szCs w:val="24"/>
        </w:rPr>
        <w:t>次家班共育</w:t>
      </w:r>
      <w:proofErr w:type="gramEnd"/>
      <w:r>
        <w:rPr>
          <w:rFonts w:ascii="宋体" w:eastAsia="宋体" w:hAnsi="宋体" w:hint="eastAsia"/>
          <w:bCs/>
          <w:sz w:val="24"/>
          <w:szCs w:val="24"/>
        </w:rPr>
        <w:t>尝试中达成的共识</w:t>
      </w:r>
      <w:r w:rsidR="00D31C45">
        <w:rPr>
          <w:rFonts w:ascii="宋体" w:eastAsia="宋体" w:hAnsi="宋体" w:hint="eastAsia"/>
          <w:bCs/>
          <w:sz w:val="24"/>
          <w:szCs w:val="24"/>
        </w:rPr>
        <w:t>；</w:t>
      </w:r>
      <w:r w:rsidR="00161AE2">
        <w:rPr>
          <w:rFonts w:ascii="宋体" w:eastAsia="宋体" w:hAnsi="宋体" w:hint="eastAsia"/>
          <w:bCs/>
          <w:sz w:val="24"/>
          <w:szCs w:val="24"/>
        </w:rPr>
        <w:t>而引导与互助，则是</w:t>
      </w:r>
      <w:r w:rsidR="00D31C45">
        <w:rPr>
          <w:rFonts w:ascii="宋体" w:eastAsia="宋体" w:hAnsi="宋体" w:hint="eastAsia"/>
          <w:bCs/>
          <w:sz w:val="24"/>
          <w:szCs w:val="24"/>
        </w:rPr>
        <w:t>贯穿其中的两大主要策略。</w:t>
      </w:r>
    </w:p>
    <w:p w:rsidR="00AD2E75" w:rsidRDefault="00AD2E75"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通过这一系列的活动，我意识到沟通是班主任老师所应具备的首要素养。及时而良好的沟通可以帮助我们知道学生遇到什么困难，了解学生需要什么帮助，从而引导学生走出困境。在面对一些特殊背景的群体时，这</w:t>
      </w:r>
      <w:r w:rsidR="00997F6A">
        <w:rPr>
          <w:rFonts w:ascii="宋体" w:eastAsia="宋体" w:hAnsi="宋体" w:hint="eastAsia"/>
          <w:bCs/>
          <w:sz w:val="24"/>
          <w:szCs w:val="24"/>
        </w:rPr>
        <w:t>个</w:t>
      </w:r>
      <w:r>
        <w:rPr>
          <w:rFonts w:ascii="宋体" w:eastAsia="宋体" w:hAnsi="宋体" w:hint="eastAsia"/>
          <w:bCs/>
          <w:sz w:val="24"/>
          <w:szCs w:val="24"/>
        </w:rPr>
        <w:t>素养显得尤为重要。而在与几位家长的沟通过程中，我发现他们是想要尽心尽责的，只是或行事方法不当，或忽略了孩子的感受。</w:t>
      </w:r>
    </w:p>
    <w:p w:rsidR="00AD2E75" w:rsidRDefault="00AD2E75"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其次，通过整体分析、群体沟通，乃至共情互助，孩子和家长们都重新明白了自己的角色与职责</w:t>
      </w:r>
      <w:r w:rsidR="00161AE2">
        <w:rPr>
          <w:rFonts w:ascii="宋体" w:eastAsia="宋体" w:hAnsi="宋体" w:hint="eastAsia"/>
          <w:bCs/>
          <w:sz w:val="24"/>
          <w:szCs w:val="24"/>
        </w:rPr>
        <w:t>，开始相互理解</w:t>
      </w:r>
      <w:r>
        <w:rPr>
          <w:rFonts w:ascii="宋体" w:eastAsia="宋体" w:hAnsi="宋体" w:hint="eastAsia"/>
          <w:bCs/>
          <w:sz w:val="24"/>
          <w:szCs w:val="24"/>
        </w:rPr>
        <w:t>。家长们也愿意通过协调，更多、更深地同我沟通与合作，同相似类型的家长交流与分享。在</w:t>
      </w:r>
      <w:r w:rsidR="00161AE2">
        <w:rPr>
          <w:rFonts w:ascii="宋体" w:eastAsia="宋体" w:hAnsi="宋体" w:hint="eastAsia"/>
          <w:bCs/>
          <w:sz w:val="24"/>
          <w:szCs w:val="24"/>
        </w:rPr>
        <w:t>后续</w:t>
      </w:r>
      <w:r>
        <w:rPr>
          <w:rFonts w:ascii="宋体" w:eastAsia="宋体" w:hAnsi="宋体" w:hint="eastAsia"/>
          <w:bCs/>
          <w:sz w:val="24"/>
          <w:szCs w:val="24"/>
        </w:rPr>
        <w:t>跟踪中，他们也都更积极地关注起孩子的情绪和表现，并逐渐</w:t>
      </w:r>
      <w:r w:rsidR="00B577C6">
        <w:rPr>
          <w:rFonts w:ascii="宋体" w:eastAsia="宋体" w:hAnsi="宋体" w:hint="eastAsia"/>
          <w:bCs/>
          <w:sz w:val="24"/>
          <w:szCs w:val="24"/>
        </w:rPr>
        <w:t>转变为活动的提议者和策划者，更主动地参与学校和家庭的共同教育</w:t>
      </w:r>
      <w:r>
        <w:rPr>
          <w:rFonts w:ascii="宋体" w:eastAsia="宋体" w:hAnsi="宋体" w:hint="eastAsia"/>
          <w:bCs/>
          <w:sz w:val="24"/>
          <w:szCs w:val="24"/>
        </w:rPr>
        <w:t>，并表示期待今后进一步的参与和实践。如此看来，这样互动、互助式的</w:t>
      </w:r>
      <w:proofErr w:type="gramStart"/>
      <w:r>
        <w:rPr>
          <w:rFonts w:ascii="宋体" w:eastAsia="宋体" w:hAnsi="宋体" w:hint="eastAsia"/>
          <w:bCs/>
          <w:sz w:val="24"/>
          <w:szCs w:val="24"/>
        </w:rPr>
        <w:t>家</w:t>
      </w:r>
      <w:bookmarkStart w:id="0" w:name="_GoBack"/>
      <w:bookmarkEnd w:id="0"/>
      <w:r>
        <w:rPr>
          <w:rFonts w:ascii="宋体" w:eastAsia="宋体" w:hAnsi="宋体" w:hint="eastAsia"/>
          <w:bCs/>
          <w:sz w:val="24"/>
          <w:szCs w:val="24"/>
        </w:rPr>
        <w:t>班教育</w:t>
      </w:r>
      <w:proofErr w:type="gramEnd"/>
      <w:r>
        <w:rPr>
          <w:rFonts w:ascii="宋体" w:eastAsia="宋体" w:hAnsi="宋体" w:hint="eastAsia"/>
          <w:bCs/>
          <w:sz w:val="24"/>
          <w:szCs w:val="24"/>
        </w:rPr>
        <w:t>活动可以继续开展。</w:t>
      </w:r>
    </w:p>
    <w:p w:rsidR="00AD2E75" w:rsidRDefault="00AD2E75" w:rsidP="00A310E9">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lastRenderedPageBreak/>
        <w:t>再者，在家庭教育中，平衡才是王道。父母不应“成为”孩子的“自我”，而应帮助孩子成长为“自我”。孩子成长的过程就是不断挖掘与开发对本我、自我和超我的认识与平衡的过程。他们会通过自我救助、自我欣赏和自我纠错等一系列举措，学习知识，探索规律，归纳方法，形成能力，进而完成自我定位与群体定位。而老师和家长所共同努力的应该是整合各种教育因素，倾听和帮助孩子，确保教育影响的一致性和连贯性，从而使得学生身心优化，家庭和谐发展。</w:t>
      </w:r>
    </w:p>
    <w:p w:rsidR="00A310E9" w:rsidRPr="00161AE2" w:rsidRDefault="00AD2E75" w:rsidP="00161AE2">
      <w:pPr>
        <w:spacing w:line="400" w:lineRule="exact"/>
        <w:ind w:firstLineChars="200" w:firstLine="480"/>
        <w:jc w:val="left"/>
        <w:rPr>
          <w:rFonts w:ascii="宋体" w:eastAsia="宋体" w:hAnsi="宋体"/>
          <w:bCs/>
          <w:sz w:val="24"/>
          <w:szCs w:val="24"/>
        </w:rPr>
      </w:pPr>
      <w:r>
        <w:rPr>
          <w:rFonts w:ascii="宋体" w:eastAsia="宋体" w:hAnsi="宋体" w:hint="eastAsia"/>
          <w:bCs/>
          <w:sz w:val="24"/>
          <w:szCs w:val="24"/>
        </w:rPr>
        <w:t>人们做的大部分决策都是面对自己的当下，唯独教育，大部分的决策都是面对他人的未来。</w:t>
      </w:r>
      <w:r>
        <w:rPr>
          <w:rFonts w:ascii="宋体" w:eastAsia="宋体" w:hAnsi="宋体"/>
          <w:bCs/>
          <w:sz w:val="24"/>
          <w:szCs w:val="24"/>
        </w:rPr>
        <w:t>05</w:t>
      </w:r>
      <w:proofErr w:type="gramStart"/>
      <w:r>
        <w:rPr>
          <w:rFonts w:ascii="宋体" w:eastAsia="宋体" w:hAnsi="宋体" w:hint="eastAsia"/>
          <w:bCs/>
          <w:sz w:val="24"/>
          <w:szCs w:val="24"/>
        </w:rPr>
        <w:t>后们成长</w:t>
      </w:r>
      <w:proofErr w:type="gramEnd"/>
      <w:r>
        <w:rPr>
          <w:rFonts w:ascii="宋体" w:eastAsia="宋体" w:hAnsi="宋体" w:hint="eastAsia"/>
          <w:bCs/>
          <w:sz w:val="24"/>
          <w:szCs w:val="24"/>
        </w:rPr>
        <w:t>在新时代，有更多元的视角，以及更多次元的身份和生活，他们更有想法，更自信，拥有更多、更丰富的社交或娱乐手段；他们的父母则在文化素质、经济实力和思想认知等方面也相应具备更高的水平。唯有不断探索针对这两大新群体</w:t>
      </w:r>
      <w:proofErr w:type="gramStart"/>
      <w:r>
        <w:rPr>
          <w:rFonts w:ascii="宋体" w:eastAsia="宋体" w:hAnsi="宋体" w:hint="eastAsia"/>
          <w:bCs/>
          <w:sz w:val="24"/>
          <w:szCs w:val="24"/>
        </w:rPr>
        <w:t>的家班共育</w:t>
      </w:r>
      <w:proofErr w:type="gramEnd"/>
      <w:r>
        <w:rPr>
          <w:rFonts w:ascii="宋体" w:eastAsia="宋体" w:hAnsi="宋体" w:hint="eastAsia"/>
          <w:bCs/>
          <w:sz w:val="24"/>
          <w:szCs w:val="24"/>
        </w:rPr>
        <w:t>方法，发掘个案背后的共性与规律，重视学生和家长的需求，才能开创符合新时代、新形势的教育。希望通过共识、共策、共情、共力，能让我们在协同育人的大道上走得更加稳健。</w:t>
      </w:r>
    </w:p>
    <w:sectPr w:rsidR="00A310E9" w:rsidRPr="00161AE2" w:rsidSect="00A25BA0">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2A8" w:rsidRDefault="00F142A8" w:rsidP="00A25BA0">
      <w:r>
        <w:separator/>
      </w:r>
    </w:p>
  </w:endnote>
  <w:endnote w:type="continuationSeparator" w:id="0">
    <w:p w:rsidR="00F142A8" w:rsidRDefault="00F142A8" w:rsidP="00A25BA0">
      <w:r>
        <w:continuationSeparator/>
      </w:r>
    </w:p>
  </w:endnote>
</w:endnotes>
</file>

<file path=word/fontTable.xml><?xml version="1.0" encoding="utf-8"?>
<w:fonts xmlns:r="http://schemas.openxmlformats.org/officeDocument/2006/relationships" xmlns:w="http://schemas.openxmlformats.org/wordprocessingml/2006/main">
  <w:font w:name="等线">
    <w:altName w:val="微软雅黑"/>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75" w:rsidRDefault="003C06B3">
    <w:pPr>
      <w:pStyle w:val="a6"/>
      <w:framePr w:wrap="around" w:vAnchor="text" w:hAnchor="margin" w:xAlign="center" w:y="1"/>
      <w:rPr>
        <w:rStyle w:val="a8"/>
      </w:rPr>
    </w:pPr>
    <w:r>
      <w:rPr>
        <w:rStyle w:val="a8"/>
      </w:rPr>
      <w:fldChar w:fldCharType="begin"/>
    </w:r>
    <w:r w:rsidR="00AD2E75">
      <w:rPr>
        <w:rStyle w:val="a8"/>
      </w:rPr>
      <w:instrText xml:space="preserve">PAGE  </w:instrText>
    </w:r>
    <w:r>
      <w:rPr>
        <w:rStyle w:val="a8"/>
      </w:rPr>
      <w:fldChar w:fldCharType="end"/>
    </w:r>
  </w:p>
  <w:p w:rsidR="00AD2E75" w:rsidRDefault="00AD2E75">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75" w:rsidRDefault="003C06B3">
    <w:pPr>
      <w:pStyle w:val="a6"/>
      <w:framePr w:wrap="around" w:vAnchor="text" w:hAnchor="margin" w:xAlign="center" w:y="1"/>
      <w:rPr>
        <w:rStyle w:val="a8"/>
      </w:rPr>
    </w:pPr>
    <w:r>
      <w:rPr>
        <w:rStyle w:val="a8"/>
      </w:rPr>
      <w:fldChar w:fldCharType="begin"/>
    </w:r>
    <w:r w:rsidR="00AD2E75">
      <w:rPr>
        <w:rStyle w:val="a8"/>
      </w:rPr>
      <w:instrText xml:space="preserve">PAGE  </w:instrText>
    </w:r>
    <w:r>
      <w:rPr>
        <w:rStyle w:val="a8"/>
      </w:rPr>
      <w:fldChar w:fldCharType="separate"/>
    </w:r>
    <w:r w:rsidR="003C66F0">
      <w:rPr>
        <w:rStyle w:val="a8"/>
        <w:noProof/>
      </w:rPr>
      <w:t>1</w:t>
    </w:r>
    <w:r>
      <w:rPr>
        <w:rStyle w:val="a8"/>
      </w:rPr>
      <w:fldChar w:fldCharType="end"/>
    </w:r>
  </w:p>
  <w:p w:rsidR="00AD2E75" w:rsidRDefault="00AD2E7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2A8" w:rsidRDefault="00F142A8" w:rsidP="00A25BA0">
      <w:r>
        <w:separator/>
      </w:r>
    </w:p>
  </w:footnote>
  <w:footnote w:type="continuationSeparator" w:id="0">
    <w:p w:rsidR="00F142A8" w:rsidRDefault="00F142A8" w:rsidP="00A25BA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921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25BA0"/>
    <w:rsid w:val="000039C0"/>
    <w:rsid w:val="00003B13"/>
    <w:rsid w:val="00031274"/>
    <w:rsid w:val="000336EF"/>
    <w:rsid w:val="00055343"/>
    <w:rsid w:val="00060266"/>
    <w:rsid w:val="00081BD1"/>
    <w:rsid w:val="000B5DB4"/>
    <w:rsid w:val="000C6E2D"/>
    <w:rsid w:val="000D1670"/>
    <w:rsid w:val="000E09B7"/>
    <w:rsid w:val="001023ED"/>
    <w:rsid w:val="00113344"/>
    <w:rsid w:val="001279CC"/>
    <w:rsid w:val="00145314"/>
    <w:rsid w:val="001454DA"/>
    <w:rsid w:val="00154040"/>
    <w:rsid w:val="00161AE2"/>
    <w:rsid w:val="00164BCE"/>
    <w:rsid w:val="00164F75"/>
    <w:rsid w:val="00192AEB"/>
    <w:rsid w:val="001C27FA"/>
    <w:rsid w:val="001C3F9E"/>
    <w:rsid w:val="001E4B79"/>
    <w:rsid w:val="00215D01"/>
    <w:rsid w:val="00237B80"/>
    <w:rsid w:val="002A2465"/>
    <w:rsid w:val="002B4BB5"/>
    <w:rsid w:val="002C42CF"/>
    <w:rsid w:val="00303F39"/>
    <w:rsid w:val="003326C5"/>
    <w:rsid w:val="003667D9"/>
    <w:rsid w:val="00386794"/>
    <w:rsid w:val="003956AB"/>
    <w:rsid w:val="003B221B"/>
    <w:rsid w:val="003C06B3"/>
    <w:rsid w:val="003C5416"/>
    <w:rsid w:val="003C66F0"/>
    <w:rsid w:val="003D6CD8"/>
    <w:rsid w:val="003E6523"/>
    <w:rsid w:val="004277CB"/>
    <w:rsid w:val="00432E2E"/>
    <w:rsid w:val="00432F85"/>
    <w:rsid w:val="0043587E"/>
    <w:rsid w:val="00455335"/>
    <w:rsid w:val="00460BD0"/>
    <w:rsid w:val="004E6F33"/>
    <w:rsid w:val="004F084D"/>
    <w:rsid w:val="005101CE"/>
    <w:rsid w:val="00517CD3"/>
    <w:rsid w:val="00545671"/>
    <w:rsid w:val="00560D22"/>
    <w:rsid w:val="00574A44"/>
    <w:rsid w:val="00580E90"/>
    <w:rsid w:val="005A0165"/>
    <w:rsid w:val="005C34BF"/>
    <w:rsid w:val="00607012"/>
    <w:rsid w:val="00681BDA"/>
    <w:rsid w:val="006A348E"/>
    <w:rsid w:val="006B02B3"/>
    <w:rsid w:val="006B2E67"/>
    <w:rsid w:val="006D0508"/>
    <w:rsid w:val="00700EE9"/>
    <w:rsid w:val="0070590D"/>
    <w:rsid w:val="00711F8F"/>
    <w:rsid w:val="0071710B"/>
    <w:rsid w:val="0075049F"/>
    <w:rsid w:val="00754D97"/>
    <w:rsid w:val="00764603"/>
    <w:rsid w:val="00777BDB"/>
    <w:rsid w:val="007807B5"/>
    <w:rsid w:val="007B2148"/>
    <w:rsid w:val="007B2C68"/>
    <w:rsid w:val="007B5460"/>
    <w:rsid w:val="007E5EF4"/>
    <w:rsid w:val="007F6F3B"/>
    <w:rsid w:val="0085265B"/>
    <w:rsid w:val="00862AF9"/>
    <w:rsid w:val="00872156"/>
    <w:rsid w:val="00884D4F"/>
    <w:rsid w:val="008A7C7A"/>
    <w:rsid w:val="00906292"/>
    <w:rsid w:val="00923CBF"/>
    <w:rsid w:val="00942160"/>
    <w:rsid w:val="00947DE8"/>
    <w:rsid w:val="00964371"/>
    <w:rsid w:val="00997F6A"/>
    <w:rsid w:val="009A3EED"/>
    <w:rsid w:val="00A24A27"/>
    <w:rsid w:val="00A25BA0"/>
    <w:rsid w:val="00A310E9"/>
    <w:rsid w:val="00A57FF3"/>
    <w:rsid w:val="00AA3C26"/>
    <w:rsid w:val="00AB0281"/>
    <w:rsid w:val="00AC1287"/>
    <w:rsid w:val="00AD2E75"/>
    <w:rsid w:val="00AD74B6"/>
    <w:rsid w:val="00AE52EE"/>
    <w:rsid w:val="00B13DB3"/>
    <w:rsid w:val="00B40F43"/>
    <w:rsid w:val="00B51C1A"/>
    <w:rsid w:val="00B577C6"/>
    <w:rsid w:val="00B7543B"/>
    <w:rsid w:val="00B93B28"/>
    <w:rsid w:val="00BA6640"/>
    <w:rsid w:val="00BB035A"/>
    <w:rsid w:val="00BD48CA"/>
    <w:rsid w:val="00BE1C9D"/>
    <w:rsid w:val="00BE4EF0"/>
    <w:rsid w:val="00C163CF"/>
    <w:rsid w:val="00C23A61"/>
    <w:rsid w:val="00C568CF"/>
    <w:rsid w:val="00C72AE3"/>
    <w:rsid w:val="00CB4980"/>
    <w:rsid w:val="00CB56B8"/>
    <w:rsid w:val="00CC58C7"/>
    <w:rsid w:val="00CD4267"/>
    <w:rsid w:val="00CE552E"/>
    <w:rsid w:val="00D10435"/>
    <w:rsid w:val="00D25FF3"/>
    <w:rsid w:val="00D31C45"/>
    <w:rsid w:val="00D31C46"/>
    <w:rsid w:val="00D33B83"/>
    <w:rsid w:val="00D3415F"/>
    <w:rsid w:val="00D42E06"/>
    <w:rsid w:val="00D65D8B"/>
    <w:rsid w:val="00D75B0C"/>
    <w:rsid w:val="00D84874"/>
    <w:rsid w:val="00D90B74"/>
    <w:rsid w:val="00DA344D"/>
    <w:rsid w:val="00DC5E3C"/>
    <w:rsid w:val="00DD5C5A"/>
    <w:rsid w:val="00DF39F2"/>
    <w:rsid w:val="00E05B66"/>
    <w:rsid w:val="00E20807"/>
    <w:rsid w:val="00E666F8"/>
    <w:rsid w:val="00E760EA"/>
    <w:rsid w:val="00EA7752"/>
    <w:rsid w:val="00F142A8"/>
    <w:rsid w:val="00F34FEC"/>
    <w:rsid w:val="00F3716C"/>
    <w:rsid w:val="00FA5A0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BA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rsid w:val="00A25BA0"/>
    <w:pPr>
      <w:jc w:val="left"/>
    </w:pPr>
  </w:style>
  <w:style w:type="character" w:customStyle="1" w:styleId="Char">
    <w:name w:val="批注文字 Char"/>
    <w:basedOn w:val="a0"/>
    <w:link w:val="a3"/>
    <w:uiPriority w:val="99"/>
    <w:semiHidden/>
    <w:locked/>
    <w:rsid w:val="00A25BA0"/>
    <w:rPr>
      <w:rFonts w:cs="Times New Roman"/>
    </w:rPr>
  </w:style>
  <w:style w:type="paragraph" w:styleId="a4">
    <w:name w:val="annotation subject"/>
    <w:basedOn w:val="a3"/>
    <w:next w:val="a3"/>
    <w:link w:val="Char0"/>
    <w:uiPriority w:val="99"/>
    <w:semiHidden/>
    <w:rsid w:val="00A25BA0"/>
    <w:rPr>
      <w:b/>
      <w:bCs/>
    </w:rPr>
  </w:style>
  <w:style w:type="character" w:customStyle="1" w:styleId="Char0">
    <w:name w:val="批注主题 Char"/>
    <w:basedOn w:val="Char"/>
    <w:link w:val="a4"/>
    <w:uiPriority w:val="99"/>
    <w:semiHidden/>
    <w:locked/>
    <w:rsid w:val="00A25BA0"/>
    <w:rPr>
      <w:b/>
      <w:bCs/>
    </w:rPr>
  </w:style>
  <w:style w:type="paragraph" w:styleId="a5">
    <w:name w:val="Balloon Text"/>
    <w:basedOn w:val="a"/>
    <w:link w:val="Char1"/>
    <w:uiPriority w:val="99"/>
    <w:semiHidden/>
    <w:rsid w:val="00A25BA0"/>
    <w:rPr>
      <w:sz w:val="18"/>
      <w:szCs w:val="18"/>
    </w:rPr>
  </w:style>
  <w:style w:type="character" w:customStyle="1" w:styleId="Char1">
    <w:name w:val="批注框文本 Char"/>
    <w:basedOn w:val="a0"/>
    <w:link w:val="a5"/>
    <w:uiPriority w:val="99"/>
    <w:semiHidden/>
    <w:locked/>
    <w:rsid w:val="00A25BA0"/>
    <w:rPr>
      <w:rFonts w:cs="Times New Roman"/>
      <w:sz w:val="18"/>
      <w:szCs w:val="18"/>
    </w:rPr>
  </w:style>
  <w:style w:type="paragraph" w:styleId="a6">
    <w:name w:val="footer"/>
    <w:basedOn w:val="a"/>
    <w:link w:val="Char2"/>
    <w:uiPriority w:val="99"/>
    <w:rsid w:val="00A25BA0"/>
    <w:pPr>
      <w:tabs>
        <w:tab w:val="center" w:pos="4153"/>
        <w:tab w:val="right" w:pos="8306"/>
      </w:tabs>
      <w:snapToGrid w:val="0"/>
      <w:jc w:val="left"/>
    </w:pPr>
    <w:rPr>
      <w:sz w:val="18"/>
      <w:szCs w:val="18"/>
    </w:rPr>
  </w:style>
  <w:style w:type="character" w:customStyle="1" w:styleId="Char2">
    <w:name w:val="页脚 Char"/>
    <w:basedOn w:val="a0"/>
    <w:link w:val="a6"/>
    <w:uiPriority w:val="99"/>
    <w:semiHidden/>
    <w:locked/>
    <w:rsid w:val="00A25BA0"/>
    <w:rPr>
      <w:rFonts w:cs="Times New Roman"/>
      <w:sz w:val="18"/>
      <w:szCs w:val="18"/>
    </w:rPr>
  </w:style>
  <w:style w:type="paragraph" w:styleId="a7">
    <w:name w:val="header"/>
    <w:basedOn w:val="a"/>
    <w:link w:val="Char3"/>
    <w:uiPriority w:val="99"/>
    <w:rsid w:val="00A25BA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7"/>
    <w:uiPriority w:val="99"/>
    <w:semiHidden/>
    <w:locked/>
    <w:rsid w:val="00A25BA0"/>
    <w:rPr>
      <w:rFonts w:cs="Times New Roman"/>
      <w:sz w:val="18"/>
      <w:szCs w:val="18"/>
    </w:rPr>
  </w:style>
  <w:style w:type="character" w:styleId="a8">
    <w:name w:val="page number"/>
    <w:basedOn w:val="a0"/>
    <w:uiPriority w:val="99"/>
    <w:rsid w:val="00A25BA0"/>
    <w:rPr>
      <w:rFonts w:cs="Times New Roman"/>
    </w:rPr>
  </w:style>
  <w:style w:type="character" w:styleId="a9">
    <w:name w:val="annotation reference"/>
    <w:basedOn w:val="a0"/>
    <w:uiPriority w:val="99"/>
    <w:semiHidden/>
    <w:rsid w:val="00A25BA0"/>
    <w:rPr>
      <w:rFonts w:cs="Times New Roman"/>
      <w:sz w:val="21"/>
      <w:szCs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9468DF5-2C16-4C82-B912-24FB3BDE4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4</Pages>
  <Words>3600</Words>
  <Characters>53</Characters>
  <Application>Microsoft Office Word</Application>
  <DocSecurity>0</DocSecurity>
  <Lines>1</Lines>
  <Paragraphs>7</Paragraphs>
  <ScaleCrop>false</ScaleCrop>
  <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jzl</dc:creator>
  <cp:keywords/>
  <dc:description/>
  <cp:lastModifiedBy>admin</cp:lastModifiedBy>
  <cp:revision>161</cp:revision>
  <dcterms:created xsi:type="dcterms:W3CDTF">2018-11-28T16:00:00Z</dcterms:created>
  <dcterms:modified xsi:type="dcterms:W3CDTF">2019-04-17T04:34:00Z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2052-9.2.1</vt:lpwstr>
  </property>
</Properties>
</file>