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44A" w:rsidRPr="00944102" w:rsidRDefault="0048344A" w:rsidP="0048344A">
      <w:pPr>
        <w:jc w:val="center"/>
        <w:rPr>
          <w:rFonts w:eastAsia="黑体"/>
          <w:sz w:val="32"/>
          <w:szCs w:val="32"/>
        </w:rPr>
      </w:pPr>
      <w:r w:rsidRPr="00944102">
        <w:rPr>
          <w:rFonts w:eastAsia="黑体" w:hint="eastAsia"/>
          <w:sz w:val="32"/>
          <w:szCs w:val="32"/>
        </w:rPr>
        <w:t>浅谈初中低年级英语阅读教学中逻辑思维能力的培养</w:t>
      </w:r>
    </w:p>
    <w:p w:rsidR="0048344A" w:rsidRPr="00944102" w:rsidRDefault="0048344A" w:rsidP="0048344A">
      <w:pPr>
        <w:jc w:val="center"/>
        <w:rPr>
          <w:rFonts w:eastAsia="楷体"/>
          <w:sz w:val="28"/>
          <w:szCs w:val="28"/>
        </w:rPr>
      </w:pPr>
      <w:r w:rsidRPr="00944102">
        <w:rPr>
          <w:rFonts w:eastAsia="楷体" w:hint="eastAsia"/>
          <w:sz w:val="28"/>
          <w:szCs w:val="28"/>
        </w:rPr>
        <w:t>——基于英语学科核心素养视角</w:t>
      </w:r>
    </w:p>
    <w:p w:rsidR="0048344A" w:rsidRPr="00944102" w:rsidRDefault="0048344A" w:rsidP="0048344A">
      <w:pPr>
        <w:jc w:val="center"/>
        <w:rPr>
          <w:rFonts w:eastAsia="楷体"/>
          <w:sz w:val="28"/>
          <w:szCs w:val="28"/>
        </w:rPr>
      </w:pPr>
      <w:r w:rsidRPr="00944102">
        <w:rPr>
          <w:rFonts w:eastAsia="楷体" w:hint="eastAsia"/>
          <w:sz w:val="28"/>
          <w:szCs w:val="28"/>
        </w:rPr>
        <w:t>上海市紫阳中学</w:t>
      </w:r>
      <w:r w:rsidR="00466B08" w:rsidRPr="00944102">
        <w:rPr>
          <w:rFonts w:eastAsia="楷体" w:hint="eastAsia"/>
          <w:sz w:val="28"/>
          <w:szCs w:val="28"/>
        </w:rPr>
        <w:t xml:space="preserve"> </w:t>
      </w:r>
      <w:r w:rsidRPr="00944102">
        <w:rPr>
          <w:rFonts w:eastAsia="楷体" w:hint="eastAsia"/>
          <w:sz w:val="28"/>
          <w:szCs w:val="28"/>
        </w:rPr>
        <w:t>张晓菁</w:t>
      </w:r>
    </w:p>
    <w:p w:rsidR="001E1969" w:rsidRPr="00944102" w:rsidRDefault="0048344A" w:rsidP="00466B08">
      <w:pPr>
        <w:rPr>
          <w:rFonts w:eastAsia="楷体"/>
          <w:sz w:val="21"/>
          <w:szCs w:val="21"/>
        </w:rPr>
      </w:pPr>
      <w:r w:rsidRPr="00944102">
        <w:rPr>
          <w:rFonts w:eastAsia="楷体" w:hint="eastAsia"/>
          <w:sz w:val="21"/>
          <w:szCs w:val="21"/>
        </w:rPr>
        <w:t>摘要：</w:t>
      </w:r>
      <w:r w:rsidR="00466B08" w:rsidRPr="00944102">
        <w:rPr>
          <w:rFonts w:eastAsia="楷体" w:hint="eastAsia"/>
          <w:sz w:val="21"/>
          <w:szCs w:val="21"/>
        </w:rPr>
        <w:t>思维品质是英语学科核心素养之一，在初中低年级英语课堂教学中</w:t>
      </w:r>
      <w:r w:rsidR="00424EE3" w:rsidRPr="00944102">
        <w:rPr>
          <w:rFonts w:eastAsia="楷体" w:hint="eastAsia"/>
          <w:sz w:val="21"/>
          <w:szCs w:val="21"/>
        </w:rPr>
        <w:t>培养学生的思维能力，提升学生的思维品质尤为重要。本文将通过理论与实践的结合浅谈在初中低年级英语阅读教学中对学生逻辑思维能力的培养，从而提升学生的思维品质。</w:t>
      </w:r>
    </w:p>
    <w:p w:rsidR="0048344A" w:rsidRPr="00944102" w:rsidRDefault="00466B08">
      <w:pPr>
        <w:rPr>
          <w:rFonts w:eastAsia="楷体"/>
          <w:sz w:val="21"/>
          <w:szCs w:val="21"/>
        </w:rPr>
      </w:pPr>
      <w:r w:rsidRPr="00944102">
        <w:rPr>
          <w:rFonts w:eastAsia="楷体" w:hint="eastAsia"/>
          <w:sz w:val="21"/>
          <w:szCs w:val="21"/>
        </w:rPr>
        <w:t>关键词：</w:t>
      </w:r>
      <w:r w:rsidRPr="00944102">
        <w:rPr>
          <w:rFonts w:eastAsia="楷体"/>
          <w:sz w:val="21"/>
          <w:szCs w:val="21"/>
        </w:rPr>
        <w:t xml:space="preserve"> </w:t>
      </w:r>
      <w:r w:rsidR="001E1969" w:rsidRPr="00944102">
        <w:rPr>
          <w:rFonts w:eastAsia="楷体" w:hint="eastAsia"/>
          <w:sz w:val="21"/>
          <w:szCs w:val="21"/>
        </w:rPr>
        <w:t>阅读教学</w:t>
      </w:r>
      <w:r w:rsidR="001E1969" w:rsidRPr="00944102">
        <w:rPr>
          <w:rFonts w:eastAsia="楷体" w:hint="eastAsia"/>
          <w:sz w:val="21"/>
          <w:szCs w:val="21"/>
        </w:rPr>
        <w:t xml:space="preserve">  </w:t>
      </w:r>
      <w:r w:rsidR="001E1969" w:rsidRPr="00944102">
        <w:rPr>
          <w:rFonts w:eastAsia="楷体" w:hint="eastAsia"/>
          <w:sz w:val="21"/>
          <w:szCs w:val="21"/>
        </w:rPr>
        <w:t>逻辑思维能力</w:t>
      </w:r>
    </w:p>
    <w:p w:rsidR="0048344A" w:rsidRPr="00944102" w:rsidRDefault="0048344A" w:rsidP="0048344A">
      <w:pPr>
        <w:rPr>
          <w:rFonts w:eastAsia="黑体"/>
          <w:sz w:val="21"/>
          <w:szCs w:val="21"/>
        </w:rPr>
      </w:pPr>
      <w:bookmarkStart w:id="0" w:name="_Hlk535995"/>
      <w:r w:rsidRPr="00944102">
        <w:rPr>
          <w:rFonts w:eastAsia="黑体" w:hint="eastAsia"/>
          <w:sz w:val="21"/>
          <w:szCs w:val="21"/>
        </w:rPr>
        <w:t>一、</w:t>
      </w:r>
      <w:bookmarkEnd w:id="0"/>
      <w:r w:rsidRPr="00944102">
        <w:rPr>
          <w:rFonts w:eastAsia="黑体" w:hint="eastAsia"/>
          <w:sz w:val="21"/>
          <w:szCs w:val="21"/>
        </w:rPr>
        <w:t>引言</w:t>
      </w:r>
    </w:p>
    <w:p w:rsidR="002C216A" w:rsidRPr="00944102" w:rsidRDefault="00D05ADD" w:rsidP="00C636DF">
      <w:pPr>
        <w:tabs>
          <w:tab w:val="left" w:pos="2157"/>
        </w:tabs>
        <w:ind w:firstLineChars="200" w:firstLine="420"/>
        <w:rPr>
          <w:rFonts w:cs="Times New Roman"/>
          <w:sz w:val="21"/>
          <w:szCs w:val="21"/>
        </w:rPr>
      </w:pPr>
      <w:r w:rsidRPr="00944102">
        <w:rPr>
          <w:rFonts w:hint="eastAsia"/>
          <w:sz w:val="21"/>
          <w:szCs w:val="21"/>
        </w:rPr>
        <w:t>基于英语学科核心素养的思维品质培养</w:t>
      </w:r>
      <w:r w:rsidRPr="00944102">
        <w:rPr>
          <w:rFonts w:cs="Times New Roman" w:hint="eastAsia"/>
          <w:sz w:val="21"/>
          <w:szCs w:val="21"/>
        </w:rPr>
        <w:t>，是指</w:t>
      </w:r>
      <w:r w:rsidR="002D4AA1" w:rsidRPr="00944102">
        <w:rPr>
          <w:rFonts w:hint="eastAsia"/>
          <w:sz w:val="21"/>
          <w:szCs w:val="21"/>
        </w:rPr>
        <w:t>在课堂教学中，使学生在英语</w:t>
      </w:r>
      <w:r w:rsidRPr="00944102">
        <w:rPr>
          <w:rFonts w:hint="eastAsia"/>
          <w:sz w:val="21"/>
          <w:szCs w:val="21"/>
        </w:rPr>
        <w:t>知识与技能习得的过程中，</w:t>
      </w:r>
      <w:r w:rsidR="002D4AA1" w:rsidRPr="00944102">
        <w:rPr>
          <w:rFonts w:hint="eastAsia"/>
          <w:sz w:val="21"/>
          <w:szCs w:val="21"/>
        </w:rPr>
        <w:t>依据英语表象和概念进行分析、比较、综合、归纳、推理、建构、转换</w:t>
      </w:r>
      <w:r w:rsidR="002C216A" w:rsidRPr="00944102">
        <w:rPr>
          <w:rFonts w:hint="eastAsia"/>
          <w:sz w:val="21"/>
          <w:szCs w:val="21"/>
        </w:rPr>
        <w:t>等思维活动，（谭珍</w:t>
      </w:r>
      <w:r w:rsidR="002C216A" w:rsidRPr="00944102">
        <w:rPr>
          <w:sz w:val="21"/>
          <w:szCs w:val="21"/>
        </w:rPr>
        <w:t>2018</w:t>
      </w:r>
      <w:r w:rsidR="002C216A" w:rsidRPr="00944102">
        <w:rPr>
          <w:rFonts w:hint="eastAsia"/>
          <w:sz w:val="21"/>
          <w:szCs w:val="21"/>
        </w:rPr>
        <w:t>）</w:t>
      </w:r>
      <w:r w:rsidR="002D4AA1" w:rsidRPr="00944102">
        <w:rPr>
          <w:rFonts w:hint="eastAsia"/>
          <w:sz w:val="21"/>
          <w:szCs w:val="21"/>
        </w:rPr>
        <w:t>从而掌握并遵循英语学习规则和规律，促使学生使用英语表达思想，</w:t>
      </w:r>
      <w:r w:rsidR="002C216A" w:rsidRPr="00944102">
        <w:rPr>
          <w:rFonts w:hint="eastAsia"/>
          <w:sz w:val="21"/>
          <w:szCs w:val="21"/>
        </w:rPr>
        <w:t>并逐步英语特定的思维方式与习惯，是将思维能力发展与语言学习的结合。</w:t>
      </w:r>
      <w:r w:rsidR="002D4AA1" w:rsidRPr="00944102">
        <w:rPr>
          <w:rFonts w:cs="Times New Roman" w:hint="eastAsia"/>
          <w:sz w:val="21"/>
          <w:szCs w:val="21"/>
        </w:rPr>
        <w:t>（杨九诠，</w:t>
      </w:r>
      <w:r w:rsidR="002D4AA1" w:rsidRPr="00944102">
        <w:rPr>
          <w:rFonts w:cs="Times New Roman" w:hint="eastAsia"/>
          <w:sz w:val="21"/>
          <w:szCs w:val="21"/>
        </w:rPr>
        <w:t>2017</w:t>
      </w:r>
      <w:r w:rsidR="002D4AA1" w:rsidRPr="00944102">
        <w:rPr>
          <w:rFonts w:cs="Times New Roman" w:hint="eastAsia"/>
          <w:sz w:val="21"/>
          <w:szCs w:val="21"/>
        </w:rPr>
        <w:t>）</w:t>
      </w:r>
      <w:r w:rsidR="002C216A" w:rsidRPr="00944102">
        <w:rPr>
          <w:rFonts w:cs="Times New Roman" w:hint="eastAsia"/>
          <w:sz w:val="21"/>
          <w:szCs w:val="21"/>
        </w:rPr>
        <w:t>在《普通高中英语课程标准（</w:t>
      </w:r>
      <w:r w:rsidR="002C216A" w:rsidRPr="00944102">
        <w:rPr>
          <w:rFonts w:cs="Times New Roman" w:hint="eastAsia"/>
          <w:sz w:val="21"/>
          <w:szCs w:val="21"/>
        </w:rPr>
        <w:t>2017</w:t>
      </w:r>
      <w:r w:rsidR="002C216A" w:rsidRPr="00944102">
        <w:rPr>
          <w:rFonts w:cs="Times New Roman" w:hint="eastAsia"/>
          <w:sz w:val="21"/>
          <w:szCs w:val="21"/>
        </w:rPr>
        <w:t>年版）》中提出思维品质指思维在逻辑性，批判性，创新性等方面所表现出来的能力与水平。（</w:t>
      </w:r>
      <w:r w:rsidR="002C216A" w:rsidRPr="00944102">
        <w:rPr>
          <w:rFonts w:cs="Times New Roman" w:hint="eastAsia"/>
          <w:sz w:val="21"/>
          <w:szCs w:val="21"/>
        </w:rPr>
        <w:t xml:space="preserve"> </w:t>
      </w:r>
      <w:r w:rsidR="002C216A" w:rsidRPr="00944102">
        <w:rPr>
          <w:rFonts w:cs="Times New Roman" w:hint="eastAsia"/>
          <w:sz w:val="21"/>
          <w:szCs w:val="21"/>
        </w:rPr>
        <w:t>包丰</w:t>
      </w:r>
      <w:r w:rsidR="002C216A" w:rsidRPr="00944102">
        <w:rPr>
          <w:rFonts w:cs="Times New Roman" w:hint="eastAsia"/>
          <w:sz w:val="21"/>
          <w:szCs w:val="21"/>
        </w:rPr>
        <w:t xml:space="preserve"> 2019</w:t>
      </w:r>
      <w:r w:rsidR="002C216A" w:rsidRPr="00944102">
        <w:rPr>
          <w:rFonts w:cs="Times New Roman" w:hint="eastAsia"/>
          <w:sz w:val="21"/>
          <w:szCs w:val="21"/>
        </w:rPr>
        <w:t>）</w:t>
      </w:r>
      <w:r w:rsidR="00C636DF" w:rsidRPr="00944102">
        <w:rPr>
          <w:rFonts w:cs="Times New Roman" w:hint="eastAsia"/>
          <w:sz w:val="21"/>
          <w:szCs w:val="21"/>
        </w:rPr>
        <w:t>在初中低年级课堂教学中对学生的逻辑思维能力的培养是基础且关键的，尤其是在</w:t>
      </w:r>
      <w:r w:rsidR="008A3A8A" w:rsidRPr="00944102">
        <w:rPr>
          <w:rFonts w:cs="Times New Roman" w:hint="eastAsia"/>
          <w:sz w:val="21"/>
          <w:szCs w:val="21"/>
        </w:rPr>
        <w:t>蕴含丰富</w:t>
      </w:r>
      <w:r w:rsidR="00C636DF" w:rsidRPr="00944102">
        <w:rPr>
          <w:rFonts w:cs="Times New Roman" w:hint="eastAsia"/>
          <w:sz w:val="21"/>
          <w:szCs w:val="21"/>
        </w:rPr>
        <w:t>的思维训练活动和思维品质渗透契机</w:t>
      </w:r>
      <w:r w:rsidR="008A3A8A" w:rsidRPr="00944102">
        <w:rPr>
          <w:rFonts w:cs="Times New Roman" w:hint="eastAsia"/>
          <w:sz w:val="21"/>
          <w:szCs w:val="21"/>
        </w:rPr>
        <w:t>的阅读课型中</w:t>
      </w:r>
      <w:r w:rsidR="00C636DF" w:rsidRPr="00944102">
        <w:rPr>
          <w:rFonts w:cs="Times New Roman" w:hint="eastAsia"/>
          <w:sz w:val="21"/>
          <w:szCs w:val="21"/>
        </w:rPr>
        <w:t>，</w:t>
      </w:r>
      <w:r w:rsidR="008A3A8A" w:rsidRPr="00944102">
        <w:rPr>
          <w:rFonts w:cs="Times New Roman" w:hint="eastAsia"/>
          <w:sz w:val="21"/>
          <w:szCs w:val="21"/>
        </w:rPr>
        <w:t>更</w:t>
      </w:r>
      <w:r w:rsidR="00C636DF" w:rsidRPr="00944102">
        <w:rPr>
          <w:rFonts w:cs="Times New Roman" w:hint="eastAsia"/>
          <w:sz w:val="21"/>
          <w:szCs w:val="21"/>
        </w:rPr>
        <w:t>有利于初中低年级学生的思维能力培养。本文将通过理论与实践的结合浅谈初中低年级英语阅读教学中逻辑思维能力的培养。</w:t>
      </w:r>
    </w:p>
    <w:p w:rsidR="0048344A" w:rsidRPr="00944102" w:rsidRDefault="0048344A" w:rsidP="0048344A">
      <w:pPr>
        <w:rPr>
          <w:rFonts w:eastAsia="黑体"/>
          <w:sz w:val="21"/>
          <w:szCs w:val="21"/>
        </w:rPr>
      </w:pPr>
      <w:r w:rsidRPr="00944102">
        <w:rPr>
          <w:rFonts w:eastAsia="黑体" w:hint="eastAsia"/>
          <w:sz w:val="21"/>
          <w:szCs w:val="21"/>
        </w:rPr>
        <w:t>二、初中低年级英语阅读教学中逻辑思维能力培养的必要性</w:t>
      </w:r>
    </w:p>
    <w:p w:rsidR="00A3110B" w:rsidRPr="00944102" w:rsidRDefault="00C702B7" w:rsidP="00C702B7">
      <w:pPr>
        <w:rPr>
          <w:rFonts w:cs="Times New Roman"/>
          <w:sz w:val="21"/>
          <w:szCs w:val="21"/>
        </w:rPr>
      </w:pPr>
      <w:r w:rsidRPr="00944102">
        <w:rPr>
          <w:rFonts w:hint="eastAsia"/>
          <w:sz w:val="21"/>
          <w:szCs w:val="21"/>
        </w:rPr>
        <w:t xml:space="preserve">   </w:t>
      </w:r>
      <w:r w:rsidRPr="00944102">
        <w:rPr>
          <w:rFonts w:cs="Times New Roman" w:hint="eastAsia"/>
          <w:sz w:val="21"/>
          <w:szCs w:val="21"/>
        </w:rPr>
        <w:t>逻辑思维（</w:t>
      </w:r>
      <w:r w:rsidRPr="00944102">
        <w:rPr>
          <w:rFonts w:cs="Times New Roman" w:hint="eastAsia"/>
          <w:sz w:val="21"/>
          <w:szCs w:val="21"/>
        </w:rPr>
        <w:t>logical thinking</w:t>
      </w:r>
      <w:r w:rsidRPr="00944102">
        <w:rPr>
          <w:rFonts w:cs="Times New Roman" w:hint="eastAsia"/>
          <w:sz w:val="21"/>
          <w:szCs w:val="21"/>
        </w:rPr>
        <w:t>）主要的组成部分：概念，判断，推理和论证。逻辑思维能力是“指对事物进行观察，比较，分析，综合，抽象，概括，判断，推理的能力。”（陈颖</w:t>
      </w:r>
      <w:r w:rsidRPr="00944102">
        <w:rPr>
          <w:rFonts w:cs="Times New Roman" w:hint="eastAsia"/>
          <w:sz w:val="21"/>
          <w:szCs w:val="21"/>
        </w:rPr>
        <w:t xml:space="preserve"> 2016</w:t>
      </w:r>
      <w:r w:rsidRPr="00944102">
        <w:rPr>
          <w:rFonts w:cs="Times New Roman" w:hint="eastAsia"/>
          <w:sz w:val="21"/>
          <w:szCs w:val="21"/>
        </w:rPr>
        <w:t>）</w:t>
      </w:r>
    </w:p>
    <w:p w:rsidR="0048344A" w:rsidRPr="00944102" w:rsidRDefault="00C702B7" w:rsidP="00BB6494">
      <w:pPr>
        <w:rPr>
          <w:sz w:val="21"/>
          <w:szCs w:val="21"/>
        </w:rPr>
      </w:pPr>
      <w:r w:rsidRPr="00944102">
        <w:rPr>
          <w:rFonts w:cs="Times New Roman" w:hint="eastAsia"/>
          <w:sz w:val="21"/>
          <w:szCs w:val="21"/>
        </w:rPr>
        <w:t>而英语阅读教学</w:t>
      </w:r>
      <w:r w:rsidR="00A02902" w:rsidRPr="00944102">
        <w:rPr>
          <w:rFonts w:cs="Times New Roman" w:hint="eastAsia"/>
          <w:sz w:val="21"/>
          <w:szCs w:val="21"/>
        </w:rPr>
        <w:t>正是培养学生语言知识习得，阅读技巧掌握和思维能力发展的重要途径。</w:t>
      </w:r>
      <w:r w:rsidRPr="00944102">
        <w:rPr>
          <w:rFonts w:cs="Times New Roman" w:hint="eastAsia"/>
          <w:sz w:val="21"/>
          <w:szCs w:val="21"/>
        </w:rPr>
        <w:t>因此在初中低年级英语阅读教学中培养学生的逻辑思维能力是必要的，也是培养学生高阶思维，如批判性思维和创造性思维的必经之路。</w:t>
      </w:r>
      <w:r w:rsidRPr="00944102">
        <w:rPr>
          <w:rFonts w:hint="eastAsia"/>
          <w:sz w:val="21"/>
          <w:szCs w:val="21"/>
        </w:rPr>
        <w:t>（周智忠</w:t>
      </w:r>
      <w:r w:rsidRPr="00944102">
        <w:rPr>
          <w:rFonts w:hint="eastAsia"/>
          <w:sz w:val="21"/>
          <w:szCs w:val="21"/>
        </w:rPr>
        <w:t xml:space="preserve"> 2019</w:t>
      </w:r>
      <w:r w:rsidRPr="00944102">
        <w:rPr>
          <w:rFonts w:hint="eastAsia"/>
          <w:sz w:val="21"/>
          <w:szCs w:val="21"/>
        </w:rPr>
        <w:t>）</w:t>
      </w:r>
    </w:p>
    <w:p w:rsidR="0048344A" w:rsidRPr="00944102" w:rsidRDefault="0048344A" w:rsidP="0048344A">
      <w:pPr>
        <w:rPr>
          <w:rFonts w:eastAsia="黑体"/>
          <w:sz w:val="21"/>
          <w:szCs w:val="21"/>
        </w:rPr>
      </w:pPr>
      <w:r w:rsidRPr="00944102">
        <w:rPr>
          <w:rFonts w:eastAsia="黑体" w:hint="eastAsia"/>
          <w:sz w:val="21"/>
          <w:szCs w:val="21"/>
        </w:rPr>
        <w:t>三、初中低年级英语阅读教学中逻辑思维能力培养的实践</w:t>
      </w:r>
    </w:p>
    <w:p w:rsidR="00A02902" w:rsidRPr="00944102" w:rsidRDefault="00BB6494" w:rsidP="00BB6494">
      <w:pPr>
        <w:ind w:firstLineChars="150" w:firstLine="315"/>
        <w:rPr>
          <w:rFonts w:eastAsia="黑体"/>
          <w:sz w:val="21"/>
          <w:szCs w:val="21"/>
        </w:rPr>
      </w:pPr>
      <w:r w:rsidRPr="00205916">
        <w:rPr>
          <w:rFonts w:hint="eastAsia"/>
          <w:sz w:val="21"/>
          <w:szCs w:val="21"/>
        </w:rPr>
        <w:t>基于理论与实践反思，笔者认为初</w:t>
      </w:r>
      <w:r w:rsidR="002E4DC2" w:rsidRPr="00205916">
        <w:rPr>
          <w:rFonts w:hint="eastAsia"/>
          <w:sz w:val="21"/>
          <w:szCs w:val="21"/>
        </w:rPr>
        <w:t>中低年级学生应掌握的逻辑思维能力应该包括观察，预测，提取，描述</w:t>
      </w:r>
      <w:r w:rsidRPr="00205916">
        <w:rPr>
          <w:rFonts w:hint="eastAsia"/>
          <w:sz w:val="21"/>
          <w:szCs w:val="21"/>
        </w:rPr>
        <w:t>的理解能力；识别，</w:t>
      </w:r>
      <w:r w:rsidR="00A379FC" w:rsidRPr="00205916">
        <w:rPr>
          <w:rFonts w:hint="eastAsia"/>
          <w:sz w:val="21"/>
          <w:szCs w:val="21"/>
        </w:rPr>
        <w:t>关联</w:t>
      </w:r>
      <w:r w:rsidRPr="00205916">
        <w:rPr>
          <w:rFonts w:hint="eastAsia"/>
          <w:sz w:val="21"/>
          <w:szCs w:val="21"/>
        </w:rPr>
        <w:t>，比较，</w:t>
      </w:r>
      <w:r w:rsidR="00205916" w:rsidRPr="00205916">
        <w:rPr>
          <w:rFonts w:hint="eastAsia"/>
          <w:sz w:val="21"/>
          <w:szCs w:val="21"/>
        </w:rPr>
        <w:t>归纳，分析，</w:t>
      </w:r>
      <w:r w:rsidRPr="00205916">
        <w:rPr>
          <w:rFonts w:hint="eastAsia"/>
          <w:sz w:val="21"/>
          <w:szCs w:val="21"/>
        </w:rPr>
        <w:t>推断的分析能力；创造，解决等的创新能力。</w:t>
      </w:r>
      <w:r w:rsidRPr="00944102">
        <w:rPr>
          <w:rFonts w:hint="eastAsia"/>
          <w:sz w:val="21"/>
          <w:szCs w:val="21"/>
        </w:rPr>
        <w:t>这也符合布鲁姆认知目标分类理论中由低到高不同层级的具体化思维过程。</w:t>
      </w:r>
      <w:r w:rsidR="002B5780" w:rsidRPr="00944102">
        <w:rPr>
          <w:rFonts w:hint="eastAsia"/>
          <w:sz w:val="21"/>
          <w:szCs w:val="21"/>
        </w:rPr>
        <w:t>下面以上海牛津六七年级教材内容为例阐述在初中低年级英语阅读教学中对学生逻辑思维能力</w:t>
      </w:r>
      <w:r w:rsidR="00F80642">
        <w:rPr>
          <w:rFonts w:hint="eastAsia"/>
          <w:sz w:val="21"/>
          <w:szCs w:val="21"/>
        </w:rPr>
        <w:t>培养</w:t>
      </w:r>
      <w:r w:rsidR="002B5780" w:rsidRPr="00944102">
        <w:rPr>
          <w:rFonts w:hint="eastAsia"/>
          <w:sz w:val="21"/>
          <w:szCs w:val="21"/>
        </w:rPr>
        <w:t>的实践尝试。</w:t>
      </w:r>
    </w:p>
    <w:p w:rsidR="00D92B03" w:rsidRPr="00944102" w:rsidRDefault="00FA04E0" w:rsidP="0048344A">
      <w:pPr>
        <w:rPr>
          <w:sz w:val="21"/>
          <w:szCs w:val="21"/>
        </w:rPr>
      </w:pPr>
      <w:r w:rsidRPr="00944102">
        <w:rPr>
          <w:rFonts w:hint="eastAsia"/>
          <w:sz w:val="21"/>
          <w:szCs w:val="21"/>
        </w:rPr>
        <w:t>（一）</w:t>
      </w:r>
      <w:r w:rsidR="00BB6494" w:rsidRPr="00944102">
        <w:rPr>
          <w:rFonts w:hint="eastAsia"/>
          <w:sz w:val="21"/>
          <w:szCs w:val="21"/>
        </w:rPr>
        <w:t>观察与预测，提取与</w:t>
      </w:r>
      <w:r w:rsidR="002B5780" w:rsidRPr="00944102">
        <w:rPr>
          <w:rFonts w:hint="eastAsia"/>
          <w:sz w:val="21"/>
          <w:szCs w:val="21"/>
        </w:rPr>
        <w:t>描述</w:t>
      </w:r>
      <w:r w:rsidR="00BB6494" w:rsidRPr="00944102">
        <w:rPr>
          <w:rFonts w:hint="eastAsia"/>
          <w:sz w:val="21"/>
          <w:szCs w:val="21"/>
        </w:rPr>
        <w:t>的</w:t>
      </w:r>
      <w:r w:rsidR="00A7755B" w:rsidRPr="00944102">
        <w:rPr>
          <w:rFonts w:hint="eastAsia"/>
          <w:sz w:val="21"/>
          <w:szCs w:val="21"/>
        </w:rPr>
        <w:t>理解能力</w:t>
      </w:r>
    </w:p>
    <w:p w:rsidR="00FA04E0" w:rsidRPr="00944102" w:rsidRDefault="00FA04E0" w:rsidP="00FA04E0">
      <w:pPr>
        <w:rPr>
          <w:rFonts w:eastAsia="楷体"/>
          <w:sz w:val="21"/>
          <w:szCs w:val="21"/>
        </w:rPr>
      </w:pPr>
      <w:r w:rsidRPr="00944102">
        <w:rPr>
          <w:rFonts w:eastAsia="楷体" w:hint="eastAsia"/>
          <w:sz w:val="21"/>
          <w:szCs w:val="21"/>
        </w:rPr>
        <w:t>1</w:t>
      </w:r>
      <w:r w:rsidRPr="00944102">
        <w:rPr>
          <w:rFonts w:eastAsia="楷体"/>
          <w:sz w:val="21"/>
          <w:szCs w:val="21"/>
        </w:rPr>
        <w:t>.</w:t>
      </w:r>
      <w:r w:rsidR="002B5780" w:rsidRPr="00944102">
        <w:rPr>
          <w:rFonts w:eastAsia="楷体" w:hint="eastAsia"/>
          <w:sz w:val="21"/>
          <w:szCs w:val="21"/>
        </w:rPr>
        <w:t>观察标题与插图，预测话题内容</w:t>
      </w:r>
    </w:p>
    <w:p w:rsidR="002B5780" w:rsidRPr="00944102" w:rsidRDefault="00CB0A89" w:rsidP="00CB0A89">
      <w:pPr>
        <w:ind w:firstLineChars="150" w:firstLine="315"/>
        <w:rPr>
          <w:rFonts w:eastAsiaTheme="minorEastAsia"/>
          <w:sz w:val="21"/>
          <w:szCs w:val="21"/>
        </w:rPr>
      </w:pPr>
      <w:r w:rsidRPr="00944102">
        <w:rPr>
          <w:rFonts w:eastAsiaTheme="minorEastAsia" w:hint="eastAsia"/>
          <w:sz w:val="21"/>
          <w:szCs w:val="21"/>
        </w:rPr>
        <w:t>初中低年级教材阅读语篇以对话或篇幅较短的文本为主</w:t>
      </w:r>
      <w:r w:rsidR="00F80642">
        <w:rPr>
          <w:rFonts w:eastAsiaTheme="minorEastAsia" w:hint="eastAsia"/>
          <w:sz w:val="21"/>
          <w:szCs w:val="21"/>
        </w:rPr>
        <w:t>，</w:t>
      </w:r>
      <w:r w:rsidRPr="00944102">
        <w:rPr>
          <w:rFonts w:eastAsiaTheme="minorEastAsia" w:hint="eastAsia"/>
          <w:sz w:val="21"/>
          <w:szCs w:val="21"/>
        </w:rPr>
        <w:t>语篇内涵较浅显，结构也较清晰，教材中的配图较为丰富，这符合初中低年级学生的认知特点。因此，在阅读教学过程中，引导学生进行读前观察标题与插图有助于培养学生的预测能力。</w:t>
      </w:r>
    </w:p>
    <w:p w:rsidR="00CB0A89" w:rsidRPr="00944102" w:rsidRDefault="00CB0A89" w:rsidP="00CB0A89">
      <w:pPr>
        <w:ind w:firstLineChars="150" w:firstLine="315"/>
        <w:rPr>
          <w:rFonts w:eastAsia="楷体"/>
          <w:sz w:val="21"/>
          <w:szCs w:val="21"/>
        </w:rPr>
      </w:pPr>
      <w:r w:rsidRPr="00944102">
        <w:rPr>
          <w:rFonts w:eastAsia="楷体" w:hint="eastAsia"/>
          <w:sz w:val="21"/>
          <w:szCs w:val="21"/>
        </w:rPr>
        <w:t>如在</w:t>
      </w:r>
      <w:r w:rsidRPr="00944102">
        <w:rPr>
          <w:rFonts w:eastAsia="楷体" w:hint="eastAsia"/>
          <w:sz w:val="21"/>
          <w:szCs w:val="21"/>
        </w:rPr>
        <w:t>7BU5 Reading: The happy farmer and his wife</w:t>
      </w:r>
      <w:r w:rsidRPr="00944102">
        <w:rPr>
          <w:rFonts w:eastAsia="楷体" w:hint="eastAsia"/>
          <w:sz w:val="21"/>
          <w:szCs w:val="21"/>
        </w:rPr>
        <w:t>的阅读教学中读前活动</w:t>
      </w:r>
      <w:r w:rsidR="00AD0EC3" w:rsidRPr="00944102">
        <w:rPr>
          <w:rFonts w:eastAsia="楷体" w:hint="eastAsia"/>
          <w:sz w:val="21"/>
          <w:szCs w:val="21"/>
        </w:rPr>
        <w:t>中的三个问题：</w:t>
      </w:r>
    </w:p>
    <w:p w:rsidR="00CB0A89" w:rsidRPr="00944102" w:rsidRDefault="00CB0A89" w:rsidP="00CB0A89">
      <w:pPr>
        <w:ind w:firstLineChars="150" w:firstLine="315"/>
        <w:rPr>
          <w:rFonts w:eastAsia="楷体"/>
          <w:sz w:val="21"/>
          <w:szCs w:val="21"/>
        </w:rPr>
      </w:pPr>
      <w:r w:rsidRPr="00944102">
        <w:rPr>
          <w:rFonts w:eastAsia="楷体" w:hint="eastAsia"/>
          <w:sz w:val="21"/>
          <w:szCs w:val="21"/>
        </w:rPr>
        <w:t>Q1: If I give you three wishes, what do you want?</w:t>
      </w:r>
    </w:p>
    <w:p w:rsidR="00CB0A89" w:rsidRPr="00944102" w:rsidRDefault="00CB0A89" w:rsidP="00CB0A89">
      <w:pPr>
        <w:ind w:firstLineChars="150" w:firstLine="315"/>
        <w:rPr>
          <w:rFonts w:eastAsia="楷体"/>
          <w:sz w:val="21"/>
          <w:szCs w:val="21"/>
        </w:rPr>
      </w:pPr>
      <w:r w:rsidRPr="00944102">
        <w:rPr>
          <w:rFonts w:eastAsia="楷体" w:hint="eastAsia"/>
          <w:sz w:val="21"/>
          <w:szCs w:val="21"/>
        </w:rPr>
        <w:t xml:space="preserve">Q2: Look at the pictures. If you get these things, how will you feel? </w:t>
      </w:r>
    </w:p>
    <w:p w:rsidR="00CB0A89" w:rsidRPr="00944102" w:rsidRDefault="00CB0A89" w:rsidP="00CB0A89">
      <w:pPr>
        <w:ind w:firstLineChars="150" w:firstLine="315"/>
        <w:rPr>
          <w:rFonts w:eastAsia="楷体"/>
          <w:sz w:val="21"/>
          <w:szCs w:val="21"/>
        </w:rPr>
      </w:pPr>
      <w:r w:rsidRPr="00944102">
        <w:rPr>
          <w:rFonts w:eastAsia="楷体" w:hint="eastAsia"/>
          <w:sz w:val="21"/>
          <w:szCs w:val="21"/>
        </w:rPr>
        <w:t>Q3:Look at the title of the story. Are the farmer and his wife happy because they got the wishes?</w:t>
      </w:r>
    </w:p>
    <w:p w:rsidR="00A7755B" w:rsidRPr="00944102" w:rsidRDefault="00564421" w:rsidP="003F767F">
      <w:pPr>
        <w:ind w:firstLineChars="200" w:firstLine="420"/>
        <w:rPr>
          <w:rFonts w:eastAsiaTheme="minorEastAsia"/>
          <w:sz w:val="21"/>
          <w:szCs w:val="21"/>
        </w:rPr>
      </w:pPr>
      <w:r w:rsidRPr="00944102">
        <w:rPr>
          <w:rFonts w:eastAsiaTheme="minorEastAsia" w:hint="eastAsia"/>
          <w:sz w:val="21"/>
          <w:szCs w:val="21"/>
        </w:rPr>
        <w:t>通过引导学生观察三幅插图以及标题中的</w:t>
      </w:r>
      <w:r w:rsidRPr="00944102">
        <w:rPr>
          <w:rFonts w:eastAsiaTheme="minorEastAsia" w:hint="eastAsia"/>
          <w:sz w:val="21"/>
          <w:szCs w:val="21"/>
        </w:rPr>
        <w:t>happy</w:t>
      </w:r>
      <w:r w:rsidRPr="00944102">
        <w:rPr>
          <w:rFonts w:eastAsiaTheme="minorEastAsia" w:hint="eastAsia"/>
          <w:sz w:val="21"/>
          <w:szCs w:val="21"/>
        </w:rPr>
        <w:t>一词展开</w:t>
      </w:r>
      <w:r w:rsidR="00AD0EC3" w:rsidRPr="00944102">
        <w:rPr>
          <w:rFonts w:eastAsiaTheme="minorEastAsia" w:hint="eastAsia"/>
          <w:sz w:val="21"/>
          <w:szCs w:val="21"/>
        </w:rPr>
        <w:t>对于语篇内容的预测，激发学生的阅读兴趣，对于语篇的主题有一定了解，并且为后续文本内容的解读和细节分析做好铺</w:t>
      </w:r>
      <w:r w:rsidR="00AD0EC3" w:rsidRPr="00944102">
        <w:rPr>
          <w:rFonts w:eastAsiaTheme="minorEastAsia" w:hint="eastAsia"/>
          <w:sz w:val="21"/>
          <w:szCs w:val="21"/>
        </w:rPr>
        <w:lastRenderedPageBreak/>
        <w:t>垫。</w:t>
      </w:r>
    </w:p>
    <w:p w:rsidR="00A7755B" w:rsidRPr="00944102" w:rsidRDefault="00A7755B" w:rsidP="00FA04E0">
      <w:pPr>
        <w:rPr>
          <w:rFonts w:eastAsia="楷体"/>
          <w:sz w:val="21"/>
          <w:szCs w:val="21"/>
        </w:rPr>
      </w:pPr>
      <w:r w:rsidRPr="00944102">
        <w:rPr>
          <w:rFonts w:eastAsia="楷体" w:hint="eastAsia"/>
          <w:sz w:val="21"/>
          <w:szCs w:val="21"/>
        </w:rPr>
        <w:t xml:space="preserve">2. </w:t>
      </w:r>
      <w:r w:rsidRPr="00944102">
        <w:rPr>
          <w:rFonts w:eastAsia="楷体" w:hint="eastAsia"/>
          <w:sz w:val="21"/>
          <w:szCs w:val="21"/>
        </w:rPr>
        <w:t>提取信息</w:t>
      </w:r>
      <w:r w:rsidR="00A379FC">
        <w:rPr>
          <w:rFonts w:eastAsia="楷体" w:hint="eastAsia"/>
          <w:sz w:val="21"/>
          <w:szCs w:val="21"/>
        </w:rPr>
        <w:t>，描述语篇大意</w:t>
      </w:r>
    </w:p>
    <w:p w:rsidR="003658DD" w:rsidRPr="00944102" w:rsidRDefault="003658DD" w:rsidP="003658DD">
      <w:pPr>
        <w:tabs>
          <w:tab w:val="left" w:pos="1180"/>
        </w:tabs>
        <w:ind w:firstLineChars="200" w:firstLine="420"/>
        <w:rPr>
          <w:rFonts w:eastAsiaTheme="minorEastAsia"/>
          <w:sz w:val="21"/>
          <w:szCs w:val="21"/>
        </w:rPr>
      </w:pPr>
      <w:r w:rsidRPr="00944102">
        <w:rPr>
          <w:rFonts w:eastAsiaTheme="minorEastAsia" w:hint="eastAsia"/>
          <w:sz w:val="21"/>
          <w:szCs w:val="21"/>
        </w:rPr>
        <w:t>获取语篇的基本信息和内涵是阅读教学的首要功能，阅读首先是为了得到信息，所以为获取信息而阅读是阅读教学的第一目标。（张献臣</w:t>
      </w:r>
      <w:r w:rsidRPr="00944102">
        <w:rPr>
          <w:rFonts w:eastAsiaTheme="minorEastAsia" w:hint="eastAsia"/>
          <w:sz w:val="21"/>
          <w:szCs w:val="21"/>
        </w:rPr>
        <w:t xml:space="preserve"> 2019</w:t>
      </w:r>
      <w:r w:rsidRPr="00944102">
        <w:rPr>
          <w:rFonts w:eastAsiaTheme="minorEastAsia" w:hint="eastAsia"/>
          <w:sz w:val="21"/>
          <w:szCs w:val="21"/>
        </w:rPr>
        <w:t>）在提取信息基础上对于语篇大意进行概括性描述则是提高了对于学生的思维能力培养的要求。</w:t>
      </w:r>
    </w:p>
    <w:p w:rsidR="003658DD" w:rsidRPr="00944102" w:rsidRDefault="003658DD" w:rsidP="003658DD">
      <w:pPr>
        <w:ind w:firstLineChars="150" w:firstLine="315"/>
        <w:rPr>
          <w:rFonts w:eastAsia="楷体"/>
          <w:sz w:val="21"/>
          <w:szCs w:val="21"/>
        </w:rPr>
      </w:pPr>
      <w:r w:rsidRPr="00944102">
        <w:rPr>
          <w:rFonts w:eastAsia="楷体" w:hint="eastAsia"/>
          <w:sz w:val="21"/>
          <w:szCs w:val="21"/>
        </w:rPr>
        <w:t>如在</w:t>
      </w:r>
      <w:r w:rsidRPr="00944102">
        <w:rPr>
          <w:rFonts w:eastAsia="楷体" w:hint="eastAsia"/>
          <w:sz w:val="21"/>
          <w:szCs w:val="21"/>
        </w:rPr>
        <w:t>6AU10 Reading: Good diets and bad diets</w:t>
      </w:r>
      <w:r w:rsidRPr="00944102">
        <w:rPr>
          <w:rFonts w:eastAsia="楷体" w:hint="eastAsia"/>
          <w:sz w:val="21"/>
          <w:szCs w:val="21"/>
        </w:rPr>
        <w:t>的阅读教学中</w:t>
      </w:r>
      <w:r w:rsidR="00C700B4" w:rsidRPr="00944102">
        <w:rPr>
          <w:rFonts w:eastAsia="楷体" w:hint="eastAsia"/>
          <w:sz w:val="21"/>
          <w:szCs w:val="21"/>
        </w:rPr>
        <w:t>设计表格</w:t>
      </w:r>
    </w:p>
    <w:p w:rsidR="0002146B" w:rsidRDefault="0002146B" w:rsidP="00C700B4">
      <w:pPr>
        <w:rPr>
          <w:rFonts w:eastAsiaTheme="minorEastAsia"/>
          <w:sz w:val="21"/>
          <w:szCs w:val="21"/>
        </w:rPr>
      </w:pPr>
      <w:r>
        <w:rPr>
          <w:rFonts w:eastAsiaTheme="minorEastAsia" w:hint="eastAsia"/>
          <w:noProof/>
          <w:sz w:val="21"/>
          <w:szCs w:val="21"/>
        </w:rPr>
        <w:drawing>
          <wp:anchor distT="0" distB="0" distL="114300" distR="114300" simplePos="0" relativeHeight="251659264" behindDoc="1" locked="0" layoutInCell="1" allowOverlap="1">
            <wp:simplePos x="0" y="0"/>
            <wp:positionH relativeFrom="margin">
              <wp:posOffset>2698750</wp:posOffset>
            </wp:positionH>
            <wp:positionV relativeFrom="paragraph">
              <wp:posOffset>8890</wp:posOffset>
            </wp:positionV>
            <wp:extent cx="1176655" cy="707390"/>
            <wp:effectExtent l="19050" t="0" r="4445"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4754" t="24115" r="18758" b="17090"/>
                    <a:stretch/>
                  </pic:blipFill>
                  <pic:spPr bwMode="auto">
                    <a:xfrm>
                      <a:off x="0" y="0"/>
                      <a:ext cx="1176655" cy="70739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eastAsiaTheme="minorEastAsia" w:hint="eastAsia"/>
          <w:noProof/>
          <w:sz w:val="21"/>
          <w:szCs w:val="21"/>
        </w:rPr>
        <w:drawing>
          <wp:anchor distT="0" distB="0" distL="114300" distR="114300" simplePos="0" relativeHeight="251660288" behindDoc="1" locked="0" layoutInCell="1" allowOverlap="1">
            <wp:simplePos x="0" y="0"/>
            <wp:positionH relativeFrom="column">
              <wp:posOffset>-15240</wp:posOffset>
            </wp:positionH>
            <wp:positionV relativeFrom="paragraph">
              <wp:posOffset>46990</wp:posOffset>
            </wp:positionV>
            <wp:extent cx="2470150" cy="669290"/>
            <wp:effectExtent l="19050" t="19050" r="25400" b="16510"/>
            <wp:wrapTight wrapText="bothSides">
              <wp:wrapPolygon edited="0">
                <wp:start x="-167" y="-615"/>
                <wp:lineTo x="-167" y="22133"/>
                <wp:lineTo x="21822" y="22133"/>
                <wp:lineTo x="21822" y="-615"/>
                <wp:lineTo x="-167" y="-615"/>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34072" t="33809" r="19095" b="43652"/>
                    <a:stretch>
                      <a:fillRect/>
                    </a:stretch>
                  </pic:blipFill>
                  <pic:spPr bwMode="auto">
                    <a:xfrm>
                      <a:off x="0" y="0"/>
                      <a:ext cx="2470150" cy="669290"/>
                    </a:xfrm>
                    <a:prstGeom prst="rect">
                      <a:avLst/>
                    </a:prstGeom>
                    <a:noFill/>
                    <a:ln w="9525">
                      <a:solidFill>
                        <a:schemeClr val="tx1"/>
                      </a:solidFill>
                      <a:miter lim="800000"/>
                      <a:headEnd/>
                      <a:tailEnd/>
                    </a:ln>
                  </pic:spPr>
                </pic:pic>
              </a:graphicData>
            </a:graphic>
          </wp:anchor>
        </w:drawing>
      </w:r>
    </w:p>
    <w:p w:rsidR="0002146B" w:rsidRDefault="0002146B" w:rsidP="00C700B4">
      <w:pPr>
        <w:rPr>
          <w:rFonts w:eastAsiaTheme="minorEastAsia"/>
          <w:sz w:val="21"/>
          <w:szCs w:val="21"/>
        </w:rPr>
      </w:pPr>
    </w:p>
    <w:p w:rsidR="0002146B" w:rsidRDefault="0002146B" w:rsidP="00C700B4">
      <w:pPr>
        <w:rPr>
          <w:rFonts w:eastAsiaTheme="minorEastAsia"/>
          <w:sz w:val="21"/>
          <w:szCs w:val="21"/>
        </w:rPr>
      </w:pPr>
    </w:p>
    <w:p w:rsidR="0002146B" w:rsidRDefault="0002146B" w:rsidP="00C700B4">
      <w:pPr>
        <w:rPr>
          <w:rFonts w:eastAsiaTheme="minorEastAsia"/>
          <w:sz w:val="21"/>
          <w:szCs w:val="21"/>
        </w:rPr>
      </w:pPr>
    </w:p>
    <w:p w:rsidR="00C700B4" w:rsidRPr="0002146B" w:rsidRDefault="00C700B4" w:rsidP="00C700B4">
      <w:pPr>
        <w:rPr>
          <w:rFonts w:ascii="楷体" w:eastAsia="楷体" w:hAnsi="楷体"/>
          <w:sz w:val="21"/>
          <w:szCs w:val="21"/>
        </w:rPr>
      </w:pPr>
      <w:r w:rsidRPr="0002146B">
        <w:rPr>
          <w:rFonts w:ascii="楷体" w:eastAsia="楷体" w:hAnsi="楷体" w:hint="eastAsia"/>
          <w:sz w:val="21"/>
          <w:szCs w:val="21"/>
        </w:rPr>
        <w:t>引导学生从语篇中提取相关信息填入表格中，从而对于文本内容形成结构性理解。然后要求学生根据表格中关键信息对故事进行复述，形成对文本的完整性理解，并填写关于林先生如何从不健康到健康的关键性语句：</w:t>
      </w:r>
    </w:p>
    <w:p w:rsidR="00C700B4" w:rsidRPr="00944102" w:rsidRDefault="00310558" w:rsidP="00C700B4">
      <w:pPr>
        <w:rPr>
          <w:rFonts w:eastAsiaTheme="minorEastAsia"/>
          <w:sz w:val="21"/>
          <w:szCs w:val="21"/>
        </w:rPr>
      </w:pPr>
      <w:r>
        <w:rPr>
          <w:rFonts w:eastAsiaTheme="minorEastAsia"/>
          <w:noProof/>
          <w:sz w:val="21"/>
          <w:szCs w:val="21"/>
        </w:rPr>
        <w:pict>
          <v:rect id="_x0000_s2051" style="position:absolute;left:0;text-align:left;margin-left:-3.2pt;margin-top:-.1pt;width:221.65pt;height:65.35pt;z-index:251661312" filled="f"/>
        </w:pict>
      </w:r>
      <w:r w:rsidR="00C700B4" w:rsidRPr="00944102">
        <w:rPr>
          <w:rFonts w:eastAsiaTheme="minorEastAsia" w:hint="eastAsia"/>
          <w:sz w:val="21"/>
          <w:szCs w:val="21"/>
        </w:rPr>
        <w:t xml:space="preserve">Mr Lin stayed with his cousin for a few weeks. </w:t>
      </w:r>
    </w:p>
    <w:p w:rsidR="00C700B4" w:rsidRPr="00944102" w:rsidRDefault="00C700B4" w:rsidP="00C700B4">
      <w:pPr>
        <w:rPr>
          <w:rFonts w:eastAsiaTheme="minorEastAsia"/>
          <w:sz w:val="21"/>
          <w:szCs w:val="21"/>
        </w:rPr>
      </w:pPr>
      <w:r w:rsidRPr="00944102">
        <w:rPr>
          <w:rFonts w:eastAsiaTheme="minorEastAsia" w:hint="eastAsia"/>
          <w:sz w:val="21"/>
          <w:szCs w:val="21"/>
        </w:rPr>
        <w:t>He worked_______</w:t>
      </w:r>
    </w:p>
    <w:p w:rsidR="003658DD" w:rsidRPr="00944102" w:rsidRDefault="00C700B4" w:rsidP="00C700B4">
      <w:pPr>
        <w:rPr>
          <w:rFonts w:eastAsia="楷体"/>
          <w:sz w:val="21"/>
          <w:szCs w:val="21"/>
        </w:rPr>
      </w:pPr>
      <w:r w:rsidRPr="00944102">
        <w:rPr>
          <w:rFonts w:eastAsiaTheme="minorEastAsia" w:hint="eastAsia"/>
          <w:sz w:val="21"/>
          <w:szCs w:val="21"/>
        </w:rPr>
        <w:t>He ate________</w:t>
      </w:r>
      <w:r w:rsidR="00607868">
        <w:rPr>
          <w:rFonts w:eastAsiaTheme="minorEastAsia" w:hint="eastAsia"/>
          <w:sz w:val="21"/>
          <w:szCs w:val="21"/>
        </w:rPr>
        <w:t>___</w:t>
      </w:r>
    </w:p>
    <w:p w:rsidR="00C700B4" w:rsidRPr="00944102" w:rsidRDefault="00C700B4" w:rsidP="00C700B4">
      <w:pPr>
        <w:rPr>
          <w:rFonts w:eastAsia="楷体"/>
          <w:sz w:val="21"/>
          <w:szCs w:val="21"/>
        </w:rPr>
      </w:pPr>
      <w:r w:rsidRPr="00944102">
        <w:rPr>
          <w:rFonts w:eastAsia="楷体" w:hint="eastAsia"/>
          <w:sz w:val="21"/>
          <w:szCs w:val="21"/>
        </w:rPr>
        <w:t>So he became fit and healthy.</w:t>
      </w:r>
    </w:p>
    <w:p w:rsidR="003658DD" w:rsidRPr="00944102" w:rsidRDefault="003658DD" w:rsidP="0048344A">
      <w:pPr>
        <w:rPr>
          <w:rFonts w:eastAsiaTheme="minorEastAsia"/>
          <w:sz w:val="21"/>
          <w:szCs w:val="21"/>
        </w:rPr>
      </w:pPr>
    </w:p>
    <w:p w:rsidR="00FA04E0" w:rsidRPr="00944102" w:rsidRDefault="00FA04E0" w:rsidP="0048344A">
      <w:pPr>
        <w:rPr>
          <w:sz w:val="21"/>
          <w:szCs w:val="21"/>
        </w:rPr>
      </w:pPr>
      <w:r w:rsidRPr="00944102">
        <w:rPr>
          <w:rFonts w:hint="eastAsia"/>
          <w:sz w:val="21"/>
          <w:szCs w:val="21"/>
        </w:rPr>
        <w:t>（二）</w:t>
      </w:r>
      <w:r w:rsidR="002E4DC2" w:rsidRPr="00944102">
        <w:rPr>
          <w:rFonts w:hint="eastAsia"/>
          <w:sz w:val="21"/>
          <w:szCs w:val="21"/>
        </w:rPr>
        <w:t>识别与关联，比较与归纳，分析与推断的</w:t>
      </w:r>
      <w:r w:rsidR="00A7755B" w:rsidRPr="00944102">
        <w:rPr>
          <w:rFonts w:hint="eastAsia"/>
          <w:sz w:val="21"/>
          <w:szCs w:val="21"/>
        </w:rPr>
        <w:t>分析能力</w:t>
      </w:r>
    </w:p>
    <w:p w:rsidR="00FA04E0" w:rsidRPr="00944102" w:rsidRDefault="00A7755B" w:rsidP="0048344A">
      <w:pPr>
        <w:rPr>
          <w:rFonts w:eastAsia="楷体"/>
          <w:sz w:val="21"/>
          <w:szCs w:val="21"/>
        </w:rPr>
      </w:pPr>
      <w:r w:rsidRPr="00944102">
        <w:rPr>
          <w:rFonts w:eastAsia="楷体" w:hint="eastAsia"/>
          <w:sz w:val="21"/>
          <w:szCs w:val="21"/>
        </w:rPr>
        <w:t xml:space="preserve">1. </w:t>
      </w:r>
      <w:r w:rsidRPr="00944102">
        <w:rPr>
          <w:rFonts w:eastAsia="楷体" w:hint="eastAsia"/>
          <w:sz w:val="21"/>
          <w:szCs w:val="21"/>
        </w:rPr>
        <w:t>识别</w:t>
      </w:r>
      <w:r w:rsidR="00A379FC">
        <w:rPr>
          <w:rFonts w:eastAsia="楷体" w:hint="eastAsia"/>
          <w:sz w:val="21"/>
          <w:szCs w:val="21"/>
        </w:rPr>
        <w:t>词义</w:t>
      </w:r>
      <w:r w:rsidR="002E4DC2" w:rsidRPr="00944102">
        <w:rPr>
          <w:rFonts w:eastAsia="楷体" w:hint="eastAsia"/>
          <w:sz w:val="21"/>
          <w:szCs w:val="21"/>
        </w:rPr>
        <w:t>，关联</w:t>
      </w:r>
      <w:r w:rsidR="00A379FC">
        <w:rPr>
          <w:rFonts w:eastAsia="楷体" w:hint="eastAsia"/>
          <w:sz w:val="21"/>
          <w:szCs w:val="21"/>
        </w:rPr>
        <w:t>前后文</w:t>
      </w:r>
    </w:p>
    <w:p w:rsidR="005B341A" w:rsidRPr="00944102" w:rsidRDefault="005B341A" w:rsidP="0048344A">
      <w:pPr>
        <w:rPr>
          <w:rFonts w:eastAsiaTheme="minorEastAsia"/>
          <w:sz w:val="21"/>
          <w:szCs w:val="21"/>
        </w:rPr>
      </w:pPr>
      <w:r w:rsidRPr="00944102">
        <w:rPr>
          <w:rFonts w:eastAsia="楷体" w:hint="eastAsia"/>
          <w:sz w:val="21"/>
          <w:szCs w:val="21"/>
        </w:rPr>
        <w:t xml:space="preserve">  </w:t>
      </w:r>
      <w:r w:rsidR="00944102" w:rsidRPr="00944102">
        <w:rPr>
          <w:rFonts w:eastAsiaTheme="minorEastAsia" w:hint="eastAsia"/>
          <w:sz w:val="21"/>
          <w:szCs w:val="21"/>
        </w:rPr>
        <w:t xml:space="preserve"> </w:t>
      </w:r>
      <w:r w:rsidR="00F80642">
        <w:rPr>
          <w:rFonts w:eastAsiaTheme="minorEastAsia" w:hint="eastAsia"/>
          <w:sz w:val="21"/>
          <w:szCs w:val="21"/>
        </w:rPr>
        <w:t xml:space="preserve"> </w:t>
      </w:r>
      <w:r w:rsidR="00944102" w:rsidRPr="00944102">
        <w:rPr>
          <w:rFonts w:eastAsiaTheme="minorEastAsia" w:hint="eastAsia"/>
          <w:sz w:val="21"/>
          <w:szCs w:val="21"/>
        </w:rPr>
        <w:t>在阅读教学过程中引导学生关注语篇内部的词与句，句与段落之间的关系，通过前后文，上下句的联系识别词和句在语篇中的意义，了解文本特征和语言特征，理解作者的写作意图，从而提高学生的分析能力。</w:t>
      </w:r>
    </w:p>
    <w:p w:rsidR="00944102" w:rsidRDefault="00944102" w:rsidP="0048344A">
      <w:pPr>
        <w:rPr>
          <w:rFonts w:eastAsia="楷体"/>
          <w:sz w:val="21"/>
          <w:szCs w:val="21"/>
        </w:rPr>
      </w:pPr>
      <w:r w:rsidRPr="00944102">
        <w:rPr>
          <w:rFonts w:eastAsia="楷体" w:hint="eastAsia"/>
          <w:sz w:val="21"/>
          <w:szCs w:val="21"/>
        </w:rPr>
        <w:t xml:space="preserve">   </w:t>
      </w:r>
      <w:r w:rsidR="00F80642">
        <w:rPr>
          <w:rFonts w:eastAsia="楷体" w:hint="eastAsia"/>
          <w:sz w:val="21"/>
          <w:szCs w:val="21"/>
        </w:rPr>
        <w:t xml:space="preserve"> </w:t>
      </w:r>
      <w:r w:rsidRPr="00944102">
        <w:rPr>
          <w:rFonts w:eastAsia="楷体" w:hAnsi="楷体" w:hint="eastAsia"/>
          <w:sz w:val="21"/>
          <w:szCs w:val="21"/>
        </w:rPr>
        <w:t>如在</w:t>
      </w:r>
      <w:r w:rsidRPr="00944102">
        <w:rPr>
          <w:rFonts w:eastAsia="楷体" w:hint="eastAsia"/>
          <w:sz w:val="21"/>
          <w:szCs w:val="21"/>
        </w:rPr>
        <w:t>7BU5 Reading: The happy farmer and his wife</w:t>
      </w:r>
      <w:r>
        <w:rPr>
          <w:rFonts w:eastAsia="楷体" w:hint="eastAsia"/>
          <w:sz w:val="21"/>
          <w:szCs w:val="21"/>
        </w:rPr>
        <w:t>的阅读教学中，在通读语篇后引导学生关注</w:t>
      </w:r>
      <w:r>
        <w:rPr>
          <w:rFonts w:eastAsia="楷体" w:hint="eastAsia"/>
          <w:sz w:val="21"/>
          <w:szCs w:val="21"/>
        </w:rPr>
        <w:t>Fairy</w:t>
      </w:r>
      <w:r>
        <w:rPr>
          <w:rFonts w:eastAsia="楷体" w:hint="eastAsia"/>
          <w:sz w:val="21"/>
          <w:szCs w:val="21"/>
        </w:rPr>
        <w:t>最后说的</w:t>
      </w:r>
      <w:r>
        <w:rPr>
          <w:rFonts w:eastAsia="楷体" w:hint="eastAsia"/>
          <w:sz w:val="21"/>
          <w:szCs w:val="21"/>
        </w:rPr>
        <w:t xml:space="preserve"> </w:t>
      </w:r>
      <w:r>
        <w:rPr>
          <w:rFonts w:eastAsia="楷体"/>
          <w:sz w:val="21"/>
          <w:szCs w:val="21"/>
        </w:rPr>
        <w:t>“</w:t>
      </w:r>
      <w:r>
        <w:rPr>
          <w:rFonts w:eastAsia="楷体" w:hint="eastAsia"/>
          <w:sz w:val="21"/>
          <w:szCs w:val="21"/>
        </w:rPr>
        <w:t>You</w:t>
      </w:r>
      <w:r>
        <w:rPr>
          <w:rFonts w:eastAsia="楷体"/>
          <w:sz w:val="21"/>
          <w:szCs w:val="21"/>
        </w:rPr>
        <w:t>’</w:t>
      </w:r>
      <w:r>
        <w:rPr>
          <w:rFonts w:eastAsia="楷体" w:hint="eastAsia"/>
          <w:sz w:val="21"/>
          <w:szCs w:val="21"/>
        </w:rPr>
        <w:t>re not greedy.</w:t>
      </w:r>
      <w:r>
        <w:rPr>
          <w:rFonts w:eastAsia="楷体"/>
          <w:sz w:val="21"/>
          <w:szCs w:val="21"/>
        </w:rPr>
        <w:t>”</w:t>
      </w:r>
      <w:r>
        <w:rPr>
          <w:rFonts w:eastAsia="楷体" w:hint="eastAsia"/>
          <w:sz w:val="21"/>
          <w:szCs w:val="21"/>
        </w:rPr>
        <w:t xml:space="preserve"> </w:t>
      </w:r>
      <w:r w:rsidR="00F650C0">
        <w:rPr>
          <w:rFonts w:eastAsia="楷体" w:hint="eastAsia"/>
          <w:sz w:val="21"/>
          <w:szCs w:val="21"/>
        </w:rPr>
        <w:t>引发学生思考</w:t>
      </w:r>
      <w:r w:rsidR="00F650C0">
        <w:rPr>
          <w:rFonts w:eastAsia="楷体" w:hint="eastAsia"/>
          <w:sz w:val="21"/>
          <w:szCs w:val="21"/>
        </w:rPr>
        <w:t>: How can we know that Fred was not greedy?</w:t>
      </w:r>
      <w:r w:rsidR="00F650C0">
        <w:rPr>
          <w:rFonts w:eastAsia="楷体" w:hint="eastAsia"/>
          <w:sz w:val="21"/>
          <w:szCs w:val="21"/>
        </w:rPr>
        <w:t>学生通过全文理解，关联</w:t>
      </w:r>
      <w:r w:rsidR="00F650C0">
        <w:rPr>
          <w:rFonts w:eastAsia="楷体" w:hint="eastAsia"/>
          <w:sz w:val="21"/>
          <w:szCs w:val="21"/>
        </w:rPr>
        <w:t>Fred</w:t>
      </w:r>
      <w:r w:rsidR="00F650C0">
        <w:rPr>
          <w:rFonts w:eastAsia="楷体" w:hint="eastAsia"/>
          <w:sz w:val="21"/>
          <w:szCs w:val="21"/>
        </w:rPr>
        <w:t>的</w:t>
      </w:r>
      <w:r w:rsidR="00FD26EF">
        <w:rPr>
          <w:rFonts w:eastAsia="楷体" w:hint="eastAsia"/>
          <w:sz w:val="21"/>
          <w:szCs w:val="21"/>
        </w:rPr>
        <w:t>四</w:t>
      </w:r>
      <w:r w:rsidR="00F650C0">
        <w:rPr>
          <w:rFonts w:eastAsia="楷体" w:hint="eastAsia"/>
          <w:sz w:val="21"/>
          <w:szCs w:val="21"/>
        </w:rPr>
        <w:t>句话：</w:t>
      </w:r>
      <w:r w:rsidR="00F650C0">
        <w:rPr>
          <w:rFonts w:eastAsia="楷体" w:hint="eastAsia"/>
          <w:sz w:val="21"/>
          <w:szCs w:val="21"/>
        </w:rPr>
        <w:t>Although we</w:t>
      </w:r>
      <w:r w:rsidR="00F650C0">
        <w:rPr>
          <w:rFonts w:eastAsia="楷体"/>
          <w:sz w:val="21"/>
          <w:szCs w:val="21"/>
        </w:rPr>
        <w:t>’</w:t>
      </w:r>
      <w:r w:rsidR="00F650C0">
        <w:rPr>
          <w:rFonts w:eastAsia="楷体" w:hint="eastAsia"/>
          <w:sz w:val="21"/>
          <w:szCs w:val="21"/>
        </w:rPr>
        <w:t>re old, we work in the fields every day. Although we</w:t>
      </w:r>
      <w:r w:rsidR="00F650C0">
        <w:rPr>
          <w:rFonts w:eastAsia="楷体"/>
          <w:sz w:val="21"/>
          <w:szCs w:val="21"/>
        </w:rPr>
        <w:t>’</w:t>
      </w:r>
      <w:r w:rsidR="00F650C0">
        <w:rPr>
          <w:rFonts w:eastAsia="楷体" w:hint="eastAsia"/>
          <w:sz w:val="21"/>
          <w:szCs w:val="21"/>
        </w:rPr>
        <w:t>re poor, we live happily. Although our hut is small, it</w:t>
      </w:r>
      <w:r w:rsidR="00F650C0">
        <w:rPr>
          <w:rFonts w:eastAsia="楷体"/>
          <w:sz w:val="21"/>
          <w:szCs w:val="21"/>
        </w:rPr>
        <w:t>’</w:t>
      </w:r>
      <w:r w:rsidR="00F650C0">
        <w:rPr>
          <w:rFonts w:eastAsia="楷体" w:hint="eastAsia"/>
          <w:sz w:val="21"/>
          <w:szCs w:val="21"/>
        </w:rPr>
        <w:t>s comfortable.</w:t>
      </w:r>
      <w:r w:rsidR="00FD26EF">
        <w:rPr>
          <w:rFonts w:eastAsia="楷体" w:hint="eastAsia"/>
          <w:sz w:val="21"/>
          <w:szCs w:val="21"/>
        </w:rPr>
        <w:t xml:space="preserve"> </w:t>
      </w:r>
      <w:r w:rsidR="00F650C0">
        <w:rPr>
          <w:rFonts w:eastAsia="楷体" w:hint="eastAsia"/>
          <w:sz w:val="21"/>
          <w:szCs w:val="21"/>
        </w:rPr>
        <w:t>Alt</w:t>
      </w:r>
      <w:r w:rsidR="00FD26EF">
        <w:rPr>
          <w:rFonts w:eastAsia="楷体" w:hint="eastAsia"/>
          <w:sz w:val="21"/>
          <w:szCs w:val="21"/>
        </w:rPr>
        <w:t>h</w:t>
      </w:r>
      <w:r w:rsidR="00F650C0">
        <w:rPr>
          <w:rFonts w:eastAsia="楷体" w:hint="eastAsia"/>
          <w:sz w:val="21"/>
          <w:szCs w:val="21"/>
        </w:rPr>
        <w:t>ough our clothes are old, they</w:t>
      </w:r>
      <w:r w:rsidR="00F650C0">
        <w:rPr>
          <w:rFonts w:eastAsia="楷体"/>
          <w:sz w:val="21"/>
          <w:szCs w:val="21"/>
        </w:rPr>
        <w:t>’</w:t>
      </w:r>
      <w:r w:rsidR="00F650C0">
        <w:rPr>
          <w:rFonts w:eastAsia="楷体" w:hint="eastAsia"/>
          <w:sz w:val="21"/>
          <w:szCs w:val="21"/>
        </w:rPr>
        <w:t>re still comfortable.</w:t>
      </w:r>
      <w:r w:rsidR="00FD26EF">
        <w:rPr>
          <w:rFonts w:eastAsia="楷体" w:hint="eastAsia"/>
          <w:sz w:val="21"/>
          <w:szCs w:val="21"/>
        </w:rPr>
        <w:t xml:space="preserve"> </w:t>
      </w:r>
    </w:p>
    <w:p w:rsidR="00A7755B" w:rsidRPr="00160402" w:rsidRDefault="00FD26EF" w:rsidP="00160402">
      <w:pPr>
        <w:rPr>
          <w:rFonts w:eastAsiaTheme="minorEastAsia"/>
          <w:sz w:val="21"/>
          <w:szCs w:val="21"/>
        </w:rPr>
      </w:pPr>
      <w:r w:rsidRPr="00FD26EF">
        <w:rPr>
          <w:rFonts w:asciiTheme="minorEastAsia" w:eastAsiaTheme="minorEastAsia" w:hAnsiTheme="minorEastAsia" w:hint="eastAsia"/>
          <w:sz w:val="21"/>
          <w:szCs w:val="21"/>
        </w:rPr>
        <w:t xml:space="preserve"> </w:t>
      </w:r>
      <w:r w:rsidRPr="00FD26EF">
        <w:rPr>
          <w:rFonts w:eastAsiaTheme="minorEastAsia" w:hint="eastAsia"/>
          <w:sz w:val="21"/>
          <w:szCs w:val="21"/>
        </w:rPr>
        <w:t xml:space="preserve">  </w:t>
      </w:r>
      <w:r w:rsidRPr="00FD26EF">
        <w:rPr>
          <w:rFonts w:eastAsiaTheme="minorEastAsia" w:hAnsiTheme="minorEastAsia" w:hint="eastAsia"/>
          <w:sz w:val="21"/>
          <w:szCs w:val="21"/>
        </w:rPr>
        <w:t>识别</w:t>
      </w:r>
      <w:r w:rsidRPr="00FD26EF">
        <w:rPr>
          <w:rFonts w:eastAsiaTheme="minorEastAsia" w:hint="eastAsia"/>
          <w:sz w:val="21"/>
          <w:szCs w:val="21"/>
        </w:rPr>
        <w:t>greedy</w:t>
      </w:r>
      <w:r w:rsidRPr="00FD26EF">
        <w:rPr>
          <w:rFonts w:eastAsiaTheme="minorEastAsia" w:hAnsiTheme="minorEastAsia" w:hint="eastAsia"/>
          <w:sz w:val="21"/>
          <w:szCs w:val="21"/>
        </w:rPr>
        <w:t>一词在语篇中的意义，关联词句之间的内在联系</w:t>
      </w:r>
      <w:r w:rsidR="00160402">
        <w:rPr>
          <w:rFonts w:eastAsiaTheme="minorEastAsia" w:hAnsiTheme="minorEastAsia" w:hint="eastAsia"/>
          <w:sz w:val="21"/>
          <w:szCs w:val="21"/>
        </w:rPr>
        <w:t>。通过理解</w:t>
      </w:r>
      <w:r w:rsidRPr="00FD26EF">
        <w:rPr>
          <w:rFonts w:eastAsiaTheme="minorEastAsia" w:hint="eastAsia"/>
          <w:sz w:val="21"/>
          <w:szCs w:val="21"/>
        </w:rPr>
        <w:t>although</w:t>
      </w:r>
      <w:r w:rsidRPr="00FD26EF">
        <w:rPr>
          <w:rFonts w:eastAsiaTheme="minorEastAsia" w:hAnsiTheme="minorEastAsia" w:hint="eastAsia"/>
          <w:sz w:val="21"/>
          <w:szCs w:val="21"/>
        </w:rPr>
        <w:t>引导的让步状语从句的意义，</w:t>
      </w:r>
      <w:r w:rsidR="00160402">
        <w:rPr>
          <w:rFonts w:eastAsiaTheme="minorEastAsia" w:hAnsiTheme="minorEastAsia" w:hint="eastAsia"/>
          <w:sz w:val="21"/>
          <w:szCs w:val="21"/>
        </w:rPr>
        <w:t>并</w:t>
      </w:r>
      <w:r w:rsidRPr="00FD26EF">
        <w:rPr>
          <w:rFonts w:eastAsiaTheme="minorEastAsia" w:hAnsiTheme="minorEastAsia" w:hint="eastAsia"/>
          <w:sz w:val="21"/>
          <w:szCs w:val="21"/>
        </w:rPr>
        <w:t>关联学生已学过的</w:t>
      </w:r>
      <w:r w:rsidRPr="00FD26EF">
        <w:rPr>
          <w:rFonts w:eastAsiaTheme="minorEastAsia" w:hint="eastAsia"/>
          <w:sz w:val="21"/>
          <w:szCs w:val="21"/>
        </w:rPr>
        <w:t>but</w:t>
      </w:r>
      <w:r w:rsidRPr="00FD26EF">
        <w:rPr>
          <w:rFonts w:eastAsiaTheme="minorEastAsia" w:hAnsiTheme="minorEastAsia" w:hint="eastAsia"/>
          <w:sz w:val="21"/>
          <w:szCs w:val="21"/>
        </w:rPr>
        <w:t>的用法，进一步加深对于</w:t>
      </w:r>
      <w:r w:rsidRPr="00FD26EF">
        <w:rPr>
          <w:rFonts w:eastAsiaTheme="minorEastAsia" w:hint="eastAsia"/>
          <w:sz w:val="21"/>
          <w:szCs w:val="21"/>
        </w:rPr>
        <w:t>Fred</w:t>
      </w:r>
      <w:r w:rsidRPr="00FD26EF">
        <w:rPr>
          <w:rFonts w:eastAsiaTheme="minorEastAsia" w:hAnsiTheme="minorEastAsia" w:hint="eastAsia"/>
          <w:sz w:val="21"/>
          <w:szCs w:val="21"/>
        </w:rPr>
        <w:t>这一人物的性格特点</w:t>
      </w:r>
      <w:r w:rsidR="00160402">
        <w:rPr>
          <w:rFonts w:eastAsiaTheme="minorEastAsia" w:hAnsiTheme="minorEastAsia" w:hint="eastAsia"/>
          <w:sz w:val="21"/>
          <w:szCs w:val="21"/>
        </w:rPr>
        <w:t>理解。</w:t>
      </w:r>
      <w:r w:rsidR="00944102" w:rsidRPr="00944102">
        <w:rPr>
          <w:sz w:val="21"/>
          <w:szCs w:val="21"/>
        </w:rPr>
        <w:tab/>
      </w:r>
    </w:p>
    <w:p w:rsidR="00A7755B" w:rsidRPr="00944102" w:rsidRDefault="00A7755B" w:rsidP="0048344A">
      <w:pPr>
        <w:rPr>
          <w:rFonts w:eastAsia="楷体"/>
          <w:sz w:val="21"/>
          <w:szCs w:val="21"/>
        </w:rPr>
      </w:pPr>
      <w:r w:rsidRPr="00944102">
        <w:rPr>
          <w:rFonts w:eastAsia="楷体" w:hint="eastAsia"/>
          <w:sz w:val="21"/>
          <w:szCs w:val="21"/>
        </w:rPr>
        <w:t xml:space="preserve">2. </w:t>
      </w:r>
      <w:r w:rsidR="00A379FC">
        <w:rPr>
          <w:rFonts w:eastAsia="楷体" w:hint="eastAsia"/>
          <w:sz w:val="21"/>
          <w:szCs w:val="21"/>
        </w:rPr>
        <w:t>比较</w:t>
      </w:r>
      <w:r w:rsidR="00254A5A">
        <w:rPr>
          <w:rFonts w:eastAsia="楷体" w:hint="eastAsia"/>
          <w:sz w:val="21"/>
          <w:szCs w:val="21"/>
        </w:rPr>
        <w:t>语篇细节</w:t>
      </w:r>
      <w:r w:rsidR="00A379FC">
        <w:rPr>
          <w:rFonts w:eastAsia="楷体" w:hint="eastAsia"/>
          <w:sz w:val="21"/>
          <w:szCs w:val="21"/>
        </w:rPr>
        <w:t>，归纳</w:t>
      </w:r>
      <w:r w:rsidR="00254A5A">
        <w:rPr>
          <w:rFonts w:eastAsia="楷体" w:hint="eastAsia"/>
          <w:sz w:val="21"/>
          <w:szCs w:val="21"/>
        </w:rPr>
        <w:t>故事发展规律</w:t>
      </w:r>
    </w:p>
    <w:p w:rsidR="00A7755B" w:rsidRDefault="00254A5A" w:rsidP="0048344A">
      <w:pPr>
        <w:rPr>
          <w:rFonts w:eastAsiaTheme="minorEastAsia" w:hAnsiTheme="minorEastAsia"/>
          <w:sz w:val="21"/>
          <w:szCs w:val="21"/>
        </w:rPr>
      </w:pPr>
      <w:r>
        <w:rPr>
          <w:rFonts w:eastAsia="楷体" w:hint="eastAsia"/>
          <w:sz w:val="21"/>
          <w:szCs w:val="21"/>
        </w:rPr>
        <w:t xml:space="preserve">  </w:t>
      </w:r>
      <w:r w:rsidR="00F80642">
        <w:rPr>
          <w:rFonts w:eastAsia="楷体" w:hint="eastAsia"/>
          <w:sz w:val="21"/>
          <w:szCs w:val="21"/>
        </w:rPr>
        <w:t xml:space="preserve">  </w:t>
      </w:r>
      <w:r>
        <w:rPr>
          <w:rFonts w:eastAsiaTheme="minorEastAsia" w:hAnsiTheme="minorEastAsia" w:hint="eastAsia"/>
          <w:sz w:val="21"/>
          <w:szCs w:val="21"/>
        </w:rPr>
        <w:t>在阅读中的教学指导时，引导学生进行细节阅读，通过人物细节比较，寻找故事或人物特征，归纳出故事或人物各方面发展的轨迹，提升对于文本内涵的理解。</w:t>
      </w:r>
    </w:p>
    <w:p w:rsidR="00254A5A" w:rsidRDefault="00254A5A" w:rsidP="0048344A">
      <w:pPr>
        <w:rPr>
          <w:rFonts w:eastAsia="楷体"/>
          <w:sz w:val="21"/>
          <w:szCs w:val="21"/>
        </w:rPr>
      </w:pPr>
      <w:r>
        <w:rPr>
          <w:rFonts w:eastAsiaTheme="minorEastAsia" w:hAnsiTheme="minorEastAsia" w:hint="eastAsia"/>
          <w:sz w:val="21"/>
          <w:szCs w:val="21"/>
        </w:rPr>
        <w:t xml:space="preserve">  </w:t>
      </w:r>
      <w:r w:rsidR="00F80642">
        <w:rPr>
          <w:rFonts w:eastAsiaTheme="minorEastAsia" w:hAnsiTheme="minorEastAsia" w:hint="eastAsia"/>
          <w:sz w:val="21"/>
          <w:szCs w:val="21"/>
        </w:rPr>
        <w:t xml:space="preserve">  </w:t>
      </w:r>
      <w:r w:rsidRPr="00944102">
        <w:rPr>
          <w:rFonts w:eastAsia="楷体" w:hAnsi="楷体" w:hint="eastAsia"/>
          <w:sz w:val="21"/>
          <w:szCs w:val="21"/>
        </w:rPr>
        <w:t>如在</w:t>
      </w:r>
      <w:r w:rsidRPr="00944102">
        <w:rPr>
          <w:rFonts w:eastAsia="楷体" w:hint="eastAsia"/>
          <w:sz w:val="21"/>
          <w:szCs w:val="21"/>
        </w:rPr>
        <w:t>7BU</w:t>
      </w:r>
      <w:r w:rsidR="00611854">
        <w:rPr>
          <w:rFonts w:eastAsia="楷体" w:hint="eastAsia"/>
          <w:sz w:val="21"/>
          <w:szCs w:val="21"/>
        </w:rPr>
        <w:t>6</w:t>
      </w:r>
      <w:r w:rsidRPr="00944102">
        <w:rPr>
          <w:rFonts w:eastAsia="楷体" w:hint="eastAsia"/>
          <w:sz w:val="21"/>
          <w:szCs w:val="21"/>
        </w:rPr>
        <w:t xml:space="preserve"> Reading: </w:t>
      </w:r>
      <w:r w:rsidR="00611854">
        <w:rPr>
          <w:rFonts w:eastAsia="楷体" w:hint="eastAsia"/>
          <w:sz w:val="21"/>
          <w:szCs w:val="21"/>
        </w:rPr>
        <w:t>The grasshopper and the ant</w:t>
      </w:r>
      <w:r>
        <w:rPr>
          <w:rFonts w:eastAsia="楷体" w:hint="eastAsia"/>
          <w:sz w:val="21"/>
          <w:szCs w:val="21"/>
        </w:rPr>
        <w:t>的阅读教学中，引导学生列表比较两位主人公</w:t>
      </w:r>
      <w:r w:rsidR="00611854">
        <w:rPr>
          <w:rFonts w:eastAsia="楷体" w:hint="eastAsia"/>
          <w:sz w:val="21"/>
          <w:szCs w:val="21"/>
        </w:rPr>
        <w:t>在不同季节的不同行为动词，</w:t>
      </w:r>
      <w:r w:rsidR="001E1AB4">
        <w:rPr>
          <w:rFonts w:eastAsia="楷体" w:hint="eastAsia"/>
          <w:sz w:val="21"/>
          <w:szCs w:val="21"/>
        </w:rPr>
        <w:t>并补全标题。</w:t>
      </w:r>
    </w:p>
    <w:p w:rsidR="001E1AB4" w:rsidRDefault="00E54765" w:rsidP="001E1AB4">
      <w:pPr>
        <w:rPr>
          <w:rFonts w:eastAsia="楷体"/>
          <w:sz w:val="21"/>
          <w:szCs w:val="21"/>
        </w:rPr>
      </w:pPr>
      <w:r>
        <w:rPr>
          <w:rFonts w:eastAsia="楷体" w:hint="eastAsia"/>
          <w:sz w:val="21"/>
          <w:szCs w:val="21"/>
        </w:rPr>
        <w:t>Q1:</w:t>
      </w:r>
      <w:r w:rsidR="001E1AB4" w:rsidRPr="001E1AB4">
        <w:rPr>
          <w:rFonts w:eastAsia="楷体"/>
          <w:sz w:val="21"/>
          <w:szCs w:val="21"/>
        </w:rPr>
        <w:t>What did they do in different seasons?</w:t>
      </w:r>
      <w:r w:rsidR="001E1AB4">
        <w:rPr>
          <w:rFonts w:eastAsia="楷体" w:hint="eastAsia"/>
          <w:sz w:val="21"/>
          <w:szCs w:val="21"/>
        </w:rPr>
        <w:t xml:space="preserve"> </w:t>
      </w:r>
      <w:r w:rsidR="001E1AB4" w:rsidRPr="001E1AB4">
        <w:rPr>
          <w:rFonts w:eastAsia="楷体"/>
          <w:sz w:val="21"/>
          <w:szCs w:val="21"/>
        </w:rPr>
        <w:t>Complete the table.</w:t>
      </w:r>
    </w:p>
    <w:p w:rsidR="001E1AB4" w:rsidRPr="001E1AB4" w:rsidRDefault="001E1AB4" w:rsidP="001E1AB4">
      <w:pPr>
        <w:rPr>
          <w:rFonts w:eastAsia="楷体"/>
          <w:sz w:val="21"/>
          <w:szCs w:val="21"/>
        </w:rPr>
      </w:pPr>
      <w:r>
        <w:rPr>
          <w:rFonts w:eastAsia="楷体"/>
          <w:noProof/>
          <w:sz w:val="21"/>
          <w:szCs w:val="21"/>
        </w:rPr>
        <w:drawing>
          <wp:anchor distT="0" distB="0" distL="114300" distR="114300" simplePos="0" relativeHeight="251662336" behindDoc="1" locked="0" layoutInCell="1" allowOverlap="1">
            <wp:simplePos x="0" y="0"/>
            <wp:positionH relativeFrom="column">
              <wp:posOffset>120650</wp:posOffset>
            </wp:positionH>
            <wp:positionV relativeFrom="paragraph">
              <wp:posOffset>45085</wp:posOffset>
            </wp:positionV>
            <wp:extent cx="2031365" cy="643255"/>
            <wp:effectExtent l="19050" t="19050" r="26035" b="23495"/>
            <wp:wrapTight wrapText="bothSides">
              <wp:wrapPolygon edited="0">
                <wp:start x="-203" y="-640"/>
                <wp:lineTo x="-203" y="22389"/>
                <wp:lineTo x="21877" y="22389"/>
                <wp:lineTo x="21877" y="-640"/>
                <wp:lineTo x="-203" y="-640"/>
              </wp:wrapPolygon>
            </wp:wrapTight>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34232" t="37048" r="24447" b="39712"/>
                    <a:stretch>
                      <a:fillRect/>
                    </a:stretch>
                  </pic:blipFill>
                  <pic:spPr bwMode="auto">
                    <a:xfrm>
                      <a:off x="0" y="0"/>
                      <a:ext cx="2031365" cy="643255"/>
                    </a:xfrm>
                    <a:prstGeom prst="rect">
                      <a:avLst/>
                    </a:prstGeom>
                    <a:noFill/>
                    <a:ln w="9525">
                      <a:solidFill>
                        <a:schemeClr val="tx1"/>
                      </a:solidFill>
                      <a:miter lim="800000"/>
                      <a:headEnd/>
                      <a:tailEnd/>
                    </a:ln>
                  </pic:spPr>
                </pic:pic>
              </a:graphicData>
            </a:graphic>
          </wp:anchor>
        </w:drawing>
      </w:r>
    </w:p>
    <w:p w:rsidR="00611854" w:rsidRDefault="00611854" w:rsidP="0048344A">
      <w:pPr>
        <w:rPr>
          <w:rFonts w:eastAsia="楷体"/>
          <w:sz w:val="21"/>
          <w:szCs w:val="21"/>
        </w:rPr>
      </w:pPr>
    </w:p>
    <w:p w:rsidR="00254A5A" w:rsidRDefault="00254A5A" w:rsidP="0048344A">
      <w:pPr>
        <w:rPr>
          <w:rFonts w:eastAsia="楷体"/>
          <w:sz w:val="21"/>
          <w:szCs w:val="21"/>
        </w:rPr>
      </w:pPr>
    </w:p>
    <w:p w:rsidR="00DD37DD" w:rsidRDefault="00DD37DD" w:rsidP="0048344A">
      <w:pPr>
        <w:rPr>
          <w:rFonts w:eastAsia="楷体"/>
          <w:sz w:val="21"/>
          <w:szCs w:val="21"/>
        </w:rPr>
      </w:pPr>
    </w:p>
    <w:p w:rsidR="00DD37DD" w:rsidRPr="001E1AB4" w:rsidRDefault="00E54765" w:rsidP="0048344A">
      <w:pPr>
        <w:rPr>
          <w:rFonts w:eastAsia="楷体"/>
          <w:sz w:val="21"/>
          <w:szCs w:val="21"/>
        </w:rPr>
      </w:pPr>
      <w:r>
        <w:rPr>
          <w:rFonts w:eastAsia="楷体" w:hint="eastAsia"/>
          <w:sz w:val="21"/>
          <w:szCs w:val="21"/>
        </w:rPr>
        <w:t>Q</w:t>
      </w:r>
      <w:r>
        <w:rPr>
          <w:rFonts w:eastAsia="楷体"/>
          <w:sz w:val="21"/>
          <w:szCs w:val="21"/>
        </w:rPr>
        <w:t>2</w:t>
      </w:r>
      <w:r>
        <w:rPr>
          <w:rFonts w:eastAsia="楷体" w:hint="eastAsia"/>
          <w:sz w:val="21"/>
          <w:szCs w:val="21"/>
        </w:rPr>
        <w:t>:</w:t>
      </w:r>
      <w:r w:rsidR="001E1AB4" w:rsidRPr="001E1AB4">
        <w:rPr>
          <w:rFonts w:eastAsia="楷体"/>
          <w:sz w:val="21"/>
          <w:szCs w:val="21"/>
        </w:rPr>
        <w:t xml:space="preserve"> Complete the title:</w:t>
      </w:r>
      <w:r w:rsidR="001E1AB4">
        <w:rPr>
          <w:rFonts w:eastAsia="楷体" w:hint="eastAsia"/>
          <w:sz w:val="21"/>
          <w:szCs w:val="21"/>
        </w:rPr>
        <w:t xml:space="preserve"> </w:t>
      </w:r>
      <w:r w:rsidR="001E1AB4" w:rsidRPr="001E1AB4">
        <w:rPr>
          <w:rFonts w:eastAsia="楷体"/>
          <w:sz w:val="21"/>
          <w:szCs w:val="21"/>
        </w:rPr>
        <w:t xml:space="preserve">The_____ grasshopper and the ______ ant </w:t>
      </w:r>
    </w:p>
    <w:p w:rsidR="00DD37DD" w:rsidRPr="00B77388" w:rsidRDefault="001E1AB4" w:rsidP="00F80642">
      <w:pPr>
        <w:ind w:firstLineChars="200" w:firstLine="420"/>
        <w:rPr>
          <w:rFonts w:eastAsiaTheme="minorEastAsia" w:hAnsiTheme="minorEastAsia"/>
          <w:sz w:val="21"/>
          <w:szCs w:val="21"/>
        </w:rPr>
      </w:pPr>
      <w:r>
        <w:rPr>
          <w:rFonts w:eastAsiaTheme="minorEastAsia" w:hAnsiTheme="minorEastAsia" w:hint="eastAsia"/>
          <w:sz w:val="21"/>
          <w:szCs w:val="21"/>
        </w:rPr>
        <w:t>通过</w:t>
      </w:r>
      <w:r w:rsidR="00375089">
        <w:rPr>
          <w:rFonts w:eastAsiaTheme="minorEastAsia" w:hAnsiTheme="minorEastAsia" w:hint="eastAsia"/>
          <w:sz w:val="21"/>
          <w:szCs w:val="21"/>
        </w:rPr>
        <w:t>细节阅读，寻找反映人物特点的细节内容进行比较，归纳表达出</w:t>
      </w:r>
      <w:r w:rsidRPr="001E1AB4">
        <w:rPr>
          <w:rFonts w:eastAsiaTheme="minorEastAsia" w:hAnsiTheme="minorEastAsia" w:hint="eastAsia"/>
          <w:sz w:val="21"/>
          <w:szCs w:val="21"/>
        </w:rPr>
        <w:t>两人不同境遇的发展轨迹，并以此归纳出</w:t>
      </w:r>
      <w:r w:rsidRPr="001E1AB4">
        <w:rPr>
          <w:rFonts w:eastAsiaTheme="minorEastAsia" w:hAnsiTheme="minorEastAsia" w:hint="eastAsia"/>
          <w:sz w:val="21"/>
          <w:szCs w:val="21"/>
        </w:rPr>
        <w:t>grasshopper</w:t>
      </w:r>
      <w:r w:rsidRPr="001E1AB4">
        <w:rPr>
          <w:rFonts w:eastAsiaTheme="minorEastAsia" w:hAnsiTheme="minorEastAsia" w:hint="eastAsia"/>
          <w:sz w:val="21"/>
          <w:szCs w:val="21"/>
        </w:rPr>
        <w:t>和</w:t>
      </w:r>
      <w:r w:rsidRPr="001E1AB4">
        <w:rPr>
          <w:rFonts w:eastAsiaTheme="minorEastAsia" w:hAnsiTheme="minorEastAsia" w:hint="eastAsia"/>
          <w:sz w:val="21"/>
          <w:szCs w:val="21"/>
        </w:rPr>
        <w:t>ant</w:t>
      </w:r>
      <w:r w:rsidRPr="001E1AB4">
        <w:rPr>
          <w:rFonts w:eastAsiaTheme="minorEastAsia" w:hAnsiTheme="minorEastAsia" w:hint="eastAsia"/>
          <w:sz w:val="21"/>
          <w:szCs w:val="21"/>
        </w:rPr>
        <w:t>不同性格特点的形容词</w:t>
      </w:r>
      <w:r w:rsidR="00607868">
        <w:rPr>
          <w:rFonts w:eastAsiaTheme="minorEastAsia" w:hAnsiTheme="minorEastAsia" w:hint="eastAsia"/>
          <w:sz w:val="21"/>
          <w:szCs w:val="21"/>
        </w:rPr>
        <w:t>，</w:t>
      </w:r>
      <w:r w:rsidRPr="001E1AB4">
        <w:rPr>
          <w:rFonts w:eastAsiaTheme="minorEastAsia" w:hAnsiTheme="minorEastAsia" w:hint="eastAsia"/>
          <w:sz w:val="21"/>
          <w:szCs w:val="21"/>
        </w:rPr>
        <w:t>将语篇标题补充</w:t>
      </w:r>
      <w:r w:rsidR="00375089">
        <w:rPr>
          <w:rFonts w:eastAsiaTheme="minorEastAsia" w:hAnsiTheme="minorEastAsia" w:hint="eastAsia"/>
          <w:sz w:val="21"/>
          <w:szCs w:val="21"/>
        </w:rPr>
        <w:t>完整，</w:t>
      </w:r>
      <w:r w:rsidR="00375089">
        <w:rPr>
          <w:rFonts w:eastAsiaTheme="minorEastAsia" w:hAnsiTheme="minorEastAsia" w:hint="eastAsia"/>
          <w:sz w:val="21"/>
          <w:szCs w:val="21"/>
        </w:rPr>
        <w:lastRenderedPageBreak/>
        <w:t>使学生对于标题与</w:t>
      </w:r>
      <w:r w:rsidR="00B77388">
        <w:rPr>
          <w:rFonts w:eastAsiaTheme="minorEastAsia" w:hAnsiTheme="minorEastAsia" w:hint="eastAsia"/>
          <w:sz w:val="21"/>
          <w:szCs w:val="21"/>
        </w:rPr>
        <w:t>语篇的密切联系有了更深入的理解</w:t>
      </w:r>
      <w:r w:rsidRPr="001E1AB4">
        <w:rPr>
          <w:rFonts w:eastAsiaTheme="minorEastAsia" w:hAnsiTheme="minorEastAsia" w:hint="eastAsia"/>
          <w:sz w:val="21"/>
          <w:szCs w:val="21"/>
        </w:rPr>
        <w:t>。</w:t>
      </w:r>
    </w:p>
    <w:p w:rsidR="00A7755B" w:rsidRPr="00944102" w:rsidRDefault="00A7755B" w:rsidP="0048344A">
      <w:pPr>
        <w:rPr>
          <w:rFonts w:eastAsia="楷体"/>
          <w:sz w:val="21"/>
          <w:szCs w:val="21"/>
        </w:rPr>
      </w:pPr>
      <w:r w:rsidRPr="00944102">
        <w:rPr>
          <w:rFonts w:eastAsia="楷体" w:hint="eastAsia"/>
          <w:sz w:val="21"/>
          <w:szCs w:val="21"/>
        </w:rPr>
        <w:t xml:space="preserve">3. </w:t>
      </w:r>
      <w:r w:rsidRPr="00944102">
        <w:rPr>
          <w:rFonts w:eastAsia="楷体" w:hint="eastAsia"/>
          <w:sz w:val="21"/>
          <w:szCs w:val="21"/>
        </w:rPr>
        <w:t>分析</w:t>
      </w:r>
      <w:r w:rsidR="0004068F">
        <w:rPr>
          <w:rFonts w:eastAsia="楷体" w:hint="eastAsia"/>
          <w:sz w:val="21"/>
          <w:szCs w:val="21"/>
        </w:rPr>
        <w:t>语篇主旨与作者意图</w:t>
      </w:r>
      <w:r w:rsidR="00E54765">
        <w:rPr>
          <w:rFonts w:eastAsia="楷体" w:hint="eastAsia"/>
          <w:sz w:val="21"/>
          <w:szCs w:val="21"/>
        </w:rPr>
        <w:t>，</w:t>
      </w:r>
      <w:r w:rsidRPr="00944102">
        <w:rPr>
          <w:rFonts w:eastAsia="楷体" w:hint="eastAsia"/>
          <w:sz w:val="21"/>
          <w:szCs w:val="21"/>
        </w:rPr>
        <w:t>推断</w:t>
      </w:r>
      <w:r w:rsidR="0004068F">
        <w:rPr>
          <w:rFonts w:eastAsia="楷体" w:hint="eastAsia"/>
          <w:sz w:val="21"/>
          <w:szCs w:val="21"/>
        </w:rPr>
        <w:t>故事</w:t>
      </w:r>
      <w:r w:rsidR="00084BB8">
        <w:rPr>
          <w:rFonts w:eastAsia="楷体" w:hint="eastAsia"/>
          <w:sz w:val="21"/>
          <w:szCs w:val="21"/>
        </w:rPr>
        <w:t>后续发展</w:t>
      </w:r>
    </w:p>
    <w:p w:rsidR="00A7755B" w:rsidRDefault="00084BB8" w:rsidP="00084BB8">
      <w:pPr>
        <w:rPr>
          <w:sz w:val="21"/>
          <w:szCs w:val="21"/>
        </w:rPr>
      </w:pPr>
      <w:r>
        <w:rPr>
          <w:rFonts w:hint="eastAsia"/>
          <w:sz w:val="21"/>
          <w:szCs w:val="21"/>
        </w:rPr>
        <w:t xml:space="preserve">   </w:t>
      </w:r>
      <w:r w:rsidR="00F80642">
        <w:rPr>
          <w:rFonts w:hint="eastAsia"/>
          <w:sz w:val="21"/>
          <w:szCs w:val="21"/>
        </w:rPr>
        <w:t xml:space="preserve"> </w:t>
      </w:r>
      <w:r>
        <w:rPr>
          <w:rFonts w:hint="eastAsia"/>
          <w:sz w:val="21"/>
          <w:szCs w:val="21"/>
        </w:rPr>
        <w:t>在细节阅读和归纳语篇内容发展规律后，通过</w:t>
      </w:r>
      <w:r w:rsidR="0004068F">
        <w:rPr>
          <w:rFonts w:hint="eastAsia"/>
          <w:sz w:val="21"/>
          <w:szCs w:val="21"/>
        </w:rPr>
        <w:t>分析语篇主旨，明确作者的写作意图，挖掘语篇内涵，进一步引导学生进行文本逻辑性的后续推理，提升逻辑思维的推理能力。</w:t>
      </w:r>
    </w:p>
    <w:p w:rsidR="0004068F" w:rsidRDefault="0004068F" w:rsidP="0004068F">
      <w:pPr>
        <w:rPr>
          <w:rFonts w:eastAsia="楷体"/>
          <w:sz w:val="21"/>
          <w:szCs w:val="21"/>
        </w:rPr>
      </w:pPr>
      <w:r>
        <w:rPr>
          <w:rFonts w:hint="eastAsia"/>
          <w:sz w:val="21"/>
          <w:szCs w:val="21"/>
        </w:rPr>
        <w:t xml:space="preserve">   </w:t>
      </w:r>
      <w:r w:rsidR="00F80642">
        <w:rPr>
          <w:rFonts w:hint="eastAsia"/>
          <w:sz w:val="21"/>
          <w:szCs w:val="21"/>
        </w:rPr>
        <w:t xml:space="preserve"> </w:t>
      </w:r>
      <w:r w:rsidRPr="00944102">
        <w:rPr>
          <w:rFonts w:eastAsia="楷体" w:hAnsi="楷体" w:hint="eastAsia"/>
          <w:sz w:val="21"/>
          <w:szCs w:val="21"/>
        </w:rPr>
        <w:t>如在</w:t>
      </w:r>
      <w:r w:rsidRPr="00944102">
        <w:rPr>
          <w:rFonts w:eastAsia="楷体" w:hint="eastAsia"/>
          <w:sz w:val="21"/>
          <w:szCs w:val="21"/>
        </w:rPr>
        <w:t>7BU</w:t>
      </w:r>
      <w:r>
        <w:rPr>
          <w:rFonts w:eastAsia="楷体" w:hint="eastAsia"/>
          <w:sz w:val="21"/>
          <w:szCs w:val="21"/>
        </w:rPr>
        <w:t>6</w:t>
      </w:r>
      <w:r w:rsidRPr="00944102">
        <w:rPr>
          <w:rFonts w:eastAsia="楷体" w:hint="eastAsia"/>
          <w:sz w:val="21"/>
          <w:szCs w:val="21"/>
        </w:rPr>
        <w:t xml:space="preserve"> Reading: </w:t>
      </w:r>
      <w:r>
        <w:rPr>
          <w:rFonts w:eastAsia="楷体" w:hint="eastAsia"/>
          <w:sz w:val="21"/>
          <w:szCs w:val="21"/>
        </w:rPr>
        <w:t>The grasshopper and the ant</w:t>
      </w:r>
      <w:r>
        <w:rPr>
          <w:rFonts w:eastAsia="楷体" w:hint="eastAsia"/>
          <w:sz w:val="21"/>
          <w:szCs w:val="21"/>
        </w:rPr>
        <w:t>的阅读后活动中设计学生在比较与归纳了</w:t>
      </w:r>
      <w:r>
        <w:rPr>
          <w:rFonts w:eastAsia="楷体" w:hint="eastAsia"/>
          <w:sz w:val="21"/>
          <w:szCs w:val="21"/>
        </w:rPr>
        <w:t>grasshopper</w:t>
      </w:r>
      <w:r>
        <w:rPr>
          <w:rFonts w:eastAsia="楷体" w:hint="eastAsia"/>
          <w:sz w:val="21"/>
          <w:szCs w:val="21"/>
        </w:rPr>
        <w:t>和</w:t>
      </w:r>
      <w:r>
        <w:rPr>
          <w:rFonts w:eastAsia="楷体" w:hint="eastAsia"/>
          <w:sz w:val="21"/>
          <w:szCs w:val="21"/>
        </w:rPr>
        <w:t>ant</w:t>
      </w:r>
      <w:r>
        <w:rPr>
          <w:rFonts w:eastAsia="楷体" w:hint="eastAsia"/>
          <w:sz w:val="21"/>
          <w:szCs w:val="21"/>
        </w:rPr>
        <w:t>不同的行为导致不同境遇的基础上完成在春天发生的故事的续写：</w:t>
      </w:r>
    </w:p>
    <w:p w:rsidR="0004068F" w:rsidRDefault="0004068F" w:rsidP="0004068F">
      <w:pPr>
        <w:rPr>
          <w:rFonts w:eastAsia="楷体"/>
          <w:sz w:val="21"/>
          <w:szCs w:val="21"/>
        </w:rPr>
      </w:pPr>
      <w:r>
        <w:rPr>
          <w:rFonts w:eastAsia="楷体" w:hint="eastAsia"/>
          <w:sz w:val="21"/>
          <w:szCs w:val="21"/>
        </w:rPr>
        <w:t xml:space="preserve">Q: </w:t>
      </w:r>
      <w:r w:rsidR="00943814">
        <w:rPr>
          <w:rFonts w:eastAsia="楷体" w:hint="eastAsia"/>
          <w:sz w:val="21"/>
          <w:szCs w:val="21"/>
        </w:rPr>
        <w:t>What should the grasshopper do if he wants to learn from the ant? What will happen in spring?</w:t>
      </w:r>
    </w:p>
    <w:p w:rsidR="00A7755B" w:rsidRPr="00944102" w:rsidRDefault="00943814" w:rsidP="0048344A">
      <w:pPr>
        <w:rPr>
          <w:sz w:val="21"/>
          <w:szCs w:val="21"/>
        </w:rPr>
      </w:pPr>
      <w:r>
        <w:rPr>
          <w:rFonts w:hint="eastAsia"/>
          <w:sz w:val="21"/>
          <w:szCs w:val="21"/>
        </w:rPr>
        <w:t xml:space="preserve">   </w:t>
      </w:r>
      <w:r w:rsidR="00F80642">
        <w:rPr>
          <w:rFonts w:hint="eastAsia"/>
          <w:sz w:val="21"/>
          <w:szCs w:val="21"/>
        </w:rPr>
        <w:t xml:space="preserve"> </w:t>
      </w:r>
      <w:r>
        <w:rPr>
          <w:rFonts w:hint="eastAsia"/>
          <w:sz w:val="21"/>
          <w:szCs w:val="21"/>
        </w:rPr>
        <w:t>通过故事的续写使学生对于语篇的深层理解与自身情感态度价值观紧密衔接，</w:t>
      </w:r>
      <w:r w:rsidRPr="0004068F">
        <w:rPr>
          <w:sz w:val="21"/>
          <w:szCs w:val="21"/>
        </w:rPr>
        <w:t xml:space="preserve"> </w:t>
      </w:r>
      <w:r>
        <w:rPr>
          <w:rFonts w:hint="eastAsia"/>
          <w:sz w:val="21"/>
          <w:szCs w:val="21"/>
        </w:rPr>
        <w:t>他们的推断意识被激发，将符合语篇主旨的基础上又能够增加围绕主题的细节内容，提高逻辑思维的同时也提升了想象力。</w:t>
      </w:r>
    </w:p>
    <w:p w:rsidR="00FA04E0" w:rsidRPr="00944102" w:rsidRDefault="00FA04E0" w:rsidP="0048344A">
      <w:pPr>
        <w:rPr>
          <w:sz w:val="21"/>
          <w:szCs w:val="21"/>
        </w:rPr>
      </w:pPr>
      <w:r w:rsidRPr="00944102">
        <w:rPr>
          <w:rFonts w:hint="eastAsia"/>
          <w:sz w:val="21"/>
          <w:szCs w:val="21"/>
        </w:rPr>
        <w:t>（三）</w:t>
      </w:r>
      <w:r w:rsidR="00205916">
        <w:rPr>
          <w:rFonts w:hint="eastAsia"/>
          <w:sz w:val="21"/>
          <w:szCs w:val="21"/>
        </w:rPr>
        <w:t>创造与解决的</w:t>
      </w:r>
      <w:r w:rsidR="00A7755B" w:rsidRPr="00944102">
        <w:rPr>
          <w:rFonts w:hint="eastAsia"/>
          <w:sz w:val="21"/>
          <w:szCs w:val="21"/>
        </w:rPr>
        <w:t>创新</w:t>
      </w:r>
      <w:r w:rsidR="00205916">
        <w:rPr>
          <w:rFonts w:hint="eastAsia"/>
          <w:sz w:val="21"/>
          <w:szCs w:val="21"/>
        </w:rPr>
        <w:t>思维</w:t>
      </w:r>
      <w:r w:rsidR="00A7755B" w:rsidRPr="00944102">
        <w:rPr>
          <w:rFonts w:hint="eastAsia"/>
          <w:sz w:val="21"/>
          <w:szCs w:val="21"/>
        </w:rPr>
        <w:t>能力</w:t>
      </w:r>
    </w:p>
    <w:p w:rsidR="0048344A" w:rsidRDefault="00205916" w:rsidP="00F80642">
      <w:pPr>
        <w:ind w:firstLineChars="200" w:firstLine="420"/>
        <w:rPr>
          <w:sz w:val="21"/>
          <w:szCs w:val="21"/>
        </w:rPr>
      </w:pPr>
      <w:r>
        <w:rPr>
          <w:rFonts w:hint="eastAsia"/>
          <w:sz w:val="21"/>
          <w:szCs w:val="21"/>
        </w:rPr>
        <w:t>创新思维能力属于高阶思维能力，基于初中低年级的教材特点与学生学情，创新思维能力的培养还需</w:t>
      </w:r>
      <w:r w:rsidR="00A7755B" w:rsidRPr="00944102">
        <w:rPr>
          <w:rFonts w:hint="eastAsia"/>
          <w:sz w:val="21"/>
          <w:szCs w:val="21"/>
        </w:rPr>
        <w:t>与</w:t>
      </w:r>
      <w:r>
        <w:rPr>
          <w:rFonts w:hint="eastAsia"/>
          <w:sz w:val="21"/>
          <w:szCs w:val="21"/>
        </w:rPr>
        <w:t>特定</w:t>
      </w:r>
      <w:r w:rsidR="00A7755B" w:rsidRPr="00944102">
        <w:rPr>
          <w:rFonts w:hint="eastAsia"/>
          <w:sz w:val="21"/>
          <w:szCs w:val="21"/>
        </w:rPr>
        <w:t>话题相结合</w:t>
      </w:r>
      <w:r>
        <w:rPr>
          <w:rFonts w:hint="eastAsia"/>
          <w:sz w:val="21"/>
          <w:szCs w:val="21"/>
        </w:rPr>
        <w:t>而展开。学生创新思维能力的培养与提升也并非一蹴而就，需要以逻辑思维能力为基础的逐步提升。</w:t>
      </w:r>
      <w:r w:rsidR="00830606">
        <w:rPr>
          <w:rFonts w:hint="eastAsia"/>
          <w:sz w:val="21"/>
          <w:szCs w:val="21"/>
        </w:rPr>
        <w:t>如对于语篇内容进行对话的创编，或结合学生生活实际中相关问题解决方式的讨论，都是培养学生创新思维能力的可尝试的途径。</w:t>
      </w:r>
    </w:p>
    <w:p w:rsidR="00BD3E1F" w:rsidRPr="00046D80" w:rsidRDefault="0080050D" w:rsidP="00046D80">
      <w:pPr>
        <w:rPr>
          <w:rFonts w:ascii="楷体" w:eastAsia="楷体" w:hAnsi="楷体"/>
          <w:sz w:val="21"/>
          <w:szCs w:val="21"/>
        </w:rPr>
      </w:pPr>
      <w:r w:rsidRPr="00F80642">
        <w:rPr>
          <w:rFonts w:eastAsia="楷体" w:cs="Times New Roman"/>
          <w:sz w:val="21"/>
          <w:szCs w:val="21"/>
        </w:rPr>
        <w:t>1.</w:t>
      </w:r>
      <w:r w:rsidR="00F80642">
        <w:rPr>
          <w:rFonts w:eastAsia="楷体" w:cs="Times New Roman" w:hint="eastAsia"/>
          <w:sz w:val="21"/>
          <w:szCs w:val="21"/>
        </w:rPr>
        <w:t xml:space="preserve"> </w:t>
      </w:r>
      <w:r w:rsidR="00524B07" w:rsidRPr="00046D80">
        <w:rPr>
          <w:rFonts w:ascii="楷体" w:eastAsia="楷体" w:hAnsi="楷体" w:hint="eastAsia"/>
          <w:sz w:val="21"/>
          <w:szCs w:val="21"/>
        </w:rPr>
        <w:t>紧扣语篇主题，基于文本创编对话</w:t>
      </w:r>
    </w:p>
    <w:p w:rsidR="00B74038" w:rsidRDefault="00B74038" w:rsidP="00F80642">
      <w:pPr>
        <w:ind w:firstLineChars="150" w:firstLine="315"/>
        <w:rPr>
          <w:sz w:val="21"/>
          <w:szCs w:val="21"/>
        </w:rPr>
      </w:pPr>
      <w:r>
        <w:rPr>
          <w:rFonts w:hint="eastAsia"/>
          <w:sz w:val="21"/>
          <w:szCs w:val="21"/>
        </w:rPr>
        <w:t>引导学生基于对故事内容和人物特点的深层理解，对文本进行对话创编，并对主题句进行思维拓展</w:t>
      </w:r>
      <w:r w:rsidR="00885CC2">
        <w:rPr>
          <w:rFonts w:hint="eastAsia"/>
          <w:sz w:val="21"/>
          <w:szCs w:val="21"/>
        </w:rPr>
        <w:t>。</w:t>
      </w:r>
    </w:p>
    <w:p w:rsidR="00B529F1" w:rsidRDefault="00310558" w:rsidP="00F80642">
      <w:pPr>
        <w:ind w:firstLineChars="150" w:firstLine="315"/>
        <w:rPr>
          <w:rFonts w:eastAsia="楷体"/>
          <w:sz w:val="21"/>
          <w:szCs w:val="21"/>
        </w:rPr>
      </w:pPr>
      <w:r w:rsidRPr="00310558">
        <w:rPr>
          <w:rFonts w:eastAsia="楷体" w:hAnsi="楷体"/>
          <w:noProof/>
          <w:sz w:val="21"/>
          <w:szCs w:val="21"/>
        </w:rPr>
        <w:pict>
          <v:rect id="_x0000_s2052" style="position:absolute;left:0;text-align:left;margin-left:.35pt;margin-top:45.2pt;width:430.3pt;height:117.65pt;z-index:251663360" filled="f"/>
        </w:pict>
      </w:r>
      <w:r w:rsidR="00B529F1" w:rsidRPr="00B529F1">
        <w:rPr>
          <w:rFonts w:eastAsia="楷体" w:hAnsi="楷体" w:hint="eastAsia"/>
          <w:sz w:val="21"/>
          <w:szCs w:val="21"/>
        </w:rPr>
        <w:t>如在</w:t>
      </w:r>
      <w:r w:rsidR="00B529F1" w:rsidRPr="00B529F1">
        <w:rPr>
          <w:rFonts w:eastAsia="楷体" w:hint="eastAsia"/>
          <w:sz w:val="21"/>
          <w:szCs w:val="21"/>
        </w:rPr>
        <w:t>7BU9 Reading: Mr Wind and Mr Sun</w:t>
      </w:r>
      <w:r w:rsidR="00B529F1">
        <w:rPr>
          <w:rFonts w:eastAsia="楷体" w:hint="eastAsia"/>
          <w:sz w:val="21"/>
          <w:szCs w:val="21"/>
        </w:rPr>
        <w:t>的阅读后环节中设计小组活动，</w:t>
      </w:r>
      <w:r w:rsidR="00046D80">
        <w:rPr>
          <w:rFonts w:eastAsia="楷体" w:hint="eastAsia"/>
          <w:sz w:val="21"/>
          <w:szCs w:val="21"/>
        </w:rPr>
        <w:t>就文本进行</w:t>
      </w:r>
      <w:r w:rsidR="00E23C00">
        <w:rPr>
          <w:rFonts w:eastAsia="楷体" w:hint="eastAsia"/>
          <w:sz w:val="21"/>
          <w:szCs w:val="21"/>
        </w:rPr>
        <w:t>对话创编，并要求学生对</w:t>
      </w:r>
      <w:r w:rsidR="00E23C00">
        <w:rPr>
          <w:rFonts w:eastAsia="楷体"/>
          <w:sz w:val="21"/>
          <w:szCs w:val="21"/>
        </w:rPr>
        <w:t>“</w:t>
      </w:r>
      <w:r w:rsidR="00E23C00">
        <w:rPr>
          <w:rFonts w:eastAsia="楷体" w:hint="eastAsia"/>
          <w:sz w:val="21"/>
          <w:szCs w:val="21"/>
        </w:rPr>
        <w:t>Strength is not always important.</w:t>
      </w:r>
      <w:r w:rsidR="00E23C00">
        <w:rPr>
          <w:rFonts w:eastAsia="楷体"/>
          <w:sz w:val="21"/>
          <w:szCs w:val="21"/>
        </w:rPr>
        <w:t>”</w:t>
      </w:r>
      <w:r w:rsidR="00E23C00">
        <w:rPr>
          <w:rFonts w:eastAsia="楷体" w:hint="eastAsia"/>
          <w:sz w:val="21"/>
          <w:szCs w:val="21"/>
        </w:rPr>
        <w:t xml:space="preserve"> </w:t>
      </w:r>
      <w:r w:rsidR="00E23C00">
        <w:rPr>
          <w:rFonts w:eastAsia="楷体" w:hint="eastAsia"/>
          <w:sz w:val="21"/>
          <w:szCs w:val="21"/>
        </w:rPr>
        <w:t>的</w:t>
      </w:r>
      <w:r w:rsidR="00046D80">
        <w:rPr>
          <w:rFonts w:eastAsia="楷体" w:hint="eastAsia"/>
          <w:sz w:val="21"/>
          <w:szCs w:val="21"/>
        </w:rPr>
        <w:t>内涵</w:t>
      </w:r>
      <w:r w:rsidR="00E23C00">
        <w:rPr>
          <w:rFonts w:eastAsia="楷体" w:hint="eastAsia"/>
          <w:sz w:val="21"/>
          <w:szCs w:val="21"/>
        </w:rPr>
        <w:t>做进一步</w:t>
      </w:r>
      <w:r w:rsidR="00046D80">
        <w:rPr>
          <w:rFonts w:eastAsia="楷体" w:hint="eastAsia"/>
          <w:sz w:val="21"/>
          <w:szCs w:val="21"/>
        </w:rPr>
        <w:t>讨论</w:t>
      </w:r>
      <w:r w:rsidR="00046D80">
        <w:rPr>
          <w:rFonts w:eastAsia="楷体" w:hint="eastAsia"/>
          <w:sz w:val="21"/>
          <w:szCs w:val="21"/>
        </w:rPr>
        <w:t>: What is more important?</w:t>
      </w:r>
    </w:p>
    <w:p w:rsidR="00E23C00" w:rsidRDefault="00E23C00" w:rsidP="00830606">
      <w:pPr>
        <w:ind w:firstLineChars="150" w:firstLine="315"/>
        <w:rPr>
          <w:rFonts w:eastAsia="楷体"/>
          <w:sz w:val="21"/>
          <w:szCs w:val="21"/>
        </w:rPr>
      </w:pPr>
      <w:r>
        <w:rPr>
          <w:rFonts w:eastAsia="楷体" w:hint="eastAsia"/>
          <w:sz w:val="21"/>
          <w:szCs w:val="21"/>
        </w:rPr>
        <w:t>Work in groups to create a dialogue.</w:t>
      </w:r>
    </w:p>
    <w:p w:rsidR="00BD3E1F" w:rsidRDefault="00E23C00" w:rsidP="00830606">
      <w:pPr>
        <w:ind w:firstLineChars="150" w:firstLine="315"/>
        <w:rPr>
          <w:rFonts w:eastAsia="楷体"/>
          <w:sz w:val="21"/>
          <w:szCs w:val="21"/>
        </w:rPr>
      </w:pPr>
      <w:r>
        <w:rPr>
          <w:rFonts w:eastAsia="楷体"/>
          <w:sz w:val="21"/>
          <w:szCs w:val="21"/>
        </w:rPr>
        <w:t>…</w:t>
      </w:r>
    </w:p>
    <w:p w:rsidR="00E23C00" w:rsidRDefault="00E23C00" w:rsidP="00830606">
      <w:pPr>
        <w:ind w:firstLineChars="150" w:firstLine="315"/>
        <w:rPr>
          <w:rFonts w:eastAsia="楷体"/>
          <w:sz w:val="21"/>
          <w:szCs w:val="21"/>
        </w:rPr>
      </w:pPr>
      <w:r>
        <w:rPr>
          <w:rFonts w:eastAsia="楷体" w:hint="eastAsia"/>
          <w:sz w:val="21"/>
          <w:szCs w:val="21"/>
        </w:rPr>
        <w:t>Mr Sun</w:t>
      </w:r>
      <w:r w:rsidR="00046D80">
        <w:rPr>
          <w:rFonts w:eastAsia="楷体" w:hint="eastAsia"/>
          <w:sz w:val="21"/>
          <w:szCs w:val="21"/>
        </w:rPr>
        <w:t>: I can make plants grow and you can push boats forward.</w:t>
      </w:r>
      <w:r w:rsidR="00046D80" w:rsidRPr="00046D80">
        <w:rPr>
          <w:rFonts w:eastAsia="楷体" w:hint="eastAsia"/>
          <w:sz w:val="21"/>
          <w:szCs w:val="21"/>
        </w:rPr>
        <w:t xml:space="preserve"> </w:t>
      </w:r>
      <w:r w:rsidR="00046D80">
        <w:rPr>
          <w:rFonts w:eastAsia="楷体" w:hint="eastAsia"/>
          <w:sz w:val="21"/>
          <w:szCs w:val="21"/>
        </w:rPr>
        <w:t>I think we are as strong as each other.</w:t>
      </w:r>
    </w:p>
    <w:p w:rsidR="00046D80" w:rsidRDefault="00046D80" w:rsidP="00830606">
      <w:pPr>
        <w:ind w:firstLineChars="150" w:firstLine="315"/>
        <w:rPr>
          <w:rFonts w:eastAsia="楷体"/>
          <w:sz w:val="21"/>
          <w:szCs w:val="21"/>
        </w:rPr>
      </w:pPr>
      <w:r>
        <w:rPr>
          <w:rFonts w:eastAsia="楷体" w:hint="eastAsia"/>
          <w:sz w:val="21"/>
          <w:szCs w:val="21"/>
        </w:rPr>
        <w:t xml:space="preserve">Mr Wind: I agree. I can_______ and you can_______. </w:t>
      </w:r>
    </w:p>
    <w:p w:rsidR="00046D80" w:rsidRDefault="00046D80" w:rsidP="00830606">
      <w:pPr>
        <w:ind w:firstLineChars="150" w:firstLine="315"/>
        <w:rPr>
          <w:rFonts w:eastAsia="楷体"/>
          <w:sz w:val="21"/>
          <w:szCs w:val="21"/>
        </w:rPr>
      </w:pPr>
      <w:r>
        <w:rPr>
          <w:rFonts w:eastAsia="楷体" w:hint="eastAsia"/>
          <w:sz w:val="21"/>
          <w:szCs w:val="21"/>
        </w:rPr>
        <w:t>Mr Sun: Strength is not always important. We should_______. It is more important.</w:t>
      </w:r>
    </w:p>
    <w:p w:rsidR="00046D80" w:rsidRPr="00E23C00" w:rsidRDefault="00046D80" w:rsidP="00830606">
      <w:pPr>
        <w:ind w:firstLineChars="150" w:firstLine="315"/>
        <w:rPr>
          <w:sz w:val="21"/>
          <w:szCs w:val="21"/>
        </w:rPr>
      </w:pPr>
      <w:r>
        <w:rPr>
          <w:rFonts w:eastAsia="楷体"/>
          <w:sz w:val="21"/>
          <w:szCs w:val="21"/>
        </w:rPr>
        <w:t>…</w:t>
      </w:r>
    </w:p>
    <w:p w:rsidR="00BD3E1F" w:rsidRPr="00830606" w:rsidRDefault="00BD3E1F" w:rsidP="00830606">
      <w:pPr>
        <w:ind w:firstLineChars="150" w:firstLine="315"/>
        <w:rPr>
          <w:sz w:val="21"/>
          <w:szCs w:val="21"/>
        </w:rPr>
      </w:pPr>
    </w:p>
    <w:p w:rsidR="00046D80" w:rsidRPr="007D63FC" w:rsidRDefault="00885CC2" w:rsidP="0048344A">
      <w:pPr>
        <w:rPr>
          <w:rFonts w:ascii="楷体" w:eastAsia="楷体" w:hAnsi="楷体"/>
          <w:sz w:val="21"/>
          <w:szCs w:val="21"/>
        </w:rPr>
      </w:pPr>
      <w:r w:rsidRPr="00F80642">
        <w:rPr>
          <w:rFonts w:eastAsia="楷体" w:cs="Times New Roman"/>
          <w:sz w:val="21"/>
          <w:szCs w:val="21"/>
        </w:rPr>
        <w:t xml:space="preserve">2. </w:t>
      </w:r>
      <w:r w:rsidR="007D63FC" w:rsidRPr="007D63FC">
        <w:rPr>
          <w:rFonts w:ascii="楷体" w:eastAsia="楷体" w:hAnsi="楷体" w:hint="eastAsia"/>
          <w:sz w:val="21"/>
          <w:szCs w:val="21"/>
        </w:rPr>
        <w:t>结合生活情境，解决实际问题</w:t>
      </w:r>
    </w:p>
    <w:p w:rsidR="007D63FC" w:rsidRDefault="007D63FC" w:rsidP="0048344A">
      <w:pPr>
        <w:rPr>
          <w:rFonts w:asciiTheme="minorEastAsia" w:eastAsiaTheme="minorEastAsia" w:hAnsiTheme="minorEastAsia"/>
          <w:sz w:val="21"/>
          <w:szCs w:val="21"/>
        </w:rPr>
      </w:pPr>
      <w:r w:rsidRPr="007D63FC">
        <w:rPr>
          <w:rFonts w:asciiTheme="minorEastAsia" w:eastAsiaTheme="minorEastAsia" w:hAnsiTheme="minorEastAsia" w:hint="eastAsia"/>
          <w:sz w:val="21"/>
          <w:szCs w:val="21"/>
        </w:rPr>
        <w:t xml:space="preserve">   根据文本特点，创设生活化情境</w:t>
      </w:r>
      <w:r>
        <w:rPr>
          <w:rFonts w:asciiTheme="minorEastAsia" w:eastAsiaTheme="minorEastAsia" w:hAnsiTheme="minorEastAsia" w:hint="eastAsia"/>
          <w:sz w:val="21"/>
          <w:szCs w:val="21"/>
        </w:rPr>
        <w:t>，引导学生通过讨论并分享对于实际问题的解决方法，提升创新思维中的解决能力。</w:t>
      </w:r>
    </w:p>
    <w:p w:rsidR="00F80642" w:rsidRPr="00F80642" w:rsidRDefault="007D63FC" w:rsidP="0048344A">
      <w:pPr>
        <w:rPr>
          <w:rFonts w:eastAsia="楷体"/>
          <w:sz w:val="21"/>
          <w:szCs w:val="21"/>
        </w:rPr>
      </w:pPr>
      <w:r>
        <w:rPr>
          <w:rFonts w:asciiTheme="minorEastAsia" w:eastAsiaTheme="minorEastAsia" w:hAnsiTheme="minorEastAsia" w:hint="eastAsia"/>
          <w:sz w:val="21"/>
          <w:szCs w:val="21"/>
        </w:rPr>
        <w:t xml:space="preserve">   </w:t>
      </w:r>
      <w:r w:rsidRPr="007D63FC">
        <w:rPr>
          <w:rFonts w:eastAsia="楷体" w:hAnsi="楷体" w:hint="eastAsia"/>
          <w:sz w:val="21"/>
          <w:szCs w:val="21"/>
        </w:rPr>
        <w:t>如在</w:t>
      </w:r>
      <w:r w:rsidRPr="007D63FC">
        <w:rPr>
          <w:rFonts w:eastAsia="楷体" w:hint="eastAsia"/>
          <w:sz w:val="21"/>
          <w:szCs w:val="21"/>
        </w:rPr>
        <w:t xml:space="preserve">6BU9 What will happen if there is no rain? </w:t>
      </w:r>
      <w:r w:rsidRPr="007D63FC">
        <w:rPr>
          <w:rFonts w:eastAsia="楷体" w:hAnsi="楷体" w:hint="eastAsia"/>
          <w:sz w:val="21"/>
          <w:szCs w:val="21"/>
        </w:rPr>
        <w:t>的阅读教学之后，结合前一课时</w:t>
      </w:r>
      <w:r>
        <w:rPr>
          <w:rFonts w:eastAsia="楷体" w:hAnsi="楷体" w:hint="eastAsia"/>
          <w:sz w:val="21"/>
          <w:szCs w:val="21"/>
        </w:rPr>
        <w:t>阅读内容</w:t>
      </w:r>
      <w:r>
        <w:rPr>
          <w:rFonts w:eastAsia="楷体" w:hAnsi="楷体" w:hint="eastAsia"/>
          <w:sz w:val="21"/>
          <w:szCs w:val="21"/>
        </w:rPr>
        <w:t>The oceans, rain and water</w:t>
      </w:r>
      <w:r>
        <w:rPr>
          <w:rFonts w:eastAsia="楷体" w:hAnsi="楷体" w:hint="eastAsia"/>
          <w:sz w:val="21"/>
          <w:szCs w:val="21"/>
        </w:rPr>
        <w:t>设计讨论环节：</w:t>
      </w:r>
      <w:r>
        <w:rPr>
          <w:rFonts w:eastAsia="楷体" w:hAnsi="楷体" w:hint="eastAsia"/>
          <w:sz w:val="21"/>
          <w:szCs w:val="21"/>
        </w:rPr>
        <w:t xml:space="preserve">How can we save water? </w:t>
      </w:r>
      <w:r>
        <w:rPr>
          <w:rFonts w:eastAsia="楷体" w:hAnsi="楷体" w:hint="eastAsia"/>
          <w:sz w:val="21"/>
          <w:szCs w:val="21"/>
        </w:rPr>
        <w:t>引导学生理解水资源的重要性，并结合自己的生活经验提出日常生活中力所能及的节约水的方法，使学生</w:t>
      </w:r>
      <w:r w:rsidR="00E1617B">
        <w:rPr>
          <w:rFonts w:eastAsia="楷体" w:hAnsi="楷体" w:hint="eastAsia"/>
          <w:sz w:val="21"/>
          <w:szCs w:val="21"/>
        </w:rPr>
        <w:t>关注水资源保护，</w:t>
      </w:r>
      <w:r>
        <w:rPr>
          <w:rFonts w:eastAsia="楷体" w:hAnsi="楷体" w:hint="eastAsia"/>
          <w:sz w:val="21"/>
          <w:szCs w:val="21"/>
        </w:rPr>
        <w:t>将创新思维运用于生活</w:t>
      </w:r>
      <w:r w:rsidR="00E1617B">
        <w:rPr>
          <w:rFonts w:eastAsia="楷体" w:hAnsi="楷体" w:hint="eastAsia"/>
          <w:sz w:val="21"/>
          <w:szCs w:val="21"/>
        </w:rPr>
        <w:t>以解决生活中的问题。</w:t>
      </w:r>
    </w:p>
    <w:p w:rsidR="0048344A" w:rsidRPr="00944102" w:rsidRDefault="0048344A" w:rsidP="0048344A">
      <w:pPr>
        <w:rPr>
          <w:rFonts w:eastAsia="黑体"/>
          <w:sz w:val="21"/>
          <w:szCs w:val="21"/>
        </w:rPr>
      </w:pPr>
      <w:r w:rsidRPr="00944102">
        <w:rPr>
          <w:rFonts w:eastAsia="黑体" w:hint="eastAsia"/>
          <w:sz w:val="21"/>
          <w:szCs w:val="21"/>
        </w:rPr>
        <w:t>四、结语</w:t>
      </w:r>
    </w:p>
    <w:p w:rsidR="00FE4FAF" w:rsidRPr="002A6F63" w:rsidRDefault="00FE4FAF" w:rsidP="00FE4FAF">
      <w:pPr>
        <w:ind w:firstLineChars="200" w:firstLine="420"/>
        <w:rPr>
          <w:rFonts w:ascii="宋体" w:hAnsi="宋体"/>
          <w:sz w:val="21"/>
          <w:szCs w:val="21"/>
        </w:rPr>
      </w:pPr>
      <w:r>
        <w:rPr>
          <w:rFonts w:ascii="宋体" w:hAnsi="宋体" w:hint="eastAsia"/>
          <w:sz w:val="21"/>
          <w:szCs w:val="21"/>
        </w:rPr>
        <w:t>逻辑思维能力是思维品质的重要方面，也是初中低年级学生思维品质培养的基础。因此，作为英语教师，在阅读教学过程中，除了学生的语言知识与阅读技能的培养外，更应重视在阅读教学中渗透逻辑思维能力的培养，通过浅层理解能力，分析能力和创新思维能力几个方面</w:t>
      </w:r>
      <w:r w:rsidR="008914C8">
        <w:rPr>
          <w:rFonts w:ascii="宋体" w:hAnsi="宋体" w:hint="eastAsia"/>
          <w:sz w:val="21"/>
          <w:szCs w:val="21"/>
        </w:rPr>
        <w:t>逐步培养学生的逻辑思维能力，引导学生在阅读中思维，在思维中提升品质，并为高阶思维的培养奠定扎实基础</w:t>
      </w:r>
      <w:r>
        <w:rPr>
          <w:rFonts w:ascii="宋体" w:hAnsi="宋体" w:hint="eastAsia"/>
          <w:sz w:val="21"/>
          <w:szCs w:val="21"/>
        </w:rPr>
        <w:t>。</w:t>
      </w:r>
    </w:p>
    <w:p w:rsidR="0048344A" w:rsidRPr="00FE4FAF" w:rsidRDefault="0048344A" w:rsidP="0048344A">
      <w:pPr>
        <w:rPr>
          <w:rFonts w:eastAsia="黑体"/>
          <w:sz w:val="21"/>
          <w:szCs w:val="21"/>
        </w:rPr>
      </w:pPr>
    </w:p>
    <w:p w:rsidR="0048344A" w:rsidRPr="00944102" w:rsidRDefault="0048344A" w:rsidP="0048344A">
      <w:pPr>
        <w:rPr>
          <w:rFonts w:eastAsia="黑体"/>
          <w:sz w:val="21"/>
          <w:szCs w:val="21"/>
        </w:rPr>
      </w:pPr>
    </w:p>
    <w:p w:rsidR="002D4AA1" w:rsidRPr="00944102" w:rsidRDefault="002D4AA1" w:rsidP="002D4AA1">
      <w:pPr>
        <w:rPr>
          <w:rFonts w:eastAsia="楷体"/>
          <w:sz w:val="21"/>
          <w:szCs w:val="21"/>
        </w:rPr>
      </w:pPr>
      <w:r w:rsidRPr="00944102">
        <w:rPr>
          <w:rFonts w:eastAsia="楷体" w:hint="eastAsia"/>
          <w:sz w:val="21"/>
          <w:szCs w:val="21"/>
        </w:rPr>
        <w:lastRenderedPageBreak/>
        <w:t>参考文献</w:t>
      </w:r>
    </w:p>
    <w:p w:rsidR="002D4AA1" w:rsidRPr="00236B23" w:rsidRDefault="002D4AA1" w:rsidP="002D4AA1">
      <w:pPr>
        <w:rPr>
          <w:rFonts w:eastAsia="楷体"/>
          <w:sz w:val="21"/>
          <w:szCs w:val="21"/>
        </w:rPr>
      </w:pPr>
      <w:r w:rsidRPr="00236B23">
        <w:rPr>
          <w:rFonts w:eastAsia="楷体"/>
          <w:sz w:val="21"/>
          <w:szCs w:val="21"/>
        </w:rPr>
        <w:t>[1]</w:t>
      </w:r>
      <w:r w:rsidR="008914C8" w:rsidRPr="00236B23">
        <w:rPr>
          <w:rFonts w:eastAsia="楷体" w:hint="eastAsia"/>
          <w:sz w:val="21"/>
          <w:szCs w:val="21"/>
        </w:rPr>
        <w:t>谭珍</w:t>
      </w:r>
      <w:r w:rsidR="008914C8" w:rsidRPr="00236B23">
        <w:rPr>
          <w:rFonts w:eastAsia="楷体"/>
          <w:sz w:val="21"/>
          <w:szCs w:val="21"/>
        </w:rPr>
        <w:t>.</w:t>
      </w:r>
      <w:r w:rsidR="008914C8" w:rsidRPr="00236B23">
        <w:rPr>
          <w:rFonts w:eastAsia="楷体" w:hint="eastAsia"/>
          <w:sz w:val="21"/>
          <w:szCs w:val="21"/>
        </w:rPr>
        <w:t>初中生英语核心素养及其培养策略研究</w:t>
      </w:r>
      <w:r w:rsidR="008914C8" w:rsidRPr="00236B23">
        <w:rPr>
          <w:rFonts w:eastAsia="楷体" w:cs="Times New Roman"/>
          <w:sz w:val="21"/>
          <w:szCs w:val="21"/>
        </w:rPr>
        <w:t>[D]</w:t>
      </w:r>
      <w:r w:rsidR="008914C8" w:rsidRPr="00236B23">
        <w:rPr>
          <w:rFonts w:eastAsia="楷体" w:cs="Times New Roman" w:hint="eastAsia"/>
          <w:sz w:val="21"/>
          <w:szCs w:val="21"/>
        </w:rPr>
        <w:t>.</w:t>
      </w:r>
      <w:r w:rsidR="008914C8" w:rsidRPr="00236B23">
        <w:rPr>
          <w:rFonts w:eastAsia="楷体" w:cs="Times New Roman" w:hint="eastAsia"/>
          <w:sz w:val="21"/>
          <w:szCs w:val="21"/>
        </w:rPr>
        <w:t>湖南</w:t>
      </w:r>
      <w:r w:rsidR="008914C8" w:rsidRPr="00236B23">
        <w:rPr>
          <w:rFonts w:eastAsia="楷体" w:cs="Times New Roman" w:hint="eastAsia"/>
          <w:sz w:val="21"/>
          <w:szCs w:val="21"/>
        </w:rPr>
        <w:t>.</w:t>
      </w:r>
      <w:r w:rsidR="008914C8" w:rsidRPr="00236B23">
        <w:rPr>
          <w:rFonts w:eastAsia="楷体" w:cs="Times New Roman" w:hint="eastAsia"/>
          <w:sz w:val="21"/>
          <w:szCs w:val="21"/>
        </w:rPr>
        <w:t>湖南师范大学</w:t>
      </w:r>
      <w:r w:rsidR="008914C8" w:rsidRPr="00236B23">
        <w:rPr>
          <w:rFonts w:eastAsia="楷体" w:cs="Times New Roman" w:hint="eastAsia"/>
          <w:sz w:val="21"/>
          <w:szCs w:val="21"/>
        </w:rPr>
        <w:t>.</w:t>
      </w:r>
      <w:r w:rsidR="008914C8" w:rsidRPr="00236B23">
        <w:rPr>
          <w:rFonts w:eastAsia="楷体" w:cs="Times New Roman"/>
          <w:sz w:val="21"/>
          <w:szCs w:val="21"/>
        </w:rPr>
        <w:t>2018.5</w:t>
      </w:r>
    </w:p>
    <w:p w:rsidR="002D4AA1" w:rsidRPr="00236B23" w:rsidRDefault="002D4AA1" w:rsidP="002D4AA1">
      <w:pPr>
        <w:rPr>
          <w:rFonts w:eastAsia="楷体" w:cs="Times New Roman"/>
          <w:sz w:val="21"/>
          <w:szCs w:val="21"/>
        </w:rPr>
      </w:pPr>
      <w:r w:rsidRPr="00236B23">
        <w:rPr>
          <w:rFonts w:eastAsia="楷体"/>
          <w:sz w:val="21"/>
          <w:szCs w:val="21"/>
        </w:rPr>
        <w:t>[2]</w:t>
      </w:r>
      <w:r w:rsidR="008914C8" w:rsidRPr="00236B23">
        <w:rPr>
          <w:rFonts w:eastAsia="楷体" w:cs="Times New Roman" w:hint="eastAsia"/>
          <w:sz w:val="21"/>
          <w:szCs w:val="21"/>
        </w:rPr>
        <w:t>杨九诠</w:t>
      </w:r>
      <w:r w:rsidR="008914C8" w:rsidRPr="00236B23">
        <w:rPr>
          <w:rFonts w:eastAsia="楷体" w:cs="Times New Roman" w:hint="eastAsia"/>
          <w:sz w:val="21"/>
          <w:szCs w:val="21"/>
        </w:rPr>
        <w:t>.</w:t>
      </w:r>
      <w:r w:rsidR="008914C8" w:rsidRPr="00236B23">
        <w:rPr>
          <w:rFonts w:eastAsia="楷体" w:cs="Times New Roman" w:hint="eastAsia"/>
          <w:sz w:val="21"/>
          <w:szCs w:val="21"/>
        </w:rPr>
        <w:t>学生发展核心素养三十人谈</w:t>
      </w:r>
      <w:bookmarkStart w:id="1" w:name="_Hlk602831"/>
      <w:bookmarkStart w:id="2" w:name="_Hlk460035"/>
      <w:r w:rsidR="008914C8" w:rsidRPr="00236B23">
        <w:rPr>
          <w:rFonts w:eastAsia="楷体" w:cs="Times New Roman"/>
          <w:sz w:val="21"/>
          <w:szCs w:val="21"/>
        </w:rPr>
        <w:t>[M]</w:t>
      </w:r>
      <w:bookmarkEnd w:id="1"/>
      <w:r w:rsidR="008914C8" w:rsidRPr="00236B23">
        <w:rPr>
          <w:rFonts w:eastAsia="楷体" w:cs="Times New Roman" w:hint="eastAsia"/>
          <w:sz w:val="21"/>
          <w:szCs w:val="21"/>
        </w:rPr>
        <w:t>.</w:t>
      </w:r>
      <w:bookmarkEnd w:id="2"/>
      <w:r w:rsidR="008914C8" w:rsidRPr="00236B23">
        <w:rPr>
          <w:rFonts w:eastAsia="楷体" w:cs="Times New Roman" w:hint="eastAsia"/>
          <w:sz w:val="21"/>
          <w:szCs w:val="21"/>
        </w:rPr>
        <w:t>上海</w:t>
      </w:r>
      <w:r w:rsidR="008914C8" w:rsidRPr="00236B23">
        <w:rPr>
          <w:rFonts w:eastAsia="楷体" w:cs="Times New Roman" w:hint="eastAsia"/>
          <w:sz w:val="21"/>
          <w:szCs w:val="21"/>
        </w:rPr>
        <w:t>.</w:t>
      </w:r>
      <w:r w:rsidR="008914C8" w:rsidRPr="00236B23">
        <w:rPr>
          <w:rFonts w:eastAsia="楷体" w:cs="Times New Roman" w:hint="eastAsia"/>
          <w:sz w:val="21"/>
          <w:szCs w:val="21"/>
        </w:rPr>
        <w:t>华东师范大学出版社</w:t>
      </w:r>
      <w:r w:rsidR="008914C8" w:rsidRPr="00236B23">
        <w:rPr>
          <w:rFonts w:eastAsia="楷体" w:cs="Times New Roman" w:hint="eastAsia"/>
          <w:sz w:val="21"/>
          <w:szCs w:val="21"/>
        </w:rPr>
        <w:t>.</w:t>
      </w:r>
      <w:r w:rsidR="008914C8" w:rsidRPr="00236B23">
        <w:rPr>
          <w:rFonts w:eastAsia="楷体" w:cs="Times New Roman"/>
          <w:sz w:val="21"/>
          <w:szCs w:val="21"/>
        </w:rPr>
        <w:t>2017</w:t>
      </w:r>
      <w:r w:rsidR="008914C8" w:rsidRPr="00236B23">
        <w:rPr>
          <w:rFonts w:eastAsia="楷体" w:cs="Times New Roman" w:hint="eastAsia"/>
          <w:sz w:val="21"/>
          <w:szCs w:val="21"/>
        </w:rPr>
        <w:t>:</w:t>
      </w:r>
      <w:r w:rsidR="008914C8" w:rsidRPr="00236B23">
        <w:rPr>
          <w:rFonts w:eastAsia="楷体" w:cs="Times New Roman"/>
          <w:sz w:val="21"/>
          <w:szCs w:val="21"/>
        </w:rPr>
        <w:t>125</w:t>
      </w:r>
      <w:r w:rsidR="008914C8" w:rsidRPr="00236B23">
        <w:rPr>
          <w:rFonts w:eastAsia="楷体" w:cs="Times New Roman" w:hint="eastAsia"/>
          <w:sz w:val="21"/>
          <w:szCs w:val="21"/>
        </w:rPr>
        <w:t>-</w:t>
      </w:r>
      <w:r w:rsidR="008914C8" w:rsidRPr="00236B23">
        <w:rPr>
          <w:rFonts w:eastAsia="楷体" w:cs="Times New Roman"/>
          <w:sz w:val="21"/>
          <w:szCs w:val="21"/>
        </w:rPr>
        <w:t>131</w:t>
      </w:r>
    </w:p>
    <w:p w:rsidR="008914C8" w:rsidRPr="00236B23" w:rsidRDefault="008914C8" w:rsidP="008914C8">
      <w:pPr>
        <w:tabs>
          <w:tab w:val="left" w:pos="2157"/>
        </w:tabs>
        <w:rPr>
          <w:rFonts w:eastAsia="楷体" w:cs="Times New Roman"/>
          <w:sz w:val="21"/>
          <w:szCs w:val="22"/>
        </w:rPr>
      </w:pPr>
      <w:r w:rsidRPr="00236B23">
        <w:rPr>
          <w:rFonts w:eastAsia="楷体"/>
          <w:sz w:val="21"/>
          <w:szCs w:val="21"/>
        </w:rPr>
        <w:t>[3]</w:t>
      </w:r>
      <w:r w:rsidRPr="00236B23">
        <w:rPr>
          <w:rFonts w:eastAsia="楷体" w:cs="Times New Roman" w:hint="eastAsia"/>
          <w:sz w:val="21"/>
          <w:szCs w:val="21"/>
        </w:rPr>
        <w:t>包丰</w:t>
      </w:r>
      <w:r w:rsidRPr="00236B23">
        <w:rPr>
          <w:rFonts w:eastAsia="楷体" w:cs="Times New Roman" w:hint="eastAsia"/>
          <w:sz w:val="21"/>
          <w:szCs w:val="21"/>
        </w:rPr>
        <w:t xml:space="preserve">. </w:t>
      </w:r>
      <w:r w:rsidRPr="00236B23">
        <w:rPr>
          <w:rFonts w:eastAsia="楷体" w:cs="Times New Roman" w:hint="eastAsia"/>
          <w:sz w:val="21"/>
          <w:szCs w:val="21"/>
        </w:rPr>
        <w:t>初中英语阅读教学中培养学生批判性思维的实践</w:t>
      </w:r>
      <w:r w:rsidRPr="00236B23">
        <w:rPr>
          <w:rFonts w:eastAsia="楷体" w:cs="Times New Roman" w:hint="eastAsia"/>
          <w:sz w:val="21"/>
          <w:szCs w:val="22"/>
        </w:rPr>
        <w:t>［</w:t>
      </w:r>
      <w:r w:rsidRPr="00236B23">
        <w:rPr>
          <w:rFonts w:eastAsia="楷体" w:cs="Times New Roman" w:hint="eastAsia"/>
          <w:sz w:val="21"/>
          <w:szCs w:val="22"/>
        </w:rPr>
        <w:t>J</w:t>
      </w:r>
      <w:r w:rsidRPr="00236B23">
        <w:rPr>
          <w:rFonts w:eastAsia="楷体" w:cs="Times New Roman" w:hint="eastAsia"/>
          <w:sz w:val="21"/>
          <w:szCs w:val="22"/>
        </w:rPr>
        <w:t>］</w:t>
      </w:r>
      <w:r w:rsidRPr="00236B23">
        <w:rPr>
          <w:rFonts w:eastAsia="楷体" w:cs="Times New Roman" w:hint="eastAsia"/>
          <w:sz w:val="21"/>
          <w:szCs w:val="21"/>
        </w:rPr>
        <w:t xml:space="preserve">. </w:t>
      </w:r>
      <w:r w:rsidRPr="00236B23">
        <w:rPr>
          <w:rFonts w:eastAsia="楷体" w:cs="Times New Roman" w:hint="eastAsia"/>
          <w:sz w:val="21"/>
          <w:szCs w:val="22"/>
        </w:rPr>
        <w:t>中小学外语教学（中学篇）</w:t>
      </w:r>
      <w:r w:rsidRPr="00236B23">
        <w:rPr>
          <w:rFonts w:eastAsia="楷体" w:cs="Times New Roman" w:hint="eastAsia"/>
          <w:sz w:val="21"/>
          <w:szCs w:val="22"/>
        </w:rPr>
        <w:t>.</w:t>
      </w:r>
      <w:r w:rsidRPr="00236B23">
        <w:rPr>
          <w:rFonts w:eastAsia="楷体" w:cs="Times New Roman"/>
          <w:sz w:val="21"/>
          <w:szCs w:val="22"/>
        </w:rPr>
        <w:t>2019(1):8-12</w:t>
      </w:r>
    </w:p>
    <w:p w:rsidR="008914C8" w:rsidRPr="00236B23" w:rsidRDefault="00236B23" w:rsidP="008914C8">
      <w:pPr>
        <w:tabs>
          <w:tab w:val="left" w:pos="2157"/>
        </w:tabs>
        <w:rPr>
          <w:rFonts w:eastAsia="楷体" w:cs="Times New Roman"/>
          <w:sz w:val="21"/>
          <w:szCs w:val="21"/>
        </w:rPr>
      </w:pPr>
      <w:r w:rsidRPr="00236B23">
        <w:rPr>
          <w:rFonts w:eastAsia="楷体"/>
          <w:sz w:val="21"/>
          <w:szCs w:val="21"/>
        </w:rPr>
        <w:t>[4]</w:t>
      </w:r>
      <w:r w:rsidR="008914C8" w:rsidRPr="00236B23">
        <w:rPr>
          <w:rFonts w:eastAsia="楷体" w:cs="Times New Roman" w:hint="eastAsia"/>
          <w:sz w:val="21"/>
          <w:szCs w:val="21"/>
        </w:rPr>
        <w:t>陈颖</w:t>
      </w:r>
      <w:r w:rsidR="008914C8" w:rsidRPr="00236B23">
        <w:rPr>
          <w:rFonts w:eastAsia="楷体" w:cs="Times New Roman" w:hint="eastAsia"/>
          <w:sz w:val="21"/>
          <w:szCs w:val="21"/>
        </w:rPr>
        <w:t>.</w:t>
      </w:r>
      <w:r w:rsidR="008914C8" w:rsidRPr="00236B23">
        <w:rPr>
          <w:rFonts w:eastAsia="楷体" w:cs="Times New Roman" w:hint="eastAsia"/>
          <w:sz w:val="21"/>
          <w:szCs w:val="21"/>
        </w:rPr>
        <w:t>基于思维能力培养导向的高中英语阅读教学设问研究</w:t>
      </w:r>
      <w:r w:rsidR="008914C8" w:rsidRPr="00236B23">
        <w:rPr>
          <w:rFonts w:eastAsia="楷体" w:cs="Times New Roman"/>
          <w:sz w:val="21"/>
          <w:szCs w:val="21"/>
        </w:rPr>
        <w:t>[D]</w:t>
      </w:r>
      <w:r w:rsidR="008914C8" w:rsidRPr="00236B23">
        <w:rPr>
          <w:rFonts w:eastAsia="楷体" w:cs="Times New Roman" w:hint="eastAsia"/>
          <w:sz w:val="21"/>
          <w:szCs w:val="21"/>
        </w:rPr>
        <w:t xml:space="preserve">. </w:t>
      </w:r>
      <w:r w:rsidR="008914C8" w:rsidRPr="00236B23">
        <w:rPr>
          <w:rFonts w:eastAsia="楷体" w:cs="Times New Roman" w:hint="eastAsia"/>
          <w:sz w:val="21"/>
          <w:szCs w:val="21"/>
        </w:rPr>
        <w:t>福建</w:t>
      </w:r>
      <w:r w:rsidR="008914C8" w:rsidRPr="00236B23">
        <w:rPr>
          <w:rFonts w:eastAsia="楷体" w:cs="Times New Roman" w:hint="eastAsia"/>
          <w:sz w:val="21"/>
          <w:szCs w:val="21"/>
        </w:rPr>
        <w:t>.</w:t>
      </w:r>
      <w:r w:rsidR="008914C8" w:rsidRPr="00236B23">
        <w:rPr>
          <w:rFonts w:eastAsia="楷体" w:cs="Times New Roman" w:hint="eastAsia"/>
          <w:sz w:val="21"/>
          <w:szCs w:val="21"/>
        </w:rPr>
        <w:t>福建师范大学</w:t>
      </w:r>
      <w:r w:rsidR="008914C8" w:rsidRPr="00236B23">
        <w:rPr>
          <w:rFonts w:eastAsia="楷体" w:cs="Times New Roman" w:hint="eastAsia"/>
          <w:sz w:val="21"/>
          <w:szCs w:val="21"/>
        </w:rPr>
        <w:t xml:space="preserve"> 2016.5</w:t>
      </w:r>
    </w:p>
    <w:p w:rsidR="008914C8" w:rsidRPr="00236B23" w:rsidRDefault="00236B23" w:rsidP="008914C8">
      <w:pPr>
        <w:tabs>
          <w:tab w:val="left" w:pos="2157"/>
        </w:tabs>
        <w:rPr>
          <w:rFonts w:eastAsia="楷体" w:cs="Times New Roman"/>
          <w:sz w:val="21"/>
          <w:szCs w:val="22"/>
        </w:rPr>
      </w:pPr>
      <w:r w:rsidRPr="00236B23">
        <w:rPr>
          <w:rFonts w:eastAsia="楷体"/>
          <w:sz w:val="21"/>
          <w:szCs w:val="21"/>
        </w:rPr>
        <w:t>[5]</w:t>
      </w:r>
      <w:r w:rsidR="008914C8" w:rsidRPr="00236B23">
        <w:rPr>
          <w:rFonts w:eastAsia="楷体" w:cs="Times New Roman" w:hint="eastAsia"/>
          <w:sz w:val="21"/>
          <w:szCs w:val="22"/>
        </w:rPr>
        <w:t>周智忠</w:t>
      </w:r>
      <w:r w:rsidR="008914C8" w:rsidRPr="00236B23">
        <w:rPr>
          <w:rFonts w:eastAsia="楷体" w:cs="Times New Roman" w:hint="eastAsia"/>
          <w:sz w:val="21"/>
          <w:szCs w:val="22"/>
        </w:rPr>
        <w:t xml:space="preserve">. </w:t>
      </w:r>
      <w:r w:rsidR="008914C8" w:rsidRPr="00236B23">
        <w:rPr>
          <w:rFonts w:eastAsia="楷体" w:cs="Times New Roman" w:hint="eastAsia"/>
          <w:sz w:val="21"/>
          <w:szCs w:val="22"/>
        </w:rPr>
        <w:t>基于思维品质发展的初中英语阅读教学现状分析与建议［</w:t>
      </w:r>
      <w:r w:rsidR="008914C8" w:rsidRPr="00236B23">
        <w:rPr>
          <w:rFonts w:eastAsia="楷体" w:cs="Times New Roman" w:hint="eastAsia"/>
          <w:sz w:val="21"/>
          <w:szCs w:val="22"/>
        </w:rPr>
        <w:t>J</w:t>
      </w:r>
      <w:r w:rsidR="008914C8" w:rsidRPr="00236B23">
        <w:rPr>
          <w:rFonts w:eastAsia="楷体" w:cs="Times New Roman" w:hint="eastAsia"/>
          <w:sz w:val="21"/>
          <w:szCs w:val="22"/>
        </w:rPr>
        <w:t>］</w:t>
      </w:r>
      <w:r w:rsidR="008914C8" w:rsidRPr="00236B23">
        <w:rPr>
          <w:rFonts w:eastAsia="楷体" w:cs="Times New Roman" w:hint="eastAsia"/>
          <w:sz w:val="21"/>
          <w:szCs w:val="22"/>
        </w:rPr>
        <w:t>.</w:t>
      </w:r>
      <w:r w:rsidR="008914C8" w:rsidRPr="00236B23">
        <w:rPr>
          <w:rFonts w:eastAsia="楷体" w:cs="Times New Roman" w:hint="eastAsia"/>
          <w:sz w:val="21"/>
          <w:szCs w:val="22"/>
        </w:rPr>
        <w:t>中小学英语教学与研究</w:t>
      </w:r>
      <w:r w:rsidR="008914C8" w:rsidRPr="00236B23">
        <w:rPr>
          <w:rFonts w:eastAsia="楷体" w:cs="Times New Roman" w:hint="eastAsia"/>
          <w:sz w:val="21"/>
          <w:szCs w:val="22"/>
        </w:rPr>
        <w:t>. 2019.4: 40-44</w:t>
      </w:r>
    </w:p>
    <w:p w:rsidR="008914C8" w:rsidRPr="00236B23" w:rsidRDefault="00236B23" w:rsidP="008914C8">
      <w:pPr>
        <w:tabs>
          <w:tab w:val="left" w:pos="1180"/>
        </w:tabs>
        <w:rPr>
          <w:rFonts w:eastAsia="楷体" w:cs="Times New Roman"/>
          <w:sz w:val="21"/>
          <w:szCs w:val="21"/>
        </w:rPr>
      </w:pPr>
      <w:r w:rsidRPr="00236B23">
        <w:rPr>
          <w:rFonts w:eastAsia="楷体"/>
          <w:sz w:val="21"/>
          <w:szCs w:val="21"/>
        </w:rPr>
        <w:t>[6]</w:t>
      </w:r>
      <w:r w:rsidR="008914C8" w:rsidRPr="00236B23">
        <w:rPr>
          <w:rFonts w:eastAsia="楷体" w:cs="Times New Roman" w:hint="eastAsia"/>
          <w:sz w:val="21"/>
          <w:szCs w:val="21"/>
        </w:rPr>
        <w:t>张献臣</w:t>
      </w:r>
      <w:r w:rsidR="008914C8" w:rsidRPr="00236B23">
        <w:rPr>
          <w:rFonts w:eastAsia="楷体" w:cs="Times New Roman" w:hint="eastAsia"/>
          <w:sz w:val="21"/>
          <w:szCs w:val="21"/>
        </w:rPr>
        <w:t>.</w:t>
      </w:r>
      <w:r w:rsidR="008914C8" w:rsidRPr="00236B23">
        <w:rPr>
          <w:rFonts w:eastAsia="楷体" w:cs="Times New Roman" w:hint="eastAsia"/>
          <w:sz w:val="21"/>
          <w:szCs w:val="21"/>
        </w:rPr>
        <w:t>中学英语阅读教学的痛点分析与对策</w:t>
      </w:r>
      <w:r w:rsidR="008914C8" w:rsidRPr="00236B23">
        <w:rPr>
          <w:rFonts w:eastAsia="楷体" w:cs="Times New Roman" w:hint="eastAsia"/>
          <w:sz w:val="21"/>
          <w:szCs w:val="21"/>
        </w:rPr>
        <w:t>.</w:t>
      </w:r>
      <w:r w:rsidR="008914C8" w:rsidRPr="00236B23">
        <w:rPr>
          <w:rFonts w:eastAsia="楷体" w:cs="Times New Roman" w:hint="eastAsia"/>
          <w:sz w:val="21"/>
          <w:szCs w:val="22"/>
        </w:rPr>
        <w:t>［</w:t>
      </w:r>
      <w:r w:rsidR="008914C8" w:rsidRPr="00236B23">
        <w:rPr>
          <w:rFonts w:eastAsia="楷体" w:cs="Times New Roman" w:hint="eastAsia"/>
          <w:sz w:val="21"/>
          <w:szCs w:val="22"/>
        </w:rPr>
        <w:t>J</w:t>
      </w:r>
      <w:r w:rsidR="008914C8" w:rsidRPr="00236B23">
        <w:rPr>
          <w:rFonts w:eastAsia="楷体" w:cs="Times New Roman" w:hint="eastAsia"/>
          <w:sz w:val="21"/>
          <w:szCs w:val="22"/>
        </w:rPr>
        <w:t>］</w:t>
      </w:r>
      <w:r w:rsidR="008914C8" w:rsidRPr="00236B23">
        <w:rPr>
          <w:rFonts w:eastAsia="楷体" w:cs="Times New Roman" w:hint="eastAsia"/>
          <w:sz w:val="21"/>
          <w:szCs w:val="21"/>
        </w:rPr>
        <w:t>.</w:t>
      </w:r>
      <w:r w:rsidR="008914C8" w:rsidRPr="00236B23">
        <w:rPr>
          <w:rFonts w:eastAsia="楷体" w:cs="Times New Roman" w:hint="eastAsia"/>
          <w:sz w:val="21"/>
          <w:szCs w:val="21"/>
        </w:rPr>
        <w:t>中小学英语教学（中学篇）</w:t>
      </w:r>
      <w:r w:rsidR="008914C8" w:rsidRPr="00236B23">
        <w:rPr>
          <w:rFonts w:eastAsia="楷体" w:cs="Times New Roman" w:hint="eastAsia"/>
          <w:sz w:val="21"/>
          <w:szCs w:val="21"/>
        </w:rPr>
        <w:t>2019(6): 1-7</w:t>
      </w:r>
    </w:p>
    <w:p w:rsidR="002D4AA1" w:rsidRPr="00236B23" w:rsidRDefault="00236B23" w:rsidP="002D4AA1">
      <w:pPr>
        <w:rPr>
          <w:rFonts w:eastAsia="楷体"/>
          <w:sz w:val="21"/>
          <w:szCs w:val="21"/>
        </w:rPr>
      </w:pPr>
      <w:r w:rsidRPr="00236B23">
        <w:rPr>
          <w:rFonts w:eastAsia="楷体"/>
          <w:sz w:val="21"/>
          <w:szCs w:val="21"/>
        </w:rPr>
        <w:t>[7]</w:t>
      </w:r>
      <w:r w:rsidR="002D4AA1" w:rsidRPr="00236B23">
        <w:rPr>
          <w:rFonts w:eastAsia="楷体" w:cs="Times New Roman" w:hint="eastAsia"/>
          <w:sz w:val="21"/>
          <w:szCs w:val="22"/>
        </w:rPr>
        <w:t>程晓堂，赵</w:t>
      </w:r>
      <w:r w:rsidR="002D4AA1" w:rsidRPr="00944102">
        <w:rPr>
          <w:rFonts w:eastAsia="楷体" w:cs="Times New Roman" w:hint="eastAsia"/>
          <w:sz w:val="21"/>
          <w:szCs w:val="22"/>
        </w:rPr>
        <w:t>思奇</w:t>
      </w:r>
      <w:r w:rsidR="002D4AA1" w:rsidRPr="00944102">
        <w:rPr>
          <w:rFonts w:eastAsia="楷体" w:cs="Times New Roman" w:hint="eastAsia"/>
          <w:sz w:val="21"/>
          <w:szCs w:val="22"/>
        </w:rPr>
        <w:t>.</w:t>
      </w:r>
      <w:r w:rsidR="002D4AA1" w:rsidRPr="00944102">
        <w:rPr>
          <w:rFonts w:eastAsia="楷体" w:cs="Times New Roman" w:hint="eastAsia"/>
          <w:sz w:val="21"/>
          <w:szCs w:val="22"/>
        </w:rPr>
        <w:t>英语学科核心素养的实质内涵［</w:t>
      </w:r>
      <w:r w:rsidR="002D4AA1" w:rsidRPr="00944102">
        <w:rPr>
          <w:rFonts w:eastAsia="楷体" w:cs="Times New Roman" w:hint="eastAsia"/>
          <w:sz w:val="21"/>
          <w:szCs w:val="22"/>
        </w:rPr>
        <w:t>J</w:t>
      </w:r>
      <w:r w:rsidR="002D4AA1" w:rsidRPr="00944102">
        <w:rPr>
          <w:rFonts w:eastAsia="楷体" w:cs="Times New Roman" w:hint="eastAsia"/>
          <w:sz w:val="21"/>
          <w:szCs w:val="22"/>
        </w:rPr>
        <w:t>］</w:t>
      </w:r>
      <w:r w:rsidR="002D4AA1" w:rsidRPr="00944102">
        <w:rPr>
          <w:rFonts w:eastAsia="楷体" w:cs="Times New Roman" w:hint="eastAsia"/>
          <w:sz w:val="21"/>
          <w:szCs w:val="22"/>
        </w:rPr>
        <w:t>.</w:t>
      </w:r>
      <w:r w:rsidR="002D4AA1" w:rsidRPr="00944102">
        <w:rPr>
          <w:rFonts w:eastAsia="楷体" w:cs="Times New Roman" w:hint="eastAsia"/>
          <w:sz w:val="21"/>
          <w:szCs w:val="22"/>
        </w:rPr>
        <w:t>课程教材教法</w:t>
      </w:r>
      <w:r w:rsidR="002D4AA1" w:rsidRPr="00944102">
        <w:rPr>
          <w:rFonts w:eastAsia="楷体" w:cs="Times New Roman" w:hint="eastAsia"/>
          <w:sz w:val="21"/>
          <w:szCs w:val="22"/>
        </w:rPr>
        <w:t>.2016.5(5):79-86</w:t>
      </w:r>
    </w:p>
    <w:p w:rsidR="008914C8" w:rsidRDefault="00236B23" w:rsidP="008914C8">
      <w:pPr>
        <w:tabs>
          <w:tab w:val="left" w:pos="1180"/>
        </w:tabs>
        <w:rPr>
          <w:rFonts w:eastAsia="楷体" w:cs="Times New Roman"/>
          <w:sz w:val="21"/>
          <w:szCs w:val="22"/>
        </w:rPr>
      </w:pPr>
      <w:r w:rsidRPr="00944102">
        <w:rPr>
          <w:rFonts w:eastAsia="楷体"/>
          <w:sz w:val="21"/>
          <w:szCs w:val="21"/>
        </w:rPr>
        <w:t>[8]</w:t>
      </w:r>
      <w:r w:rsidR="008914C8">
        <w:rPr>
          <w:rFonts w:eastAsia="楷体" w:cs="Times New Roman" w:hint="eastAsia"/>
          <w:sz w:val="21"/>
          <w:szCs w:val="21"/>
        </w:rPr>
        <w:t>陈亚轻</w:t>
      </w:r>
      <w:r w:rsidR="008914C8">
        <w:rPr>
          <w:rFonts w:eastAsia="楷体" w:cs="Times New Roman" w:hint="eastAsia"/>
          <w:sz w:val="21"/>
          <w:szCs w:val="21"/>
        </w:rPr>
        <w:t xml:space="preserve">. </w:t>
      </w:r>
      <w:r w:rsidR="008914C8">
        <w:rPr>
          <w:rFonts w:eastAsia="楷体" w:cs="Times New Roman" w:hint="eastAsia"/>
          <w:sz w:val="21"/>
          <w:szCs w:val="21"/>
        </w:rPr>
        <w:t>如何在初中英语阅读课堂中培养学生的逻辑思维能力</w:t>
      </w:r>
      <w:r w:rsidR="008914C8">
        <w:rPr>
          <w:rFonts w:eastAsia="楷体" w:cs="Times New Roman" w:hint="eastAsia"/>
          <w:sz w:val="21"/>
          <w:szCs w:val="21"/>
        </w:rPr>
        <w:t>.</w:t>
      </w:r>
      <w:r w:rsidR="008914C8" w:rsidRPr="008914C8">
        <w:rPr>
          <w:rFonts w:eastAsia="楷体" w:cs="Times New Roman" w:hint="eastAsia"/>
          <w:sz w:val="21"/>
          <w:szCs w:val="22"/>
        </w:rPr>
        <w:t xml:space="preserve"> </w:t>
      </w:r>
      <w:r w:rsidR="008914C8" w:rsidRPr="00944102">
        <w:rPr>
          <w:rFonts w:eastAsia="楷体" w:cs="Times New Roman" w:hint="eastAsia"/>
          <w:sz w:val="21"/>
          <w:szCs w:val="22"/>
        </w:rPr>
        <w:t>［</w:t>
      </w:r>
      <w:r w:rsidR="008914C8" w:rsidRPr="00944102">
        <w:rPr>
          <w:rFonts w:eastAsia="楷体" w:cs="Times New Roman" w:hint="eastAsia"/>
          <w:sz w:val="21"/>
          <w:szCs w:val="22"/>
        </w:rPr>
        <w:t>J</w:t>
      </w:r>
      <w:r w:rsidR="008914C8" w:rsidRPr="00944102">
        <w:rPr>
          <w:rFonts w:eastAsia="楷体" w:cs="Times New Roman" w:hint="eastAsia"/>
          <w:sz w:val="21"/>
          <w:szCs w:val="22"/>
        </w:rPr>
        <w:t>］</w:t>
      </w:r>
      <w:r w:rsidR="008914C8">
        <w:rPr>
          <w:rFonts w:eastAsia="楷体" w:cs="Times New Roman" w:hint="eastAsia"/>
          <w:sz w:val="21"/>
          <w:szCs w:val="22"/>
        </w:rPr>
        <w:t>.</w:t>
      </w:r>
      <w:r w:rsidR="008914C8">
        <w:rPr>
          <w:rFonts w:eastAsia="楷体" w:cs="Times New Roman" w:hint="eastAsia"/>
          <w:sz w:val="21"/>
          <w:szCs w:val="22"/>
        </w:rPr>
        <w:t>新课程</w:t>
      </w:r>
      <w:r w:rsidR="008914C8">
        <w:rPr>
          <w:rFonts w:eastAsia="楷体" w:cs="Times New Roman" w:hint="eastAsia"/>
          <w:sz w:val="21"/>
          <w:szCs w:val="22"/>
        </w:rPr>
        <w:t>2014(8)</w:t>
      </w:r>
    </w:p>
    <w:p w:rsidR="008914C8" w:rsidRPr="00944102" w:rsidRDefault="00236B23" w:rsidP="008914C8">
      <w:pPr>
        <w:tabs>
          <w:tab w:val="left" w:pos="1180"/>
        </w:tabs>
        <w:rPr>
          <w:rFonts w:eastAsia="楷体" w:cs="Times New Roman"/>
          <w:sz w:val="21"/>
          <w:szCs w:val="21"/>
        </w:rPr>
      </w:pPr>
      <w:r w:rsidRPr="00944102">
        <w:rPr>
          <w:rFonts w:eastAsia="楷体"/>
          <w:sz w:val="21"/>
          <w:szCs w:val="21"/>
        </w:rPr>
        <w:t>[9]</w:t>
      </w:r>
      <w:r w:rsidR="008914C8">
        <w:rPr>
          <w:rFonts w:eastAsia="楷体" w:cs="Times New Roman" w:hint="eastAsia"/>
          <w:sz w:val="21"/>
          <w:szCs w:val="22"/>
        </w:rPr>
        <w:t>梁微微</w:t>
      </w:r>
      <w:r w:rsidR="008914C8">
        <w:rPr>
          <w:rFonts w:eastAsia="楷体" w:cs="Times New Roman" w:hint="eastAsia"/>
          <w:sz w:val="21"/>
          <w:szCs w:val="22"/>
        </w:rPr>
        <w:t xml:space="preserve">. </w:t>
      </w:r>
      <w:r w:rsidR="008914C8">
        <w:rPr>
          <w:rFonts w:eastAsia="楷体" w:cs="Times New Roman" w:hint="eastAsia"/>
          <w:sz w:val="21"/>
          <w:szCs w:val="22"/>
        </w:rPr>
        <w:t>在初中英语阅读教学中培养学生的思维品质</w:t>
      </w:r>
      <w:r w:rsidR="008914C8">
        <w:rPr>
          <w:rFonts w:eastAsia="楷体" w:cs="Times New Roman" w:hint="eastAsia"/>
          <w:sz w:val="21"/>
          <w:szCs w:val="22"/>
        </w:rPr>
        <w:t>.</w:t>
      </w:r>
      <w:r w:rsidR="008914C8" w:rsidRPr="008914C8">
        <w:rPr>
          <w:rFonts w:eastAsia="楷体" w:cs="Times New Roman" w:hint="eastAsia"/>
          <w:sz w:val="21"/>
          <w:szCs w:val="22"/>
        </w:rPr>
        <w:t xml:space="preserve"> </w:t>
      </w:r>
      <w:r w:rsidR="008914C8" w:rsidRPr="00944102">
        <w:rPr>
          <w:rFonts w:eastAsia="楷体" w:cs="Times New Roman" w:hint="eastAsia"/>
          <w:sz w:val="21"/>
          <w:szCs w:val="22"/>
        </w:rPr>
        <w:t>［</w:t>
      </w:r>
      <w:r w:rsidR="008914C8" w:rsidRPr="00944102">
        <w:rPr>
          <w:rFonts w:eastAsia="楷体" w:cs="Times New Roman" w:hint="eastAsia"/>
          <w:sz w:val="21"/>
          <w:szCs w:val="22"/>
        </w:rPr>
        <w:t>J</w:t>
      </w:r>
      <w:r w:rsidR="008914C8" w:rsidRPr="00944102">
        <w:rPr>
          <w:rFonts w:eastAsia="楷体" w:cs="Times New Roman" w:hint="eastAsia"/>
          <w:sz w:val="21"/>
          <w:szCs w:val="22"/>
        </w:rPr>
        <w:t>］</w:t>
      </w:r>
      <w:r w:rsidR="008914C8">
        <w:rPr>
          <w:rFonts w:eastAsia="楷体" w:cs="Times New Roman" w:hint="eastAsia"/>
          <w:sz w:val="21"/>
          <w:szCs w:val="22"/>
        </w:rPr>
        <w:t>.</w:t>
      </w:r>
      <w:r w:rsidR="008914C8">
        <w:rPr>
          <w:rFonts w:eastAsia="楷体" w:cs="Times New Roman" w:hint="eastAsia"/>
          <w:sz w:val="21"/>
          <w:szCs w:val="22"/>
        </w:rPr>
        <w:t>校园英语</w:t>
      </w:r>
      <w:r w:rsidR="008914C8">
        <w:rPr>
          <w:rFonts w:eastAsia="楷体" w:cs="Times New Roman" w:hint="eastAsia"/>
          <w:sz w:val="21"/>
          <w:szCs w:val="22"/>
        </w:rPr>
        <w:t>2018(32):129</w:t>
      </w:r>
    </w:p>
    <w:p w:rsidR="00236B23" w:rsidRPr="00944102" w:rsidRDefault="00236B23" w:rsidP="00236B23">
      <w:pPr>
        <w:tabs>
          <w:tab w:val="left" w:pos="2157"/>
        </w:tabs>
        <w:rPr>
          <w:rFonts w:eastAsia="楷体" w:cs="Times New Roman"/>
          <w:sz w:val="21"/>
          <w:szCs w:val="22"/>
        </w:rPr>
      </w:pPr>
      <w:r w:rsidRPr="00944102">
        <w:rPr>
          <w:rFonts w:eastAsia="楷体"/>
          <w:sz w:val="21"/>
          <w:szCs w:val="21"/>
        </w:rPr>
        <w:t>[10]</w:t>
      </w:r>
      <w:r w:rsidRPr="00944102">
        <w:rPr>
          <w:rFonts w:eastAsia="楷体" w:cs="Times New Roman" w:hint="eastAsia"/>
          <w:sz w:val="21"/>
          <w:szCs w:val="22"/>
        </w:rPr>
        <w:t>孙铁玲</w:t>
      </w:r>
      <w:r w:rsidRPr="00944102">
        <w:rPr>
          <w:rFonts w:eastAsia="楷体" w:cs="Times New Roman" w:hint="eastAsia"/>
          <w:sz w:val="21"/>
          <w:szCs w:val="22"/>
        </w:rPr>
        <w:t>.</w:t>
      </w:r>
      <w:r w:rsidRPr="00944102">
        <w:rPr>
          <w:rFonts w:eastAsia="楷体" w:cs="Times New Roman" w:hint="eastAsia"/>
          <w:sz w:val="21"/>
          <w:szCs w:val="22"/>
        </w:rPr>
        <w:t>故事阅读教学中培养初中生思维品质的实践［</w:t>
      </w:r>
      <w:r w:rsidRPr="00944102">
        <w:rPr>
          <w:rFonts w:eastAsia="楷体" w:cs="Times New Roman" w:hint="eastAsia"/>
          <w:sz w:val="21"/>
          <w:szCs w:val="22"/>
        </w:rPr>
        <w:t>J</w:t>
      </w:r>
      <w:r w:rsidRPr="00944102">
        <w:rPr>
          <w:rFonts w:eastAsia="楷体" w:cs="Times New Roman" w:hint="eastAsia"/>
          <w:sz w:val="21"/>
          <w:szCs w:val="22"/>
        </w:rPr>
        <w:t>］</w:t>
      </w:r>
      <w:r w:rsidRPr="00944102">
        <w:rPr>
          <w:rFonts w:eastAsia="楷体" w:cs="Times New Roman" w:hint="eastAsia"/>
          <w:sz w:val="21"/>
          <w:szCs w:val="22"/>
        </w:rPr>
        <w:t>.</w:t>
      </w:r>
      <w:r w:rsidRPr="00944102">
        <w:rPr>
          <w:rFonts w:eastAsia="楷体" w:cs="Times New Roman" w:hint="eastAsia"/>
          <w:sz w:val="21"/>
          <w:szCs w:val="22"/>
        </w:rPr>
        <w:t>中小学外语教学（中学篇）</w:t>
      </w:r>
      <w:r w:rsidRPr="00944102">
        <w:rPr>
          <w:rFonts w:eastAsia="楷体" w:cs="Times New Roman" w:hint="eastAsia"/>
          <w:sz w:val="21"/>
          <w:szCs w:val="22"/>
        </w:rPr>
        <w:t>.</w:t>
      </w:r>
      <w:r w:rsidRPr="00944102">
        <w:rPr>
          <w:rFonts w:eastAsia="楷体" w:cs="Times New Roman"/>
          <w:sz w:val="21"/>
          <w:szCs w:val="22"/>
        </w:rPr>
        <w:t>2018(4):28-32</w:t>
      </w:r>
    </w:p>
    <w:p w:rsidR="008914C8" w:rsidRPr="00236B23" w:rsidRDefault="008914C8" w:rsidP="002D4AA1">
      <w:pPr>
        <w:rPr>
          <w:rFonts w:eastAsia="楷体"/>
          <w:sz w:val="28"/>
          <w:szCs w:val="28"/>
        </w:rPr>
      </w:pPr>
    </w:p>
    <w:p w:rsidR="0048344A" w:rsidRPr="00944102" w:rsidRDefault="0048344A"/>
    <w:sectPr w:rsidR="0048344A" w:rsidRPr="00944102" w:rsidSect="008B1B0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032" w:rsidRDefault="00C55032" w:rsidP="0048344A">
      <w:r>
        <w:separator/>
      </w:r>
    </w:p>
  </w:endnote>
  <w:endnote w:type="continuationSeparator" w:id="1">
    <w:p w:rsidR="00C55032" w:rsidRDefault="00C55032" w:rsidP="0048344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032" w:rsidRDefault="00C55032" w:rsidP="0048344A">
      <w:r>
        <w:separator/>
      </w:r>
    </w:p>
  </w:footnote>
  <w:footnote w:type="continuationSeparator" w:id="1">
    <w:p w:rsidR="00C55032" w:rsidRDefault="00C55032" w:rsidP="0048344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7410">
      <o:colormenu v:ext="edit" fillcolor="non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8344A"/>
    <w:rsid w:val="0002146B"/>
    <w:rsid w:val="0002789C"/>
    <w:rsid w:val="0004068F"/>
    <w:rsid w:val="00046D80"/>
    <w:rsid w:val="00051595"/>
    <w:rsid w:val="00084BB8"/>
    <w:rsid w:val="000A5646"/>
    <w:rsid w:val="00160402"/>
    <w:rsid w:val="001D62CF"/>
    <w:rsid w:val="001E1969"/>
    <w:rsid w:val="001E1AB4"/>
    <w:rsid w:val="00205916"/>
    <w:rsid w:val="00236B23"/>
    <w:rsid w:val="00254A5A"/>
    <w:rsid w:val="002B5780"/>
    <w:rsid w:val="002C216A"/>
    <w:rsid w:val="002D3077"/>
    <w:rsid w:val="002D4AA1"/>
    <w:rsid w:val="002E4DC2"/>
    <w:rsid w:val="00310558"/>
    <w:rsid w:val="00317BD6"/>
    <w:rsid w:val="0034076A"/>
    <w:rsid w:val="003658DD"/>
    <w:rsid w:val="00375089"/>
    <w:rsid w:val="003F767F"/>
    <w:rsid w:val="00424EE3"/>
    <w:rsid w:val="00466B08"/>
    <w:rsid w:val="0048344A"/>
    <w:rsid w:val="004B5CBB"/>
    <w:rsid w:val="00524B07"/>
    <w:rsid w:val="00552D9D"/>
    <w:rsid w:val="00564421"/>
    <w:rsid w:val="00584446"/>
    <w:rsid w:val="00586B19"/>
    <w:rsid w:val="005B341A"/>
    <w:rsid w:val="005B7B10"/>
    <w:rsid w:val="005E5D41"/>
    <w:rsid w:val="005F7267"/>
    <w:rsid w:val="00607868"/>
    <w:rsid w:val="00610704"/>
    <w:rsid w:val="00611854"/>
    <w:rsid w:val="007D63FC"/>
    <w:rsid w:val="007F7998"/>
    <w:rsid w:val="0080050D"/>
    <w:rsid w:val="00830606"/>
    <w:rsid w:val="00885CC2"/>
    <w:rsid w:val="008879BB"/>
    <w:rsid w:val="008914C8"/>
    <w:rsid w:val="008A3A8A"/>
    <w:rsid w:val="008B1B02"/>
    <w:rsid w:val="00943814"/>
    <w:rsid w:val="00944102"/>
    <w:rsid w:val="00971590"/>
    <w:rsid w:val="009B6333"/>
    <w:rsid w:val="00A02902"/>
    <w:rsid w:val="00A3110B"/>
    <w:rsid w:val="00A379FC"/>
    <w:rsid w:val="00A7755B"/>
    <w:rsid w:val="00AD0EC3"/>
    <w:rsid w:val="00AE7E9B"/>
    <w:rsid w:val="00B529F1"/>
    <w:rsid w:val="00B74038"/>
    <w:rsid w:val="00B77388"/>
    <w:rsid w:val="00BB6494"/>
    <w:rsid w:val="00BD3E1F"/>
    <w:rsid w:val="00C55032"/>
    <w:rsid w:val="00C57B90"/>
    <w:rsid w:val="00C636DF"/>
    <w:rsid w:val="00C700B4"/>
    <w:rsid w:val="00C702B7"/>
    <w:rsid w:val="00CB0A89"/>
    <w:rsid w:val="00D05ADD"/>
    <w:rsid w:val="00D92B03"/>
    <w:rsid w:val="00DD37DD"/>
    <w:rsid w:val="00E1617B"/>
    <w:rsid w:val="00E23C00"/>
    <w:rsid w:val="00E54765"/>
    <w:rsid w:val="00F650C0"/>
    <w:rsid w:val="00F72249"/>
    <w:rsid w:val="00F80642"/>
    <w:rsid w:val="00FA04E0"/>
    <w:rsid w:val="00FD26EF"/>
    <w:rsid w:val="00FE4FA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colormenu v:ext="edit" fill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344A"/>
    <w:pPr>
      <w:widowControl w:val="0"/>
      <w:jc w:val="both"/>
    </w:pPr>
    <w:rPr>
      <w:rFonts w:ascii="Times New Roman" w:eastAsia="宋体" w:hAnsi="Times New Roman"/>
      <w:sz w:val="84"/>
      <w:szCs w:val="8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8344A"/>
    <w:pPr>
      <w:pBdr>
        <w:bottom w:val="single" w:sz="6" w:space="1" w:color="auto"/>
      </w:pBdr>
      <w:tabs>
        <w:tab w:val="center" w:pos="4153"/>
        <w:tab w:val="right" w:pos="8306"/>
      </w:tabs>
      <w:snapToGrid w:val="0"/>
      <w:jc w:val="center"/>
    </w:pPr>
    <w:rPr>
      <w:rFonts w:asciiTheme="minorHAnsi" w:eastAsiaTheme="minorEastAsia" w:hAnsiTheme="minorHAnsi"/>
      <w:sz w:val="18"/>
      <w:szCs w:val="18"/>
    </w:rPr>
  </w:style>
  <w:style w:type="character" w:customStyle="1" w:styleId="Char">
    <w:name w:val="页眉 Char"/>
    <w:basedOn w:val="a0"/>
    <w:link w:val="a3"/>
    <w:uiPriority w:val="99"/>
    <w:semiHidden/>
    <w:rsid w:val="0048344A"/>
    <w:rPr>
      <w:sz w:val="18"/>
      <w:szCs w:val="18"/>
    </w:rPr>
  </w:style>
  <w:style w:type="paragraph" w:styleId="a4">
    <w:name w:val="footer"/>
    <w:basedOn w:val="a"/>
    <w:link w:val="Char0"/>
    <w:uiPriority w:val="99"/>
    <w:semiHidden/>
    <w:unhideWhenUsed/>
    <w:rsid w:val="0048344A"/>
    <w:pPr>
      <w:tabs>
        <w:tab w:val="center" w:pos="4153"/>
        <w:tab w:val="right" w:pos="8306"/>
      </w:tabs>
      <w:snapToGrid w:val="0"/>
      <w:jc w:val="left"/>
    </w:pPr>
    <w:rPr>
      <w:rFonts w:asciiTheme="minorHAnsi" w:eastAsiaTheme="minorEastAsia" w:hAnsiTheme="minorHAnsi"/>
      <w:sz w:val="18"/>
      <w:szCs w:val="18"/>
    </w:rPr>
  </w:style>
  <w:style w:type="character" w:customStyle="1" w:styleId="Char0">
    <w:name w:val="页脚 Char"/>
    <w:basedOn w:val="a0"/>
    <w:link w:val="a4"/>
    <w:uiPriority w:val="99"/>
    <w:semiHidden/>
    <w:rsid w:val="0048344A"/>
    <w:rPr>
      <w:sz w:val="18"/>
      <w:szCs w:val="18"/>
    </w:rPr>
  </w:style>
  <w:style w:type="table" w:styleId="a5">
    <w:name w:val="Table Grid"/>
    <w:basedOn w:val="a1"/>
    <w:uiPriority w:val="59"/>
    <w:rsid w:val="00AE7E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Char1"/>
    <w:uiPriority w:val="99"/>
    <w:semiHidden/>
    <w:unhideWhenUsed/>
    <w:rsid w:val="00051595"/>
    <w:rPr>
      <w:sz w:val="18"/>
      <w:szCs w:val="18"/>
    </w:rPr>
  </w:style>
  <w:style w:type="character" w:customStyle="1" w:styleId="Char1">
    <w:name w:val="批注框文本 Char"/>
    <w:basedOn w:val="a0"/>
    <w:link w:val="a6"/>
    <w:uiPriority w:val="99"/>
    <w:semiHidden/>
    <w:rsid w:val="00051595"/>
    <w:rPr>
      <w:rFonts w:ascii="Times New Roman" w:eastAsia="宋体" w:hAnsi="Times New Roman"/>
      <w:sz w:val="18"/>
      <w:szCs w:val="18"/>
    </w:rPr>
  </w:style>
</w:styles>
</file>

<file path=word/webSettings.xml><?xml version="1.0" encoding="utf-8"?>
<w:webSettings xmlns:r="http://schemas.openxmlformats.org/officeDocument/2006/relationships" xmlns:w="http://schemas.openxmlformats.org/wordprocessingml/2006/main">
  <w:divs>
    <w:div w:id="182284889">
      <w:bodyDiv w:val="1"/>
      <w:marLeft w:val="0"/>
      <w:marRight w:val="0"/>
      <w:marTop w:val="0"/>
      <w:marBottom w:val="0"/>
      <w:divBdr>
        <w:top w:val="none" w:sz="0" w:space="0" w:color="auto"/>
        <w:left w:val="none" w:sz="0" w:space="0" w:color="auto"/>
        <w:bottom w:val="none" w:sz="0" w:space="0" w:color="auto"/>
        <w:right w:val="none" w:sz="0" w:space="0" w:color="auto"/>
      </w:divBdr>
    </w:div>
    <w:div w:id="252789809">
      <w:bodyDiv w:val="1"/>
      <w:marLeft w:val="0"/>
      <w:marRight w:val="0"/>
      <w:marTop w:val="0"/>
      <w:marBottom w:val="0"/>
      <w:divBdr>
        <w:top w:val="none" w:sz="0" w:space="0" w:color="auto"/>
        <w:left w:val="none" w:sz="0" w:space="0" w:color="auto"/>
        <w:bottom w:val="none" w:sz="0" w:space="0" w:color="auto"/>
        <w:right w:val="none" w:sz="0" w:space="0" w:color="auto"/>
      </w:divBdr>
    </w:div>
    <w:div w:id="52772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4701E-B69B-4353-AE79-3BEC8CF19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4</Pages>
  <Words>3342</Words>
  <Characters>4508</Characters>
  <Application>Microsoft Office Word</Application>
  <DocSecurity>0</DocSecurity>
  <Lines>145</Lines>
  <Paragraphs>71</Paragraphs>
  <ScaleCrop>false</ScaleCrop>
  <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zyzx</dc:creator>
  <cp:keywords/>
  <dc:description/>
  <cp:lastModifiedBy>zyzx</cp:lastModifiedBy>
  <cp:revision>36</cp:revision>
  <dcterms:created xsi:type="dcterms:W3CDTF">2019-07-02T07:14:00Z</dcterms:created>
  <dcterms:modified xsi:type="dcterms:W3CDTF">2019-07-07T03:53:00Z</dcterms:modified>
</cp:coreProperties>
</file>