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1A0" w:rsidRDefault="008F5216">
      <w:pPr>
        <w:jc w:val="center"/>
        <w:rPr>
          <w:rFonts w:ascii="黑体" w:eastAsia="黑体" w:hAnsi="黑体" w:cs="黑体"/>
          <w:sz w:val="32"/>
          <w:szCs w:val="32"/>
        </w:rPr>
      </w:pPr>
      <w:bookmarkStart w:id="0" w:name="_GoBack"/>
      <w:bookmarkEnd w:id="0"/>
      <w:r>
        <w:rPr>
          <w:rFonts w:ascii="黑体" w:eastAsia="黑体" w:hAnsi="黑体" w:cs="黑体" w:hint="eastAsia"/>
          <w:sz w:val="32"/>
          <w:szCs w:val="32"/>
        </w:rPr>
        <w:t>口琴面面观</w:t>
      </w:r>
    </w:p>
    <w:p w:rsidR="00FF71A0" w:rsidRDefault="008F5216">
      <w:pPr>
        <w:jc w:val="center"/>
        <w:rPr>
          <w:rFonts w:ascii="仿宋" w:eastAsia="仿宋" w:hAnsi="仿宋" w:cs="仿宋"/>
          <w:sz w:val="28"/>
          <w:szCs w:val="28"/>
        </w:rPr>
      </w:pPr>
      <w:r>
        <w:rPr>
          <w:rFonts w:ascii="仿宋" w:eastAsia="仿宋" w:hAnsi="仿宋" w:cs="仿宋" w:hint="eastAsia"/>
          <w:sz w:val="28"/>
          <w:szCs w:val="28"/>
        </w:rPr>
        <w:t>水晶</w:t>
      </w:r>
    </w:p>
    <w:p w:rsidR="00FF71A0" w:rsidRDefault="008F5216">
      <w:pPr>
        <w:jc w:val="center"/>
        <w:rPr>
          <w:rFonts w:ascii="仿宋" w:eastAsia="仿宋" w:hAnsi="仿宋" w:cs="仿宋"/>
          <w:sz w:val="24"/>
          <w:szCs w:val="24"/>
        </w:rPr>
      </w:pPr>
      <w:r>
        <w:rPr>
          <w:rFonts w:ascii="仿宋" w:eastAsia="仿宋" w:hAnsi="仿宋" w:cs="仿宋" w:hint="eastAsia"/>
          <w:sz w:val="24"/>
          <w:szCs w:val="24"/>
        </w:rPr>
        <w:t>上海市徐汇区虹桥路小学</w:t>
      </w:r>
    </w:p>
    <w:p w:rsidR="00FF71A0" w:rsidRDefault="008F5216">
      <w:pPr>
        <w:rPr>
          <w:rFonts w:ascii="黑体" w:eastAsia="黑体" w:hAnsi="黑体" w:cs="黑体"/>
          <w:sz w:val="28"/>
          <w:szCs w:val="28"/>
        </w:rPr>
      </w:pPr>
      <w:r>
        <w:rPr>
          <w:rFonts w:ascii="黑体" w:eastAsia="黑体" w:hAnsi="黑体" w:cs="黑体" w:hint="eastAsia"/>
          <w:sz w:val="28"/>
          <w:szCs w:val="28"/>
        </w:rPr>
        <w:t>1、案例背景</w:t>
      </w:r>
    </w:p>
    <w:p w:rsidR="00FF71A0" w:rsidRDefault="008F5216">
      <w:pPr>
        <w:spacing w:line="360" w:lineRule="auto"/>
        <w:ind w:firstLineChars="200" w:firstLine="480"/>
        <w:rPr>
          <w:rFonts w:asciiTheme="minorEastAsia" w:eastAsiaTheme="minorEastAsia" w:hAnsiTheme="minorEastAsia" w:cstheme="minorEastAsia"/>
          <w:sz w:val="24"/>
          <w:szCs w:val="24"/>
          <w:highlight w:val="yellow"/>
        </w:rPr>
      </w:pPr>
      <w:r>
        <w:rPr>
          <w:rFonts w:asciiTheme="minorEastAsia" w:eastAsiaTheme="minorEastAsia" w:hAnsiTheme="minorEastAsia" w:cstheme="minorEastAsia" w:hint="eastAsia"/>
          <w:sz w:val="24"/>
          <w:szCs w:val="24"/>
        </w:rPr>
        <w:t>便于携带且音色优美的口琴，在2014年就来到了虹桥路小学</w:t>
      </w:r>
      <w:r>
        <w:rPr>
          <w:rFonts w:asciiTheme="minorEastAsia" w:hAnsiTheme="minorEastAsia" w:cstheme="minorEastAsia" w:hint="eastAsia"/>
          <w:sz w:val="24"/>
          <w:szCs w:val="24"/>
        </w:rPr>
        <w:t>。</w:t>
      </w:r>
      <w:r>
        <w:rPr>
          <w:rFonts w:asciiTheme="minorEastAsia" w:eastAsiaTheme="minorEastAsia" w:hAnsiTheme="minorEastAsia" w:cstheme="minorEastAsia" w:hint="eastAsia"/>
          <w:sz w:val="24"/>
          <w:szCs w:val="24"/>
        </w:rPr>
        <w:t>从最初仅有一个</w:t>
      </w:r>
      <w:r>
        <w:rPr>
          <w:rFonts w:asciiTheme="minorEastAsia" w:hAnsiTheme="minorEastAsia" w:cstheme="minorEastAsia" w:hint="eastAsia"/>
          <w:sz w:val="24"/>
          <w:szCs w:val="24"/>
        </w:rPr>
        <w:t>口琴</w:t>
      </w:r>
      <w:r>
        <w:rPr>
          <w:rFonts w:asciiTheme="minorEastAsia" w:eastAsiaTheme="minorEastAsia" w:hAnsiTheme="minorEastAsia" w:cstheme="minorEastAsia" w:hint="eastAsia"/>
          <w:sz w:val="24"/>
          <w:szCs w:val="24"/>
        </w:rPr>
        <w:t>特色</w:t>
      </w:r>
      <w:r>
        <w:rPr>
          <w:rFonts w:asciiTheme="minorEastAsia" w:hAnsiTheme="minorEastAsia" w:cstheme="minorEastAsia" w:hint="eastAsia"/>
          <w:sz w:val="24"/>
          <w:szCs w:val="24"/>
        </w:rPr>
        <w:t>班的状况</w:t>
      </w:r>
      <w:r>
        <w:rPr>
          <w:rFonts w:asciiTheme="minorEastAsia" w:eastAsiaTheme="minorEastAsia" w:hAnsiTheme="minorEastAsia" w:cstheme="minorEastAsia" w:hint="eastAsia"/>
          <w:sz w:val="24"/>
          <w:szCs w:val="24"/>
        </w:rPr>
        <w:t>，发展</w:t>
      </w:r>
      <w:r>
        <w:rPr>
          <w:rFonts w:asciiTheme="minorEastAsia" w:hAnsiTheme="minorEastAsia" w:cstheme="minorEastAsia" w:hint="eastAsia"/>
          <w:sz w:val="24"/>
          <w:szCs w:val="24"/>
        </w:rPr>
        <w:t>至如今较为成熟的固定口琴队伍。</w:t>
      </w:r>
      <w:r>
        <w:rPr>
          <w:rFonts w:asciiTheme="minorEastAsia" w:eastAsiaTheme="minorEastAsia" w:hAnsiTheme="minorEastAsia" w:cstheme="minorEastAsia" w:hint="eastAsia"/>
          <w:sz w:val="24"/>
          <w:szCs w:val="24"/>
        </w:rPr>
        <w:t>口琴教学</w:t>
      </w:r>
      <w:r>
        <w:rPr>
          <w:rFonts w:asciiTheme="minorEastAsia" w:hAnsiTheme="minorEastAsia" w:cstheme="minorEastAsia" w:hint="eastAsia"/>
          <w:sz w:val="24"/>
          <w:szCs w:val="24"/>
        </w:rPr>
        <w:t>模式为，在</w:t>
      </w:r>
      <w:r>
        <w:rPr>
          <w:rFonts w:asciiTheme="minorEastAsia" w:eastAsiaTheme="minorEastAsia" w:hAnsiTheme="minorEastAsia" w:cstheme="minorEastAsia" w:hint="eastAsia"/>
          <w:sz w:val="24"/>
          <w:szCs w:val="24"/>
        </w:rPr>
        <w:t>二年级</w:t>
      </w:r>
      <w:r>
        <w:rPr>
          <w:rFonts w:asciiTheme="minorEastAsia" w:hAnsiTheme="minorEastAsia" w:cstheme="minorEastAsia" w:hint="eastAsia"/>
          <w:sz w:val="24"/>
          <w:szCs w:val="24"/>
        </w:rPr>
        <w:t>各班</w:t>
      </w:r>
      <w:r>
        <w:rPr>
          <w:rFonts w:asciiTheme="minorEastAsia" w:eastAsiaTheme="minorEastAsia" w:hAnsiTheme="minorEastAsia" w:cstheme="minorEastAsia" w:hint="eastAsia"/>
          <w:sz w:val="24"/>
          <w:szCs w:val="24"/>
        </w:rPr>
        <w:t>全面铺开，三四五年级抽取优秀口琴成员构成口琴社团的现状。虹桥路小学的学生来自五湖四海，学业背景家庭背景参差不齐，</w:t>
      </w:r>
      <w:r>
        <w:rPr>
          <w:rFonts w:asciiTheme="minorEastAsia" w:hAnsiTheme="minorEastAsia" w:cstheme="minorEastAsia" w:hint="eastAsia"/>
          <w:sz w:val="24"/>
          <w:szCs w:val="24"/>
        </w:rPr>
        <w:t>有的父母目不识丁，有的父母在温饱线为家庭打拼着，学生们的课余几乎没有高质量的文化熏陶，艺术领域大多也是空白，但是从他们的眼神可以解读到</w:t>
      </w:r>
      <w:r>
        <w:rPr>
          <w:rFonts w:asciiTheme="minorEastAsia" w:eastAsiaTheme="minorEastAsia" w:hAnsiTheme="minorEastAsia" w:cstheme="minorEastAsia" w:hint="eastAsia"/>
          <w:sz w:val="24"/>
          <w:szCs w:val="24"/>
        </w:rPr>
        <w:t>他们渴望能够获取更多的阅历</w:t>
      </w:r>
      <w:r>
        <w:rPr>
          <w:rFonts w:asciiTheme="minorEastAsia" w:hAnsiTheme="minorEastAsia" w:cstheme="minorEastAsia" w:hint="eastAsia"/>
          <w:sz w:val="24"/>
          <w:szCs w:val="24"/>
        </w:rPr>
        <w:t>和经历</w:t>
      </w:r>
      <w:r>
        <w:rPr>
          <w:rFonts w:asciiTheme="minorEastAsia" w:eastAsiaTheme="minorEastAsia" w:hAnsiTheme="minorEastAsia" w:cstheme="minorEastAsia" w:hint="eastAsia"/>
          <w:sz w:val="24"/>
          <w:szCs w:val="24"/>
        </w:rPr>
        <w:t>，但是</w:t>
      </w:r>
      <w:r>
        <w:rPr>
          <w:rFonts w:asciiTheme="minorEastAsia" w:hAnsiTheme="minorEastAsia" w:cstheme="minorEastAsia" w:hint="eastAsia"/>
          <w:sz w:val="24"/>
          <w:szCs w:val="24"/>
        </w:rPr>
        <w:t>作为学校，我们很清楚</w:t>
      </w:r>
      <w:r>
        <w:rPr>
          <w:rFonts w:asciiTheme="minorEastAsia" w:eastAsiaTheme="minorEastAsia" w:hAnsiTheme="minorEastAsia" w:cstheme="minorEastAsia" w:hint="eastAsia"/>
          <w:sz w:val="24"/>
          <w:szCs w:val="24"/>
        </w:rPr>
        <w:t>很多人止步于</w:t>
      </w:r>
      <w:r>
        <w:rPr>
          <w:rFonts w:asciiTheme="minorEastAsia" w:hAnsiTheme="minorEastAsia" w:cstheme="minorEastAsia" w:hint="eastAsia"/>
          <w:sz w:val="24"/>
          <w:szCs w:val="24"/>
        </w:rPr>
        <w:t>现实中家庭的种种原因，经费投入就是其中最大的因素</w:t>
      </w:r>
      <w:r>
        <w:rPr>
          <w:rFonts w:asciiTheme="minorEastAsia" w:eastAsiaTheme="minorEastAsia" w:hAnsiTheme="minorEastAsia" w:cstheme="minorEastAsia" w:hint="eastAsia"/>
          <w:sz w:val="24"/>
          <w:szCs w:val="24"/>
        </w:rPr>
        <w:t>，所以我们学校就选取了口琴这件口袋里的钢琴，开启他们的心门，让他们通过这把小小口琴，展望世界，收获自信，找寻幸福！</w:t>
      </w:r>
    </w:p>
    <w:p w:rsidR="00FF71A0" w:rsidRDefault="008F5216">
      <w:pPr>
        <w:numPr>
          <w:ilvl w:val="0"/>
          <w:numId w:val="1"/>
        </w:numPr>
        <w:rPr>
          <w:rFonts w:ascii="黑体" w:eastAsia="黑体" w:hAnsi="黑体" w:cs="黑体"/>
          <w:sz w:val="28"/>
          <w:szCs w:val="28"/>
        </w:rPr>
      </w:pPr>
      <w:r>
        <w:rPr>
          <w:rFonts w:ascii="黑体" w:eastAsia="黑体" w:hAnsi="黑体" w:cs="黑体" w:hint="eastAsia"/>
          <w:sz w:val="28"/>
          <w:szCs w:val="28"/>
        </w:rPr>
        <w:t>案例过程</w:t>
      </w:r>
    </w:p>
    <w:p w:rsidR="00FF71A0" w:rsidRDefault="008F5216">
      <w:pPr>
        <w:rPr>
          <w:rFonts w:ascii="黑体" w:eastAsia="黑体" w:hAnsi="黑体" w:cs="黑体"/>
          <w:sz w:val="28"/>
          <w:szCs w:val="28"/>
        </w:rPr>
      </w:pPr>
      <w:r>
        <w:rPr>
          <w:rFonts w:ascii="黑体" w:eastAsia="黑体" w:hAnsi="黑体" w:cs="黑体" w:hint="eastAsia"/>
          <w:sz w:val="28"/>
          <w:szCs w:val="28"/>
        </w:rPr>
        <w:t>（1）从课堂到社团</w:t>
      </w:r>
    </w:p>
    <w:p w:rsidR="00FF71A0" w:rsidRDefault="008F5216">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从</w:t>
      </w:r>
      <w:r>
        <w:rPr>
          <w:rFonts w:asciiTheme="minorEastAsia" w:eastAsiaTheme="minorEastAsia" w:hAnsiTheme="minorEastAsia" w:cstheme="minorEastAsia"/>
          <w:sz w:val="24"/>
          <w:szCs w:val="24"/>
        </w:rPr>
        <w:t>二年级的唱游课中，</w:t>
      </w:r>
      <w:r>
        <w:rPr>
          <w:rFonts w:asciiTheme="minorEastAsia" w:hAnsiTheme="minorEastAsia" w:cstheme="minorEastAsia" w:hint="eastAsia"/>
          <w:sz w:val="24"/>
          <w:szCs w:val="24"/>
        </w:rPr>
        <w:t>本校就开始</w:t>
      </w:r>
      <w:r>
        <w:rPr>
          <w:rFonts w:asciiTheme="minorEastAsia" w:eastAsiaTheme="minorEastAsia" w:hAnsiTheme="minorEastAsia" w:cstheme="minorEastAsia"/>
          <w:sz w:val="24"/>
          <w:szCs w:val="24"/>
        </w:rPr>
        <w:t>集中教授口琴</w:t>
      </w:r>
      <w:r>
        <w:rPr>
          <w:rFonts w:asciiTheme="minorEastAsia" w:hAnsiTheme="minorEastAsia" w:cstheme="minorEastAsia" w:hint="eastAsia"/>
          <w:sz w:val="24"/>
          <w:szCs w:val="24"/>
        </w:rPr>
        <w:t>，教师在课堂中</w:t>
      </w:r>
      <w:r>
        <w:rPr>
          <w:rFonts w:asciiTheme="minorEastAsia" w:eastAsiaTheme="minorEastAsia" w:hAnsiTheme="minorEastAsia" w:cstheme="minorEastAsia"/>
          <w:sz w:val="24"/>
          <w:szCs w:val="24"/>
        </w:rPr>
        <w:t>会</w:t>
      </w:r>
      <w:r>
        <w:rPr>
          <w:rFonts w:asciiTheme="minorEastAsia" w:hAnsiTheme="minorEastAsia" w:cstheme="minorEastAsia" w:hint="eastAsia"/>
          <w:sz w:val="24"/>
          <w:szCs w:val="24"/>
        </w:rPr>
        <w:t>集中</w:t>
      </w:r>
      <w:r>
        <w:rPr>
          <w:rFonts w:asciiTheme="minorEastAsia" w:eastAsiaTheme="minorEastAsia" w:hAnsiTheme="minorEastAsia" w:cstheme="minorEastAsia"/>
          <w:sz w:val="24"/>
          <w:szCs w:val="24"/>
        </w:rPr>
        <w:t>花费5-10分钟的时间</w:t>
      </w:r>
      <w:r>
        <w:rPr>
          <w:rFonts w:asciiTheme="minorEastAsia" w:hAnsiTheme="minorEastAsia" w:cstheme="minorEastAsia" w:hint="eastAsia"/>
          <w:sz w:val="24"/>
          <w:szCs w:val="24"/>
        </w:rPr>
        <w:t>练习口琴的音阶以及与学生程度相近的乐曲，同时还会在课堂中，穿插着运用口琴，一般用以辅助歌唱的音准，以及课堂歌曲的情绪体验和感知。在学习了一年口琴后，学生会通过选拔进入相应的社团，三年级学生进入相应的三年级口琴高阶社团，四、五年级升入更进一步的演出型比赛型社团，由于两个社团的时间是错峰的，故在三年级高阶社团中表现突出的学生，也会被直升到演出型比赛型社团，以便提高学生的积极性。</w:t>
      </w:r>
    </w:p>
    <w:p w:rsidR="00FF71A0" w:rsidRDefault="008F5216">
      <w:pPr>
        <w:numPr>
          <w:ilvl w:val="0"/>
          <w:numId w:val="2"/>
        </w:numPr>
        <w:rPr>
          <w:rFonts w:ascii="黑体" w:eastAsia="黑体" w:hAnsi="黑体" w:cs="黑体"/>
          <w:sz w:val="28"/>
          <w:szCs w:val="28"/>
        </w:rPr>
      </w:pPr>
      <w:r>
        <w:rPr>
          <w:rFonts w:ascii="黑体" w:eastAsia="黑体" w:hAnsi="黑体" w:cs="黑体" w:hint="eastAsia"/>
          <w:sz w:val="28"/>
          <w:szCs w:val="28"/>
        </w:rPr>
        <w:t>口琴小老师的运用</w:t>
      </w:r>
    </w:p>
    <w:p w:rsidR="00FF71A0" w:rsidRDefault="008F5216">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sz w:val="24"/>
          <w:szCs w:val="24"/>
        </w:rPr>
        <w:t>口琴学习对刚开始接触的二年级小朋友有着很大的影响</w:t>
      </w:r>
      <w:r>
        <w:rPr>
          <w:rFonts w:asciiTheme="minorEastAsia" w:hAnsiTheme="minorEastAsia" w:cstheme="minorEastAsia" w:hint="eastAsia"/>
          <w:sz w:val="24"/>
          <w:szCs w:val="24"/>
        </w:rPr>
        <w:t>力</w:t>
      </w:r>
      <w:r>
        <w:rPr>
          <w:rFonts w:asciiTheme="minorEastAsia" w:hAnsiTheme="minorEastAsia" w:cstheme="minorEastAsia"/>
          <w:sz w:val="24"/>
          <w:szCs w:val="24"/>
        </w:rPr>
        <w:t>，在课堂上因为小朋友们的起步水平参差不齐，所以</w:t>
      </w:r>
      <w:r>
        <w:rPr>
          <w:rFonts w:asciiTheme="minorEastAsia" w:hAnsiTheme="minorEastAsia" w:cstheme="minorEastAsia" w:hint="eastAsia"/>
          <w:sz w:val="24"/>
          <w:szCs w:val="24"/>
        </w:rPr>
        <w:t>教师</w:t>
      </w:r>
      <w:r>
        <w:rPr>
          <w:rFonts w:asciiTheme="minorEastAsia" w:hAnsiTheme="minorEastAsia" w:cstheme="minorEastAsia"/>
          <w:sz w:val="24"/>
          <w:szCs w:val="24"/>
        </w:rPr>
        <w:t>会让学的较快、音乐基础较好的学生当“口琴小老师”，和那些刚起步</w:t>
      </w:r>
      <w:proofErr w:type="gramStart"/>
      <w:r>
        <w:rPr>
          <w:rFonts w:asciiTheme="minorEastAsia" w:hAnsiTheme="minorEastAsia" w:cstheme="minorEastAsia"/>
          <w:sz w:val="24"/>
          <w:szCs w:val="24"/>
        </w:rPr>
        <w:t>吹奏较</w:t>
      </w:r>
      <w:proofErr w:type="gramEnd"/>
      <w:r>
        <w:rPr>
          <w:rFonts w:asciiTheme="minorEastAsia" w:hAnsiTheme="minorEastAsia" w:cstheme="minorEastAsia"/>
          <w:sz w:val="24"/>
          <w:szCs w:val="24"/>
        </w:rPr>
        <w:t>困难的学生互相结对</w:t>
      </w:r>
      <w:r>
        <w:rPr>
          <w:rFonts w:asciiTheme="minorEastAsia" w:hAnsiTheme="minorEastAsia" w:cstheme="minorEastAsia" w:hint="eastAsia"/>
          <w:sz w:val="24"/>
          <w:szCs w:val="24"/>
        </w:rPr>
        <w:t>。实施小老师制度后，教师们观察到，不仅在课堂的分组学习中，甚至在课余时间，小老师们因为有“任务”在身，非常认真，结对的学生，由于是同伴教学，轻松自在，所以不存在害</w:t>
      </w:r>
      <w:r>
        <w:rPr>
          <w:rFonts w:asciiTheme="minorEastAsia" w:hAnsiTheme="minorEastAsia" w:cstheme="minorEastAsia" w:hint="eastAsia"/>
          <w:sz w:val="24"/>
          <w:szCs w:val="24"/>
        </w:rPr>
        <w:lastRenderedPageBreak/>
        <w:t>怕被老师指责或者害羞老师的威严，</w:t>
      </w:r>
      <w:proofErr w:type="gramStart"/>
      <w:r>
        <w:rPr>
          <w:rFonts w:asciiTheme="minorEastAsia" w:hAnsiTheme="minorEastAsia" w:cstheme="minorEastAsia" w:hint="eastAsia"/>
          <w:sz w:val="24"/>
          <w:szCs w:val="24"/>
        </w:rPr>
        <w:t>故能够</w:t>
      </w:r>
      <w:proofErr w:type="gramEnd"/>
      <w:r>
        <w:rPr>
          <w:rFonts w:asciiTheme="minorEastAsia" w:hAnsiTheme="minorEastAsia" w:cstheme="minorEastAsia" w:hint="eastAsia"/>
          <w:sz w:val="24"/>
          <w:szCs w:val="24"/>
        </w:rPr>
        <w:t>顺利的学习吹奏，获得了良好的效果。</w:t>
      </w:r>
    </w:p>
    <w:p w:rsidR="00FF71A0" w:rsidRDefault="008F5216">
      <w:pPr>
        <w:numPr>
          <w:ilvl w:val="0"/>
          <w:numId w:val="2"/>
        </w:numPr>
        <w:rPr>
          <w:rFonts w:ascii="黑体" w:eastAsia="黑体" w:hAnsi="黑体" w:cs="黑体"/>
          <w:sz w:val="28"/>
          <w:szCs w:val="28"/>
        </w:rPr>
      </w:pPr>
      <w:r>
        <w:rPr>
          <w:rFonts w:ascii="黑体" w:eastAsia="黑体" w:hAnsi="黑体" w:cs="黑体" w:hint="eastAsia"/>
          <w:sz w:val="28"/>
          <w:szCs w:val="28"/>
        </w:rPr>
        <w:t>口琴与性格的培养</w:t>
      </w:r>
    </w:p>
    <w:p w:rsidR="00FF71A0" w:rsidRDefault="008F5216">
      <w:pPr>
        <w:spacing w:line="360" w:lineRule="auto"/>
        <w:rPr>
          <w:rFonts w:asciiTheme="minorEastAsia" w:hAnsiTheme="minorEastAsia" w:cstheme="minorEastAsia"/>
          <w:sz w:val="24"/>
          <w:szCs w:val="24"/>
        </w:rPr>
      </w:pPr>
      <w:r>
        <w:rPr>
          <w:rFonts w:asciiTheme="minorEastAsia" w:hAnsiTheme="minorEastAsia" w:cstheme="minorEastAsia" w:hint="eastAsia"/>
          <w:sz w:val="24"/>
          <w:szCs w:val="24"/>
        </w:rPr>
        <w:t>如上的小老师制度的实施，让学生收获了沟通合作商议的能力，其实学习口琴的过程，更是培养了学生的学习毅力和韧劲。我们有学生，语数英的学业资力平平，但是在口琴上却收获了很多，甚至通过口琴逆转了自己的学业。比如说，我们已经毕业的小翔同学，当初是一位非常羞涩，各方面并不突出的学生，但是正是因为加入了口琴社团，他不仅在口琴上屡获佳绩，还在各项学科成绩上有了巨大的提高，更诧异的是性格也逐渐有了微妙的变化，从内向羞涩转变成了开朗外向了，在五年级的朗诵中，他澎湃朗诵的《满江红》也技惊四座，简直就是换了一个人。还有一位晓</w:t>
      </w:r>
      <w:proofErr w:type="gramStart"/>
      <w:r>
        <w:rPr>
          <w:rFonts w:asciiTheme="minorEastAsia" w:hAnsiTheme="minorEastAsia" w:cstheme="minorEastAsia" w:hint="eastAsia"/>
          <w:sz w:val="24"/>
          <w:szCs w:val="24"/>
        </w:rPr>
        <w:t>筱</w:t>
      </w:r>
      <w:proofErr w:type="gramEnd"/>
      <w:r>
        <w:rPr>
          <w:rFonts w:asciiTheme="minorEastAsia" w:hAnsiTheme="minorEastAsia" w:cstheme="minorEastAsia" w:hint="eastAsia"/>
          <w:sz w:val="24"/>
          <w:szCs w:val="24"/>
        </w:rPr>
        <w:t>同学，她在学校期间成绩优异，待人诚恳，是个人见人爱的好学生，但是她有一个遗憾，就认为自己没有什么特长，所以在各项展示才艺活动中，她总是躲闪在后面，缺乏自信。学习口琴后，经过老师点拨，提醒道口琴不就是你的那门艺术特长吗？它不仅仅只属于音乐课堂，你也可以用它演奏登台，收获更多。没想到就这样的一段话，真的埋下了种子，她不仅在之后全市的口琴艺术单项奖中拿下了奖项，还将这份特长继续在初中发扬光大，在初中学习的一个周末，晓</w:t>
      </w:r>
      <w:proofErr w:type="gramStart"/>
      <w:r>
        <w:rPr>
          <w:rFonts w:asciiTheme="minorEastAsia" w:hAnsiTheme="minorEastAsia" w:cstheme="minorEastAsia" w:hint="eastAsia"/>
          <w:sz w:val="24"/>
          <w:szCs w:val="24"/>
        </w:rPr>
        <w:t>筱</w:t>
      </w:r>
      <w:proofErr w:type="gramEnd"/>
      <w:r>
        <w:rPr>
          <w:rFonts w:asciiTheme="minorEastAsia" w:hAnsiTheme="minorEastAsia" w:cstheme="minorEastAsia" w:hint="eastAsia"/>
          <w:sz w:val="24"/>
          <w:szCs w:val="24"/>
        </w:rPr>
        <w:t>的妈妈</w:t>
      </w:r>
      <w:proofErr w:type="gramStart"/>
      <w:r>
        <w:rPr>
          <w:rFonts w:asciiTheme="minorEastAsia" w:hAnsiTheme="minorEastAsia" w:cstheme="minorEastAsia" w:hint="eastAsia"/>
          <w:sz w:val="24"/>
          <w:szCs w:val="24"/>
        </w:rPr>
        <w:t>发来微信激动</w:t>
      </w:r>
      <w:proofErr w:type="gramEnd"/>
      <w:r>
        <w:rPr>
          <w:rFonts w:asciiTheme="minorEastAsia" w:hAnsiTheme="minorEastAsia" w:cstheme="minorEastAsia" w:hint="eastAsia"/>
          <w:sz w:val="24"/>
          <w:szCs w:val="24"/>
        </w:rPr>
        <w:t>地跟音乐老师说，晓</w:t>
      </w:r>
      <w:proofErr w:type="gramStart"/>
      <w:r>
        <w:rPr>
          <w:rFonts w:asciiTheme="minorEastAsia" w:hAnsiTheme="minorEastAsia" w:cstheme="minorEastAsia" w:hint="eastAsia"/>
          <w:sz w:val="24"/>
          <w:szCs w:val="24"/>
        </w:rPr>
        <w:t>筱</w:t>
      </w:r>
      <w:proofErr w:type="gramEnd"/>
      <w:r>
        <w:rPr>
          <w:rFonts w:asciiTheme="minorEastAsia" w:hAnsiTheme="minorEastAsia" w:cstheme="minorEastAsia" w:hint="eastAsia"/>
          <w:sz w:val="24"/>
          <w:szCs w:val="24"/>
        </w:rPr>
        <w:t>为敬老院的老人们吹奏了优美的口琴曲。我们在视频中看到她，不仅将她的爱心带去了敬老院，还将音乐</w:t>
      </w:r>
      <w:proofErr w:type="gramStart"/>
      <w:r>
        <w:rPr>
          <w:rFonts w:asciiTheme="minorEastAsia" w:hAnsiTheme="minorEastAsia" w:cstheme="minorEastAsia" w:hint="eastAsia"/>
          <w:sz w:val="24"/>
          <w:szCs w:val="24"/>
        </w:rPr>
        <w:t>送进入</w:t>
      </w:r>
      <w:proofErr w:type="gramEnd"/>
      <w:r>
        <w:rPr>
          <w:rFonts w:asciiTheme="minorEastAsia" w:hAnsiTheme="minorEastAsia" w:cstheme="minorEastAsia" w:hint="eastAsia"/>
          <w:sz w:val="24"/>
          <w:szCs w:val="24"/>
        </w:rPr>
        <w:t>了老人们的心田，从老人轻拍自己的腿为孩子的音乐敲击节奏的片段中，我们能够体会到她将她的自信她的爱心传递的更远了。</w:t>
      </w:r>
    </w:p>
    <w:p w:rsidR="00FF71A0" w:rsidRDefault="008F5216">
      <w:pPr>
        <w:numPr>
          <w:ilvl w:val="0"/>
          <w:numId w:val="2"/>
        </w:numPr>
        <w:rPr>
          <w:rFonts w:ascii="黑体" w:eastAsia="黑体" w:hAnsi="黑体" w:cs="黑体"/>
          <w:sz w:val="28"/>
          <w:szCs w:val="28"/>
        </w:rPr>
      </w:pPr>
      <w:r>
        <w:rPr>
          <w:rFonts w:ascii="黑体" w:eastAsia="黑体" w:hAnsi="黑体" w:cs="黑体" w:hint="eastAsia"/>
          <w:sz w:val="28"/>
          <w:szCs w:val="28"/>
        </w:rPr>
        <w:t>口琴与教学课堂</w:t>
      </w:r>
    </w:p>
    <w:p w:rsidR="00FF71A0" w:rsidRDefault="008F5216">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口琴进入课堂教学，改变了课堂教学结构，给音乐课带来了活力，使课堂处于积极、快乐、主动、活跃的气势之中，从而获得良好的教学效果。在旋律跨度较大的音程关系中，教师的钢琴弹奏确实能够帮助学生校准音准，但是通过口琴的吹奏，学生们从主动的学习中，探索发现，学习就更有劲头了，比如低年级的《小星星》和《我的小宝宝》两首乐曲中，</w:t>
      </w:r>
      <w:proofErr w:type="spellStart"/>
      <w:r>
        <w:rPr>
          <w:rFonts w:asciiTheme="minorEastAsia" w:hAnsiTheme="minorEastAsia" w:cstheme="minorEastAsia" w:hint="eastAsia"/>
          <w:sz w:val="24"/>
          <w:szCs w:val="24"/>
        </w:rPr>
        <w:t>dol</w:t>
      </w:r>
      <w:proofErr w:type="spellEnd"/>
      <w:r>
        <w:rPr>
          <w:rFonts w:asciiTheme="minorEastAsia" w:hAnsiTheme="minorEastAsia" w:cstheme="minorEastAsia" w:hint="eastAsia"/>
          <w:sz w:val="24"/>
          <w:szCs w:val="24"/>
        </w:rPr>
        <w:t>到sol五度音程的把握，通过他们在有固定音高的口琴中来摸索吹奏，会更有体会，转被动到主动。</w:t>
      </w:r>
    </w:p>
    <w:p w:rsidR="00FF71A0" w:rsidRDefault="008F5216">
      <w:pPr>
        <w:spacing w:line="360" w:lineRule="auto"/>
        <w:ind w:firstLineChars="200" w:firstLine="480"/>
        <w:rPr>
          <w:rFonts w:asciiTheme="minorEastAsia" w:eastAsiaTheme="minorEastAsia" w:hAnsiTheme="minorEastAsia" w:cstheme="minorEastAsia"/>
          <w:sz w:val="24"/>
          <w:szCs w:val="24"/>
        </w:rPr>
      </w:pPr>
      <w:r>
        <w:rPr>
          <w:rFonts w:asciiTheme="minorEastAsia" w:hAnsiTheme="minorEastAsia" w:cstheme="minorEastAsia" w:hint="eastAsia"/>
          <w:sz w:val="24"/>
          <w:szCs w:val="24"/>
        </w:rPr>
        <w:t>有些较为简单的乐曲，如《小红帽》、《春天的歌》，学生一部分吹奏旋律，一部分演唱，而不是教师的钢琴伴奏或者是伴奏带的使用，在课堂实际教学中，更能够激发学生的学习兴趣，也是一种化被动到主动的体现。</w:t>
      </w:r>
    </w:p>
    <w:p w:rsidR="00FF71A0" w:rsidRDefault="00FF71A0">
      <w:pPr>
        <w:spacing w:line="360" w:lineRule="auto"/>
        <w:rPr>
          <w:rFonts w:asciiTheme="minorEastAsia" w:hAnsiTheme="minorEastAsia" w:cstheme="minorEastAsia"/>
          <w:sz w:val="24"/>
          <w:szCs w:val="24"/>
        </w:rPr>
      </w:pPr>
    </w:p>
    <w:p w:rsidR="00FF71A0" w:rsidRDefault="008F5216">
      <w:pPr>
        <w:numPr>
          <w:ilvl w:val="0"/>
          <w:numId w:val="1"/>
        </w:numPr>
        <w:rPr>
          <w:rFonts w:ascii="黑体" w:eastAsia="黑体" w:hAnsi="黑体" w:cs="黑体"/>
          <w:sz w:val="28"/>
          <w:szCs w:val="28"/>
        </w:rPr>
      </w:pPr>
      <w:r>
        <w:rPr>
          <w:rFonts w:ascii="黑体" w:eastAsia="黑体" w:hAnsi="黑体" w:cs="黑体" w:hint="eastAsia"/>
          <w:sz w:val="28"/>
          <w:szCs w:val="28"/>
        </w:rPr>
        <w:t>案例评析</w:t>
      </w:r>
    </w:p>
    <w:p w:rsidR="00FF71A0" w:rsidRDefault="008F5216">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就音乐教育而言，不可能仅仅是指某些具有音乐特长的学生的发展，而应该是音乐教育对每个学生所起到的影响力，是对每个学生自信心和幸福感的培养，让每个人都能发现自身的音乐才能与素养，继而主动参与各项音乐实践活动，体验音乐学习的快乐，并从中获得自信。</w:t>
      </w:r>
    </w:p>
    <w:p w:rsidR="00FF71A0" w:rsidRDefault="008F5216">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本校的口琴教学中，特别关注到学生的分层发展，一类学生是音乐条件好的学生，学过乐器，这些孩子乐感好、音准好、节奏感强，学期口琴毫不费力；第二类学生是音乐条件好，具备一定的音乐天赋但没有学过乐器，这些孩子，他们只要通过自身努力的学习，经过一段时间就能基本掌握；第三类是一般的孩子，他们的条件并不突出，也没接触过乐器，学起来稍微有些困难，但是经过努力也能勉强跟着学，演奏的曲目完成率大概能达到百分之五十左右；第四类学生那就是学习音乐有困难的学生了（男生居多），这部分孩子基本上不会，也许只能吹奏单个音符，有时甚至音阶也困难。所以在学生学会吹奏简单的音阶后，教师经常让他们运用口琴来吹奏学唱歌曲中比较难唱准的旋律，因为口琴有着固定音高，能够很好的让他们迅速巩固音准概念，将歌曲中跨度大难唱准的旋律让他们在课堂中运用自主吹奏的方式解决，而不再是我运用钢琴被动的让他们找准音高。通过吹奏口琴找准音高的过程，他们是在主动学习并解决歌曲中的难点，也是从被动到主动的一个过程。</w:t>
      </w:r>
    </w:p>
    <w:p w:rsidR="00FF71A0" w:rsidRDefault="008F5216">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如上所述的第一类学生，我们就发挥他们的特长，让他们积极吹奏旋律，甚至可以在原有乐谱的基础中，加上更为复杂的改编，满足他们个人技能的展示，第二类学生就按照原有的乐谱让他们完整并自信的吹奏。第三类学生我们就适当的降低些旋律难度，节奏难度，让他们完成吹奏，对于第四类学生我们甚至可以让他们吹奏单个音符，或者运用打击乐伴奏的方式，让他们一起努力完成整首乐曲的合作。</w:t>
      </w:r>
    </w:p>
    <w:p w:rsidR="00FF71A0" w:rsidRDefault="008F5216">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hint="eastAsia"/>
          <w:sz w:val="24"/>
          <w:szCs w:val="24"/>
        </w:rPr>
        <w:t>同时，口琴在课堂中扮演了穿针引线的作用，将学生从主动摸索学习引导到最终的综合表演，每个孩子都能有自己的定位。所以，如何让所有的学生能上好口琴课，学会口琴，让每个层次的学生都能享受音乐的快乐，成就自信，成为了我们音乐教师研究的关键。</w:t>
      </w:r>
    </w:p>
    <w:p w:rsidR="00FF71A0" w:rsidRDefault="008F5216">
      <w:pPr>
        <w:spacing w:line="360" w:lineRule="auto"/>
        <w:ind w:firstLineChars="200" w:firstLine="480"/>
        <w:rPr>
          <w:rFonts w:asciiTheme="minorEastAsia" w:hAnsiTheme="minorEastAsia" w:cstheme="minorEastAsia"/>
          <w:sz w:val="24"/>
          <w:szCs w:val="24"/>
        </w:rPr>
      </w:pPr>
      <w:r>
        <w:rPr>
          <w:rFonts w:asciiTheme="minorEastAsia" w:hAnsiTheme="minorEastAsia" w:cstheme="minorEastAsia"/>
          <w:sz w:val="24"/>
          <w:szCs w:val="24"/>
        </w:rPr>
        <w:lastRenderedPageBreak/>
        <w:t>音乐的学习重在兴趣与参与，在不断地参与活动中感受着、欣赏着音乐美妙，快乐的学习音乐。通过练习，孩子们会自然而然地爱上音乐。爱上音乐远远比学会一首歌曲或学会一首乐曲的意义高得多，</w:t>
      </w:r>
      <w:r>
        <w:rPr>
          <w:rFonts w:asciiTheme="minorEastAsia" w:hAnsiTheme="minorEastAsia" w:cstheme="minorEastAsia" w:hint="eastAsia"/>
          <w:sz w:val="24"/>
          <w:szCs w:val="24"/>
        </w:rPr>
        <w:t>口琴，</w:t>
      </w:r>
      <w:r>
        <w:rPr>
          <w:rFonts w:asciiTheme="minorEastAsia" w:hAnsiTheme="minorEastAsia" w:cstheme="minorEastAsia"/>
          <w:sz w:val="24"/>
          <w:szCs w:val="24"/>
        </w:rPr>
        <w:t>不仅让孩子在有效的活动空间找到自信，更提升了学生的音乐视野和综合素养，“爱音乐”是终生的，它让孩子们终生受益。</w:t>
      </w:r>
      <w:r>
        <w:rPr>
          <w:rFonts w:asciiTheme="minorEastAsia" w:hAnsiTheme="minorEastAsia" w:cstheme="minorEastAsia" w:hint="eastAsia"/>
          <w:sz w:val="24"/>
          <w:szCs w:val="24"/>
        </w:rPr>
        <w:t>作为学校</w:t>
      </w:r>
      <w:r>
        <w:rPr>
          <w:rFonts w:asciiTheme="minorEastAsia" w:eastAsiaTheme="minorEastAsia" w:hAnsiTheme="minorEastAsia" w:cstheme="minorEastAsia" w:hint="eastAsia"/>
          <w:sz w:val="24"/>
          <w:szCs w:val="24"/>
        </w:rPr>
        <w:t>课程只是一个小小的契机，音乐</w:t>
      </w:r>
      <w:r>
        <w:rPr>
          <w:rFonts w:asciiTheme="minorEastAsia" w:hAnsiTheme="minorEastAsia" w:cstheme="minorEastAsia" w:hint="eastAsia"/>
          <w:sz w:val="24"/>
          <w:szCs w:val="24"/>
        </w:rPr>
        <w:t>世界</w:t>
      </w:r>
      <w:r>
        <w:rPr>
          <w:rFonts w:asciiTheme="minorEastAsia" w:eastAsiaTheme="minorEastAsia" w:hAnsiTheme="minorEastAsia" w:cstheme="minorEastAsia" w:hint="eastAsia"/>
          <w:sz w:val="24"/>
          <w:szCs w:val="24"/>
        </w:rPr>
        <w:t>却有着</w:t>
      </w:r>
      <w:r>
        <w:rPr>
          <w:rFonts w:asciiTheme="minorEastAsia" w:hAnsiTheme="minorEastAsia" w:cstheme="minorEastAsia" w:hint="eastAsia"/>
          <w:sz w:val="24"/>
          <w:szCs w:val="24"/>
        </w:rPr>
        <w:t>更</w:t>
      </w:r>
      <w:r>
        <w:rPr>
          <w:rFonts w:asciiTheme="minorEastAsia" w:eastAsiaTheme="minorEastAsia" w:hAnsiTheme="minorEastAsia" w:cstheme="minorEastAsia" w:hint="eastAsia"/>
          <w:sz w:val="24"/>
          <w:szCs w:val="24"/>
        </w:rPr>
        <w:t>大的格局</w:t>
      </w:r>
      <w:r>
        <w:rPr>
          <w:rFonts w:asciiTheme="minorEastAsia" w:hAnsiTheme="minorEastAsia" w:cstheme="minorEastAsia" w:hint="eastAsia"/>
          <w:sz w:val="24"/>
          <w:szCs w:val="24"/>
        </w:rPr>
        <w:t>！</w:t>
      </w:r>
    </w:p>
    <w:p w:rsidR="00FF71A0" w:rsidRDefault="00FF71A0">
      <w:pPr>
        <w:autoSpaceDE w:val="0"/>
        <w:autoSpaceDN w:val="0"/>
        <w:spacing w:line="360" w:lineRule="auto"/>
        <w:ind w:rightChars="12" w:right="25" w:firstLineChars="200" w:firstLine="420"/>
      </w:pPr>
    </w:p>
    <w:sectPr w:rsidR="00FF71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C92F72D"/>
    <w:multiLevelType w:val="singleLevel"/>
    <w:tmpl w:val="8C92F72D"/>
    <w:lvl w:ilvl="0">
      <w:start w:val="2"/>
      <w:numFmt w:val="decimal"/>
      <w:suff w:val="nothing"/>
      <w:lvlText w:val="（%1）"/>
      <w:lvlJc w:val="left"/>
    </w:lvl>
  </w:abstractNum>
  <w:abstractNum w:abstractNumId="1">
    <w:nsid w:val="0E905410"/>
    <w:multiLevelType w:val="singleLevel"/>
    <w:tmpl w:val="0E905410"/>
    <w:lvl w:ilvl="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51A5F"/>
    <w:rsid w:val="008F5216"/>
    <w:rsid w:val="00C92DB5"/>
    <w:rsid w:val="00FF71A0"/>
    <w:rsid w:val="50E51A5F"/>
    <w:rsid w:val="6ED75AAE"/>
    <w:rsid w:val="74722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BB6063E-23C0-4652-A1C1-C725D8407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409</Words>
  <Characters>2337</Characters>
  <Application>Microsoft Office Word</Application>
  <DocSecurity>0</DocSecurity>
  <Lines>19</Lines>
  <Paragraphs>5</Paragraphs>
  <ScaleCrop>false</ScaleCrop>
  <Company/>
  <LinksUpToDate>false</LinksUpToDate>
  <CharactersWithSpaces>2741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袁成兰</dc:creator>
  <cp:lastModifiedBy>yao</cp:lastModifiedBy>
  <cp:revision>3</cp:revision>
  <dcterms:created xsi:type="dcterms:W3CDTF">2019-10-11T04:55:00Z</dcterms:created>
  <dcterms:modified xsi:type="dcterms:W3CDTF">2019-10-11T04:56:00Z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