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宋体" w:hAnsi="Times New Roman" w:cs="Times New Roman"/>
          <w:b/>
          <w:bCs/>
          <w:sz w:val="28"/>
          <w:szCs w:val="28"/>
        </w:rPr>
      </w:pPr>
      <w:r w:rsidRPr="00693706">
        <w:rPr>
          <w:rFonts w:ascii="Times New Roman" w:eastAsia="宋体" w:hAnsi="Times New Roman" w:cs="Times New Roman"/>
          <w:b/>
          <w:bCs/>
          <w:sz w:val="28"/>
          <w:szCs w:val="28"/>
        </w:rPr>
        <w:t>初中低年级英语课后作业有效性探索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jc w:val="center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西南位育中学</w:t>
      </w:r>
      <w:r w:rsidRPr="00693706">
        <w:rPr>
          <w:rFonts w:ascii="Times New Roman" w:eastAsia="宋体" w:hAnsi="Times New Roman" w:cs="Times New Roman"/>
          <w:sz w:val="24"/>
        </w:rPr>
        <w:t xml:space="preserve">  </w:t>
      </w:r>
      <w:r w:rsidRPr="00693706">
        <w:rPr>
          <w:rFonts w:ascii="Times New Roman" w:eastAsia="宋体" w:hAnsi="Times New Roman" w:cs="Times New Roman"/>
          <w:sz w:val="24"/>
        </w:rPr>
        <w:t>刘恒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 xml:space="preserve">  </w:t>
      </w:r>
      <w:r w:rsidRPr="00693706">
        <w:rPr>
          <w:rFonts w:ascii="Times New Roman" w:eastAsia="宋体" w:hAnsi="Times New Roman" w:cs="Times New Roman"/>
          <w:b/>
          <w:bCs/>
          <w:sz w:val="24"/>
        </w:rPr>
        <w:t xml:space="preserve"> </w:t>
      </w:r>
      <w:r w:rsidRPr="00693706">
        <w:rPr>
          <w:rFonts w:ascii="Times New Roman" w:eastAsia="宋体" w:hAnsi="Times New Roman" w:cs="Times New Roman"/>
          <w:b/>
          <w:bCs/>
          <w:sz w:val="24"/>
        </w:rPr>
        <w:t>摘要：</w:t>
      </w:r>
      <w:r w:rsidRPr="00693706">
        <w:rPr>
          <w:rFonts w:ascii="Times New Roman" w:eastAsia="宋体" w:hAnsi="Times New Roman" w:cs="Times New Roman"/>
          <w:sz w:val="24"/>
        </w:rPr>
        <w:t>初中英语课后作业作为课堂的延伸，旨在巩固课堂学习内容，关注学生课后听、说、读、写四个方面知识和技能培养</w:t>
      </w:r>
      <w:r w:rsidR="002C40AE">
        <w:rPr>
          <w:rFonts w:ascii="Times New Roman" w:eastAsia="宋体" w:hAnsi="Times New Roman" w:cs="Times New Roman" w:hint="eastAsia"/>
          <w:sz w:val="24"/>
        </w:rPr>
        <w:t>的</w:t>
      </w:r>
      <w:r w:rsidRPr="00693706">
        <w:rPr>
          <w:rFonts w:ascii="Times New Roman" w:eastAsia="宋体" w:hAnsi="Times New Roman" w:cs="Times New Roman" w:hint="eastAsia"/>
          <w:sz w:val="24"/>
        </w:rPr>
        <w:t>延</w:t>
      </w:r>
      <w:r w:rsidRPr="00693706">
        <w:rPr>
          <w:rFonts w:ascii="Times New Roman" w:eastAsia="宋体" w:hAnsi="Times New Roman" w:cs="Times New Roman"/>
          <w:sz w:val="24"/>
        </w:rPr>
        <w:t>续，以及语言思维</w:t>
      </w:r>
      <w:r w:rsidR="002C40AE">
        <w:rPr>
          <w:rFonts w:ascii="Times New Roman" w:eastAsia="宋体" w:hAnsi="Times New Roman" w:cs="Times New Roman" w:hint="eastAsia"/>
          <w:sz w:val="24"/>
        </w:rPr>
        <w:t>的</w:t>
      </w:r>
      <w:r w:rsidRPr="00693706">
        <w:rPr>
          <w:rFonts w:ascii="Times New Roman" w:eastAsia="宋体" w:hAnsi="Times New Roman" w:cs="Times New Roman"/>
          <w:sz w:val="24"/>
        </w:rPr>
        <w:t>进一步发展。本文分析了当前低年级英语课后作业设计存在的主要问题，结合笔者个人的观察和教学实践，概述了几种行之有效的英语课后作业设计，并以相应的案例分析说明。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b/>
          <w:bCs/>
          <w:sz w:val="24"/>
        </w:rPr>
        <w:t>关键词：</w:t>
      </w:r>
      <w:r w:rsidRPr="00693706">
        <w:rPr>
          <w:rFonts w:ascii="Times New Roman" w:eastAsia="宋体" w:hAnsi="Times New Roman" w:cs="Times New Roman"/>
          <w:sz w:val="24"/>
        </w:rPr>
        <w:t xml:space="preserve"> </w:t>
      </w:r>
      <w:r w:rsidRPr="00693706">
        <w:rPr>
          <w:rFonts w:ascii="Times New Roman" w:eastAsia="宋体" w:hAnsi="Times New Roman" w:cs="Times New Roman"/>
          <w:sz w:val="24"/>
        </w:rPr>
        <w:t>初中低年级、英语课后作业、有效性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 w:rsidRPr="00693706">
        <w:rPr>
          <w:rFonts w:ascii="Times New Roman" w:eastAsia="宋体" w:hAnsi="Times New Roman" w:cs="Times New Roman"/>
          <w:b/>
          <w:bCs/>
          <w:sz w:val="24"/>
        </w:rPr>
        <w:t>一、背景：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 xml:space="preserve">    </w:t>
      </w:r>
      <w:r w:rsidRPr="00693706">
        <w:rPr>
          <w:rFonts w:ascii="Times New Roman" w:eastAsia="宋体" w:hAnsi="Times New Roman" w:cs="Times New Roman"/>
          <w:sz w:val="24"/>
        </w:rPr>
        <w:t>课后作业是教师和学生在日常教学和学习中不可缺少的一个环节，英语课堂活动设计丰富多样，然而作为课堂的延伸，英语课后作业的布置却始终没有得到足够的重视，教师对作业设计投入的精力远低于课堂活动设计。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 xml:space="preserve">    </w:t>
      </w:r>
      <w:r w:rsidRPr="00693706">
        <w:rPr>
          <w:rFonts w:ascii="Times New Roman" w:eastAsia="宋体" w:hAnsi="Times New Roman" w:cs="Times New Roman"/>
          <w:sz w:val="24"/>
        </w:rPr>
        <w:t>初中低年级英语课后作业长期以来的主要形式是</w:t>
      </w:r>
      <w:r w:rsidRPr="00693706">
        <w:rPr>
          <w:rFonts w:ascii="Times New Roman" w:eastAsia="宋体" w:hAnsi="Times New Roman" w:cs="Times New Roman"/>
          <w:sz w:val="24"/>
        </w:rPr>
        <w:t>“</w:t>
      </w:r>
      <w:r w:rsidRPr="00693706">
        <w:rPr>
          <w:rFonts w:ascii="Times New Roman" w:eastAsia="宋体" w:hAnsi="Times New Roman" w:cs="Times New Roman"/>
          <w:sz w:val="24"/>
        </w:rPr>
        <w:t>一抄二背三练习</w:t>
      </w:r>
      <w:r w:rsidRPr="00693706">
        <w:rPr>
          <w:rFonts w:ascii="Times New Roman" w:eastAsia="宋体" w:hAnsi="Times New Roman" w:cs="Times New Roman"/>
          <w:sz w:val="24"/>
        </w:rPr>
        <w:t>”</w:t>
      </w:r>
      <w:r w:rsidRPr="00693706">
        <w:rPr>
          <w:rFonts w:ascii="Times New Roman" w:eastAsia="宋体" w:hAnsi="Times New Roman" w:cs="Times New Roman"/>
          <w:sz w:val="24"/>
        </w:rPr>
        <w:t>，即抄写单词词组、背诵课文及相应的配套练习卷。这类作业的目的是让学生积累词汇并操练知识点。然而，简单的、机械的作业形式禁锢了低年级学生积极活泼、勇于尝试的天性，让学生疲于应付任务，逐渐失去了英语学习的兴趣；此外，这类作业较偏重于以测试为目的的知识积累，忽略了语言学习的日常交际性，不利于学生语言能力发展。</w:t>
      </w:r>
    </w:p>
    <w:p w:rsidR="00103247" w:rsidRDefault="00693706" w:rsidP="00693706">
      <w:pPr>
        <w:autoSpaceDE w:val="0"/>
        <w:autoSpaceDN w:val="0"/>
        <w:adjustRightInd w:val="0"/>
        <w:spacing w:line="360" w:lineRule="auto"/>
        <w:ind w:firstLineChars="150" w:firstLine="360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《义务教育英语课程标准》（</w:t>
      </w:r>
      <w:r w:rsidRPr="00693706">
        <w:rPr>
          <w:rFonts w:ascii="Times New Roman" w:eastAsia="宋体" w:hAnsi="Times New Roman" w:cs="Times New Roman"/>
          <w:sz w:val="24"/>
        </w:rPr>
        <w:t>2011</w:t>
      </w:r>
      <w:r w:rsidRPr="00693706">
        <w:rPr>
          <w:rFonts w:ascii="Times New Roman" w:eastAsia="宋体" w:hAnsi="Times New Roman" w:cs="Times New Roman"/>
          <w:sz w:val="24"/>
        </w:rPr>
        <w:t>年版）中提出，作业布置要讲究科学性，提高作业的目的性和趣味性，作业量要适中，作业的设计应力求以教材为基础，从学生自身的特点出发，尽量让学生灵活运用自身的知识储备，通过不同的适合自己的学习方法解决实际问题。</w:t>
      </w:r>
      <w:r w:rsidR="00D64623" w:rsidRPr="00D64623">
        <w:rPr>
          <w:rFonts w:ascii="Times New Roman" w:eastAsia="宋体" w:hAnsi="Times New Roman" w:cs="Times New Roman"/>
          <w:sz w:val="24"/>
        </w:rPr>
        <w:t>《上海市加强义务教育学校作业管理措施》</w:t>
      </w:r>
      <w:r w:rsidR="00D64623">
        <w:rPr>
          <w:rFonts w:ascii="Times New Roman" w:eastAsia="宋体" w:hAnsi="Times New Roman" w:cs="Times New Roman" w:hint="eastAsia"/>
          <w:sz w:val="24"/>
        </w:rPr>
        <w:t>中提出，</w:t>
      </w:r>
      <w:r w:rsidR="00D64623" w:rsidRPr="00D64623">
        <w:rPr>
          <w:rFonts w:ascii="Times New Roman" w:eastAsia="宋体" w:hAnsi="Times New Roman" w:cs="Times New Roman"/>
          <w:sz w:val="24"/>
        </w:rPr>
        <w:t>作业设计是备课的有机组成部分，</w:t>
      </w:r>
      <w:r w:rsidR="001B4483">
        <w:rPr>
          <w:rFonts w:ascii="Times New Roman" w:eastAsia="宋体" w:hAnsi="Times New Roman" w:cs="Times New Roman" w:hint="eastAsia"/>
          <w:sz w:val="24"/>
        </w:rPr>
        <w:t>教师应</w:t>
      </w:r>
      <w:r w:rsidR="00D64623" w:rsidRPr="00D64623">
        <w:rPr>
          <w:rFonts w:ascii="Times New Roman" w:eastAsia="宋体" w:hAnsi="Times New Roman" w:cs="Times New Roman"/>
          <w:sz w:val="24"/>
        </w:rPr>
        <w:t>科学设计符合新时代育人要求、体现学校特点、适合学生实际的作业，凸显德育实效、促进思维发展、提升体质健康、强化美育熏陶、培养劳动</w:t>
      </w:r>
      <w:r w:rsidR="00D64623">
        <w:rPr>
          <w:rFonts w:ascii="Times New Roman" w:eastAsia="宋体" w:hAnsi="Times New Roman" w:cs="Times New Roman" w:hint="eastAsia"/>
          <w:sz w:val="24"/>
        </w:rPr>
        <w:t>习惯。</w:t>
      </w:r>
    </w:p>
    <w:p w:rsidR="00693706" w:rsidRPr="00693706" w:rsidRDefault="00103247" w:rsidP="00103247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科学</w:t>
      </w:r>
      <w:r w:rsidR="00693706" w:rsidRPr="00693706">
        <w:rPr>
          <w:rFonts w:ascii="Times New Roman" w:eastAsia="宋体" w:hAnsi="Times New Roman" w:cs="Times New Roman"/>
          <w:sz w:val="24"/>
        </w:rPr>
        <w:t>有效的英语课后作业能让学生在巩固所学知识的同时，提升对英语学科的兴趣，拓展实践技能，并培养积极的学习生活态度，从</w:t>
      </w:r>
      <w:r w:rsidR="00693706" w:rsidRPr="00693706">
        <w:rPr>
          <w:rFonts w:ascii="Times New Roman" w:eastAsia="宋体" w:hAnsi="Times New Roman" w:cs="Times New Roman"/>
          <w:sz w:val="24"/>
        </w:rPr>
        <w:t>“</w:t>
      </w:r>
      <w:r w:rsidR="00693706" w:rsidRPr="00693706">
        <w:rPr>
          <w:rFonts w:ascii="Times New Roman" w:eastAsia="宋体" w:hAnsi="Times New Roman" w:cs="Times New Roman"/>
          <w:sz w:val="24"/>
        </w:rPr>
        <w:t>我必须做</w:t>
      </w:r>
      <w:r w:rsidR="00693706" w:rsidRPr="00693706">
        <w:rPr>
          <w:rFonts w:ascii="Times New Roman" w:eastAsia="宋体" w:hAnsi="Times New Roman" w:cs="Times New Roman"/>
          <w:sz w:val="24"/>
        </w:rPr>
        <w:t>”</w:t>
      </w:r>
      <w:r w:rsidR="00693706" w:rsidRPr="00693706">
        <w:rPr>
          <w:rFonts w:ascii="Times New Roman" w:eastAsia="宋体" w:hAnsi="Times New Roman" w:cs="Times New Roman"/>
          <w:sz w:val="24"/>
        </w:rPr>
        <w:t>变成</w:t>
      </w:r>
      <w:r w:rsidR="00693706" w:rsidRPr="00693706">
        <w:rPr>
          <w:rFonts w:ascii="Times New Roman" w:eastAsia="宋体" w:hAnsi="Times New Roman" w:cs="Times New Roman"/>
          <w:sz w:val="24"/>
        </w:rPr>
        <w:t>“</w:t>
      </w:r>
      <w:r w:rsidR="00693706" w:rsidRPr="00693706">
        <w:rPr>
          <w:rFonts w:ascii="Times New Roman" w:eastAsia="宋体" w:hAnsi="Times New Roman" w:cs="Times New Roman"/>
          <w:sz w:val="24"/>
        </w:rPr>
        <w:t>我想要做</w:t>
      </w:r>
      <w:r w:rsidR="00693706" w:rsidRPr="00693706">
        <w:rPr>
          <w:rFonts w:ascii="Times New Roman" w:eastAsia="宋体" w:hAnsi="Times New Roman" w:cs="Times New Roman"/>
          <w:sz w:val="24"/>
        </w:rPr>
        <w:t>”</w:t>
      </w:r>
      <w:r w:rsidR="00693706" w:rsidRPr="00693706">
        <w:rPr>
          <w:rFonts w:ascii="Times New Roman" w:eastAsia="宋体" w:hAnsi="Times New Roman" w:cs="Times New Roman"/>
          <w:sz w:val="24"/>
        </w:rPr>
        <w:t>。</w:t>
      </w:r>
    </w:p>
    <w:p w:rsidR="00693706" w:rsidRPr="0074546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 w:rsidRPr="00745466">
        <w:rPr>
          <w:rFonts w:ascii="Times New Roman" w:eastAsia="宋体" w:hAnsi="Times New Roman" w:cs="Times New Roman"/>
          <w:b/>
          <w:bCs/>
          <w:sz w:val="24"/>
        </w:rPr>
        <w:t>二</w:t>
      </w:r>
      <w:r w:rsidRPr="00745466">
        <w:rPr>
          <w:rFonts w:ascii="Times New Roman" w:eastAsia="宋体" w:hAnsi="Times New Roman" w:cs="Times New Roman"/>
          <w:b/>
          <w:bCs/>
          <w:sz w:val="24"/>
        </w:rPr>
        <w:t xml:space="preserve">. </w:t>
      </w:r>
      <w:r w:rsidRPr="00745466">
        <w:rPr>
          <w:rFonts w:ascii="Times New Roman" w:eastAsia="宋体" w:hAnsi="Times New Roman" w:cs="Times New Roman"/>
          <w:b/>
          <w:bCs/>
          <w:sz w:val="24"/>
        </w:rPr>
        <w:t>问题分析：</w:t>
      </w:r>
    </w:p>
    <w:p w:rsidR="001B4483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lastRenderedPageBreak/>
        <w:t xml:space="preserve">    </w:t>
      </w:r>
      <w:r w:rsidRPr="00693706">
        <w:rPr>
          <w:rFonts w:ascii="Times New Roman" w:eastAsia="宋体" w:hAnsi="Times New Roman" w:cs="Times New Roman"/>
          <w:sz w:val="24"/>
        </w:rPr>
        <w:t>目前初中低年级英语课后作业可大体分为三类：巩固积累类、语用类及实践合作类。</w:t>
      </w:r>
    </w:p>
    <w:p w:rsidR="00693706" w:rsidRPr="00693706" w:rsidRDefault="00693706" w:rsidP="001B4483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笔者通过</w:t>
      </w:r>
      <w:r w:rsidR="001B4483">
        <w:rPr>
          <w:rFonts w:ascii="Times New Roman" w:eastAsia="宋体" w:hAnsi="Times New Roman" w:cs="Times New Roman" w:hint="eastAsia"/>
          <w:sz w:val="24"/>
        </w:rPr>
        <w:t>问卷</w:t>
      </w:r>
      <w:r w:rsidRPr="00693706">
        <w:rPr>
          <w:rFonts w:ascii="Times New Roman" w:eastAsia="宋体" w:hAnsi="Times New Roman" w:cs="Times New Roman"/>
          <w:sz w:val="24"/>
        </w:rPr>
        <w:t>形式，</w:t>
      </w:r>
      <w:r w:rsidR="001B4483">
        <w:rPr>
          <w:rFonts w:ascii="Times New Roman" w:eastAsia="宋体" w:hAnsi="Times New Roman" w:cs="Times New Roman" w:hint="eastAsia"/>
          <w:sz w:val="24"/>
        </w:rPr>
        <w:t>从作业兴趣、作业</w:t>
      </w:r>
      <w:r w:rsidR="00C41587">
        <w:rPr>
          <w:rFonts w:ascii="Times New Roman" w:eastAsia="宋体" w:hAnsi="Times New Roman" w:cs="Times New Roman" w:hint="eastAsia"/>
          <w:sz w:val="24"/>
        </w:rPr>
        <w:t>完成</w:t>
      </w:r>
      <w:r w:rsidR="001B4483">
        <w:rPr>
          <w:rFonts w:ascii="Times New Roman" w:eastAsia="宋体" w:hAnsi="Times New Roman" w:cs="Times New Roman" w:hint="eastAsia"/>
          <w:sz w:val="24"/>
        </w:rPr>
        <w:t>时间和作业效果等方面</w:t>
      </w:r>
      <w:r w:rsidR="001B4483" w:rsidRPr="00693706">
        <w:rPr>
          <w:rFonts w:ascii="Times New Roman" w:eastAsia="宋体" w:hAnsi="Times New Roman" w:cs="Times New Roman"/>
          <w:sz w:val="24"/>
        </w:rPr>
        <w:t>调查了七年级两个班级的学生</w:t>
      </w:r>
      <w:r w:rsidR="001B4483">
        <w:rPr>
          <w:rFonts w:ascii="Times New Roman" w:eastAsia="宋体" w:hAnsi="Times New Roman" w:cs="Times New Roman" w:hint="eastAsia"/>
          <w:sz w:val="24"/>
        </w:rPr>
        <w:t>，旨在发现</w:t>
      </w:r>
      <w:r w:rsidR="00385F72">
        <w:rPr>
          <w:rFonts w:ascii="Times New Roman" w:eastAsia="宋体" w:hAnsi="Times New Roman" w:cs="Times New Roman" w:hint="eastAsia"/>
          <w:sz w:val="24"/>
        </w:rPr>
        <w:t>并</w:t>
      </w:r>
      <w:r w:rsidR="001B4483">
        <w:rPr>
          <w:rFonts w:ascii="Times New Roman" w:eastAsia="宋体" w:hAnsi="Times New Roman" w:cs="Times New Roman" w:hint="eastAsia"/>
          <w:sz w:val="24"/>
        </w:rPr>
        <w:t>总结当下英语课后作业存在的主要问题。调查显示</w:t>
      </w:r>
      <w:r w:rsidRPr="00693706">
        <w:rPr>
          <w:rFonts w:ascii="Times New Roman" w:eastAsia="宋体" w:hAnsi="Times New Roman" w:cs="Times New Roman" w:hint="eastAsia"/>
          <w:sz w:val="24"/>
        </w:rPr>
        <w:t>8</w:t>
      </w:r>
      <w:r w:rsidRPr="00693706">
        <w:rPr>
          <w:rFonts w:ascii="Times New Roman" w:eastAsia="宋体" w:hAnsi="Times New Roman" w:cs="Times New Roman"/>
          <w:sz w:val="24"/>
        </w:rPr>
        <w:t>0%</w:t>
      </w:r>
      <w:r w:rsidRPr="00693706">
        <w:rPr>
          <w:rFonts w:ascii="Times New Roman" w:eastAsia="宋体" w:hAnsi="Times New Roman" w:cs="Times New Roman"/>
          <w:sz w:val="24"/>
        </w:rPr>
        <w:t>以上的学生认为英语课后作业就是抄写、背诵和</w:t>
      </w:r>
      <w:r w:rsidR="00C41587">
        <w:rPr>
          <w:rFonts w:ascii="Times New Roman" w:eastAsia="宋体" w:hAnsi="Times New Roman" w:cs="Times New Roman" w:hint="eastAsia"/>
          <w:sz w:val="24"/>
        </w:rPr>
        <w:t>完成</w:t>
      </w:r>
      <w:r w:rsidRPr="00693706">
        <w:rPr>
          <w:rFonts w:ascii="Times New Roman" w:eastAsia="宋体" w:hAnsi="Times New Roman" w:cs="Times New Roman"/>
          <w:sz w:val="24"/>
        </w:rPr>
        <w:t>试卷，并且做作业时，急于完成并急于交差，没有</w:t>
      </w:r>
      <w:r w:rsidR="00103247">
        <w:rPr>
          <w:rFonts w:ascii="Times New Roman" w:eastAsia="宋体" w:hAnsi="Times New Roman" w:cs="Times New Roman" w:hint="eastAsia"/>
          <w:sz w:val="24"/>
        </w:rPr>
        <w:t>显著的</w:t>
      </w:r>
      <w:r w:rsidRPr="00693706">
        <w:rPr>
          <w:rFonts w:ascii="Times New Roman" w:eastAsia="宋体" w:hAnsi="Times New Roman" w:cs="Times New Roman"/>
          <w:sz w:val="24"/>
        </w:rPr>
        <w:t>学习效果。</w:t>
      </w:r>
    </w:p>
    <w:p w:rsidR="00693706" w:rsidRPr="00693706" w:rsidRDefault="00693706" w:rsidP="00033D30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对于英语课后作业的设计存在一些问题，笔者总结分析了以下几点：</w:t>
      </w:r>
    </w:p>
    <w:p w:rsidR="00693706" w:rsidRPr="00033D30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 w:rsidRPr="00033D30">
        <w:rPr>
          <w:rFonts w:ascii="Times New Roman" w:eastAsia="宋体" w:hAnsi="Times New Roman" w:cs="Times New Roman"/>
          <w:b/>
          <w:bCs/>
          <w:sz w:val="24"/>
        </w:rPr>
        <w:t xml:space="preserve">1. </w:t>
      </w:r>
      <w:r w:rsidRPr="00033D30">
        <w:rPr>
          <w:rFonts w:ascii="Times New Roman" w:eastAsia="宋体" w:hAnsi="Times New Roman" w:cs="Times New Roman"/>
          <w:b/>
          <w:bCs/>
          <w:sz w:val="24"/>
        </w:rPr>
        <w:t>巩固积累型作业目标指向不明确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 xml:space="preserve">    </w:t>
      </w:r>
      <w:r w:rsidRPr="00693706">
        <w:rPr>
          <w:rFonts w:ascii="Times New Roman" w:eastAsia="宋体" w:hAnsi="Times New Roman" w:cs="Times New Roman"/>
          <w:sz w:val="24"/>
        </w:rPr>
        <w:t>巩固积累类作业的主要目标是积累词汇</w:t>
      </w:r>
      <w:r w:rsidR="00953F0D">
        <w:rPr>
          <w:rFonts w:ascii="Times New Roman" w:eastAsia="宋体" w:hAnsi="Times New Roman" w:cs="Times New Roman" w:hint="eastAsia"/>
          <w:sz w:val="24"/>
        </w:rPr>
        <w:t>拼写或词义</w:t>
      </w:r>
      <w:r w:rsidRPr="00693706">
        <w:rPr>
          <w:rFonts w:ascii="Times New Roman" w:eastAsia="宋体" w:hAnsi="Times New Roman" w:cs="Times New Roman" w:hint="eastAsia"/>
          <w:sz w:val="24"/>
        </w:rPr>
        <w:t>，</w:t>
      </w:r>
      <w:r w:rsidRPr="00693706">
        <w:rPr>
          <w:rFonts w:ascii="Times New Roman" w:eastAsia="宋体" w:hAnsi="Times New Roman" w:cs="Times New Roman"/>
          <w:sz w:val="24"/>
        </w:rPr>
        <w:t>对于低年级的学生还有促进养成书写习惯的目的。基于这些不同的目标，教师所设计的课后作业也不尽相同。</w:t>
      </w:r>
      <w:r w:rsidR="00033D30">
        <w:rPr>
          <w:rFonts w:ascii="Times New Roman" w:eastAsia="宋体" w:hAnsi="Times New Roman" w:cs="Times New Roman" w:hint="eastAsia"/>
          <w:sz w:val="24"/>
        </w:rPr>
        <w:t>该怎么抄写，学前抄</w:t>
      </w:r>
      <w:r w:rsidR="00953F0D">
        <w:rPr>
          <w:rFonts w:ascii="Times New Roman" w:eastAsia="宋体" w:hAnsi="Times New Roman" w:cs="Times New Roman" w:hint="eastAsia"/>
          <w:sz w:val="24"/>
        </w:rPr>
        <w:t>还是学后抄，都是教师值得思考研究的问题。</w:t>
      </w:r>
      <w:r w:rsidR="00953F0D" w:rsidRPr="00693706">
        <w:rPr>
          <w:rFonts w:ascii="Times New Roman" w:eastAsia="宋体" w:hAnsi="Times New Roman" w:cs="Times New Roman"/>
          <w:sz w:val="24"/>
        </w:rPr>
        <w:t>然而，目前的抄写词汇作业形式一刀切</w:t>
      </w:r>
      <w:r w:rsidR="00953F0D">
        <w:rPr>
          <w:rFonts w:ascii="Times New Roman" w:eastAsia="宋体" w:hAnsi="Times New Roman" w:cs="Times New Roman" w:hint="eastAsia"/>
          <w:sz w:val="24"/>
        </w:rPr>
        <w:t>，</w:t>
      </w:r>
      <w:r w:rsidR="004354E6">
        <w:rPr>
          <w:rFonts w:ascii="Times New Roman" w:eastAsia="宋体" w:hAnsi="Times New Roman" w:cs="Times New Roman" w:hint="eastAsia"/>
          <w:sz w:val="24"/>
        </w:rPr>
        <w:t>目标指向不明确，</w:t>
      </w:r>
      <w:r w:rsidRPr="00693706">
        <w:rPr>
          <w:rFonts w:ascii="Times New Roman" w:eastAsia="宋体" w:hAnsi="Times New Roman" w:cs="Times New Roman" w:hint="eastAsia"/>
          <w:sz w:val="24"/>
        </w:rPr>
        <w:t>学</w:t>
      </w:r>
      <w:r w:rsidRPr="00693706">
        <w:rPr>
          <w:rFonts w:ascii="Times New Roman" w:eastAsia="宋体" w:hAnsi="Times New Roman" w:cs="Times New Roman"/>
          <w:sz w:val="24"/>
        </w:rPr>
        <w:t>生</w:t>
      </w:r>
      <w:r w:rsidR="004354E6">
        <w:rPr>
          <w:rFonts w:ascii="Times New Roman" w:eastAsia="宋体" w:hAnsi="Times New Roman" w:cs="Times New Roman" w:hint="eastAsia"/>
          <w:sz w:val="24"/>
        </w:rPr>
        <w:t>耗时久</w:t>
      </w:r>
      <w:r w:rsidRPr="00693706">
        <w:rPr>
          <w:rFonts w:ascii="Times New Roman" w:eastAsia="宋体" w:hAnsi="Times New Roman" w:cs="Times New Roman"/>
          <w:sz w:val="24"/>
        </w:rPr>
        <w:t>，但</w:t>
      </w:r>
      <w:r w:rsidR="00745466">
        <w:rPr>
          <w:rFonts w:ascii="Times New Roman" w:eastAsia="宋体" w:hAnsi="Times New Roman" w:cs="Times New Roman" w:hint="eastAsia"/>
          <w:sz w:val="24"/>
        </w:rPr>
        <w:t>作业</w:t>
      </w:r>
      <w:r w:rsidR="004354E6">
        <w:rPr>
          <w:rFonts w:ascii="Times New Roman" w:eastAsia="宋体" w:hAnsi="Times New Roman" w:cs="Times New Roman" w:hint="eastAsia"/>
          <w:sz w:val="24"/>
        </w:rPr>
        <w:t>效果</w:t>
      </w:r>
      <w:r w:rsidR="00C41587">
        <w:rPr>
          <w:rFonts w:ascii="Times New Roman" w:eastAsia="宋体" w:hAnsi="Times New Roman" w:cs="Times New Roman" w:hint="eastAsia"/>
          <w:sz w:val="24"/>
        </w:rPr>
        <w:t>不佳。</w:t>
      </w:r>
    </w:p>
    <w:p w:rsidR="00693706" w:rsidRPr="00693706" w:rsidRDefault="00693706" w:rsidP="00953F0D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此外，朗读</w:t>
      </w:r>
      <w:r w:rsidR="004354E6">
        <w:rPr>
          <w:rFonts w:ascii="Times New Roman" w:eastAsia="宋体" w:hAnsi="Times New Roman" w:cs="Times New Roman" w:hint="eastAsia"/>
          <w:sz w:val="24"/>
        </w:rPr>
        <w:t>词汇</w:t>
      </w:r>
      <w:r w:rsidRPr="00693706">
        <w:rPr>
          <w:rFonts w:ascii="Times New Roman" w:eastAsia="宋体" w:hAnsi="Times New Roman" w:cs="Times New Roman"/>
          <w:sz w:val="24"/>
        </w:rPr>
        <w:t>、句子和</w:t>
      </w:r>
      <w:r w:rsidR="00953F0D">
        <w:rPr>
          <w:rFonts w:ascii="Times New Roman" w:eastAsia="宋体" w:hAnsi="Times New Roman" w:cs="Times New Roman" w:hint="eastAsia"/>
          <w:sz w:val="24"/>
        </w:rPr>
        <w:t>课文</w:t>
      </w:r>
      <w:r w:rsidRPr="00693706">
        <w:rPr>
          <w:rFonts w:ascii="Times New Roman" w:eastAsia="宋体" w:hAnsi="Times New Roman" w:cs="Times New Roman"/>
          <w:sz w:val="24"/>
        </w:rPr>
        <w:t>也是目前比较普遍的一项</w:t>
      </w:r>
      <w:r w:rsidR="00953F0D">
        <w:rPr>
          <w:rFonts w:ascii="Times New Roman" w:eastAsia="宋体" w:hAnsi="Times New Roman" w:cs="Times New Roman" w:hint="eastAsia"/>
          <w:sz w:val="24"/>
        </w:rPr>
        <w:t>作业</w:t>
      </w:r>
      <w:r w:rsidR="004354E6">
        <w:rPr>
          <w:rFonts w:ascii="Times New Roman" w:eastAsia="宋体" w:hAnsi="Times New Roman" w:cs="Times New Roman" w:hint="eastAsia"/>
          <w:sz w:val="24"/>
        </w:rPr>
        <w:t>，主要目标是矫正语音语调、夯实所学词汇及句型</w:t>
      </w:r>
      <w:r w:rsidRPr="00693706">
        <w:rPr>
          <w:rFonts w:ascii="Times New Roman" w:eastAsia="宋体" w:hAnsi="Times New Roman" w:cs="Times New Roman"/>
          <w:sz w:val="24"/>
        </w:rPr>
        <w:t>。</w:t>
      </w:r>
      <w:r w:rsidR="004354E6">
        <w:rPr>
          <w:rFonts w:ascii="Times New Roman" w:eastAsia="宋体" w:hAnsi="Times New Roman" w:cs="Times New Roman" w:hint="eastAsia"/>
          <w:sz w:val="24"/>
        </w:rPr>
        <w:t>在不同目标的导向下，朗读作业的设计也应有所不同。</w:t>
      </w:r>
    </w:p>
    <w:p w:rsidR="00693706" w:rsidRPr="00EB0578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 w:rsidRPr="00EB0578">
        <w:rPr>
          <w:rFonts w:ascii="Times New Roman" w:eastAsia="宋体" w:hAnsi="Times New Roman" w:cs="Times New Roman"/>
          <w:b/>
          <w:bCs/>
          <w:sz w:val="24"/>
        </w:rPr>
        <w:t xml:space="preserve">2. </w:t>
      </w:r>
      <w:r w:rsidRPr="00EB0578">
        <w:rPr>
          <w:rFonts w:ascii="Times New Roman" w:eastAsia="宋体" w:hAnsi="Times New Roman" w:cs="Times New Roman"/>
          <w:b/>
          <w:bCs/>
          <w:sz w:val="24"/>
        </w:rPr>
        <w:t>语用类作业</w:t>
      </w:r>
      <w:r w:rsidR="004354E6" w:rsidRPr="00EB0578">
        <w:rPr>
          <w:rFonts w:ascii="Times New Roman" w:eastAsia="宋体" w:hAnsi="Times New Roman" w:cs="Times New Roman" w:hint="eastAsia"/>
          <w:b/>
          <w:bCs/>
          <w:sz w:val="24"/>
        </w:rPr>
        <w:t>无真实语言情境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 xml:space="preserve">    </w:t>
      </w:r>
      <w:r w:rsidRPr="00693706">
        <w:rPr>
          <w:rFonts w:ascii="Times New Roman" w:eastAsia="宋体" w:hAnsi="Times New Roman" w:cs="Times New Roman"/>
          <w:sz w:val="24"/>
        </w:rPr>
        <w:t>区别于抄写和朗读，语用类作业旨在让学生沉浸在语用环境中，学会正确选择并使用语言。</w:t>
      </w:r>
      <w:r w:rsidR="00EB0578">
        <w:rPr>
          <w:rFonts w:ascii="Times New Roman" w:eastAsia="宋体" w:hAnsi="Times New Roman" w:cs="Times New Roman" w:hint="eastAsia"/>
          <w:sz w:val="24"/>
        </w:rPr>
        <w:t>目前这种作业的主要形式是语法操练和阅读写作。然而，语法操练类作业</w:t>
      </w:r>
      <w:r w:rsidR="00103247">
        <w:rPr>
          <w:rFonts w:ascii="Times New Roman" w:eastAsia="宋体" w:hAnsi="Times New Roman" w:cs="Times New Roman" w:hint="eastAsia"/>
          <w:sz w:val="24"/>
        </w:rPr>
        <w:t>仅</w:t>
      </w:r>
      <w:r w:rsidR="00EB0578">
        <w:rPr>
          <w:rFonts w:ascii="Times New Roman" w:eastAsia="宋体" w:hAnsi="Times New Roman" w:cs="Times New Roman" w:hint="eastAsia"/>
          <w:sz w:val="24"/>
        </w:rPr>
        <w:t>停留在巩固积累层面，无真正的语用环境。</w:t>
      </w:r>
      <w:r w:rsidR="00103247">
        <w:rPr>
          <w:rFonts w:ascii="Times New Roman" w:eastAsia="宋体" w:hAnsi="Times New Roman" w:cs="Times New Roman" w:hint="eastAsia"/>
          <w:sz w:val="24"/>
        </w:rPr>
        <w:t>而</w:t>
      </w:r>
      <w:r w:rsidR="00EB0578">
        <w:rPr>
          <w:rFonts w:ascii="Times New Roman" w:eastAsia="宋体" w:hAnsi="Times New Roman" w:cs="Times New Roman" w:hint="eastAsia"/>
          <w:sz w:val="24"/>
        </w:rPr>
        <w:t>阅读写作类作业仍是考题类型，语用环境脱离真实生活，</w:t>
      </w:r>
      <w:r w:rsidRPr="00693706">
        <w:rPr>
          <w:rFonts w:ascii="Times New Roman" w:eastAsia="宋体" w:hAnsi="Times New Roman" w:cs="Times New Roman"/>
          <w:sz w:val="24"/>
        </w:rPr>
        <w:t>达不到真正的语言互动。</w:t>
      </w:r>
    </w:p>
    <w:p w:rsidR="00693706" w:rsidRPr="00EB0578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 w:rsidRPr="00EB0578">
        <w:rPr>
          <w:rFonts w:ascii="Times New Roman" w:eastAsia="宋体" w:hAnsi="Times New Roman" w:cs="Times New Roman"/>
          <w:b/>
          <w:bCs/>
          <w:sz w:val="24"/>
        </w:rPr>
        <w:t xml:space="preserve">3. </w:t>
      </w:r>
      <w:r w:rsidRPr="00EB0578">
        <w:rPr>
          <w:rFonts w:ascii="Times New Roman" w:eastAsia="宋体" w:hAnsi="Times New Roman" w:cs="Times New Roman"/>
          <w:b/>
          <w:bCs/>
          <w:sz w:val="24"/>
        </w:rPr>
        <w:t>实践合作类作业</w:t>
      </w:r>
      <w:r w:rsidR="00EB0578">
        <w:rPr>
          <w:rFonts w:ascii="Times New Roman" w:eastAsia="宋体" w:hAnsi="Times New Roman" w:cs="Times New Roman" w:hint="eastAsia"/>
          <w:b/>
          <w:bCs/>
          <w:sz w:val="24"/>
        </w:rPr>
        <w:t>缺乏过程性指导和评价</w:t>
      </w:r>
    </w:p>
    <w:p w:rsidR="00693706" w:rsidRPr="00693706" w:rsidRDefault="00693706" w:rsidP="00EB0578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 xml:space="preserve">    </w:t>
      </w:r>
      <w:r w:rsidRPr="00693706">
        <w:rPr>
          <w:rFonts w:ascii="Times New Roman" w:eastAsia="宋体" w:hAnsi="Times New Roman" w:cs="Times New Roman"/>
          <w:sz w:val="24"/>
        </w:rPr>
        <w:t>实践合作类作业</w:t>
      </w:r>
      <w:r w:rsidR="00EB0578">
        <w:rPr>
          <w:rFonts w:ascii="Times New Roman" w:eastAsia="宋体" w:hAnsi="Times New Roman" w:cs="Times New Roman" w:hint="eastAsia"/>
          <w:sz w:val="24"/>
        </w:rPr>
        <w:t>区别于其他独立封闭完成的作业</w:t>
      </w:r>
      <w:r w:rsidRPr="00693706">
        <w:rPr>
          <w:rFonts w:ascii="Times New Roman" w:eastAsia="宋体" w:hAnsi="Times New Roman" w:cs="Times New Roman"/>
          <w:sz w:val="24"/>
        </w:rPr>
        <w:t>，需要学生与他人交流</w:t>
      </w:r>
      <w:r w:rsidR="00EB0578">
        <w:rPr>
          <w:rFonts w:ascii="Times New Roman" w:eastAsia="宋体" w:hAnsi="Times New Roman" w:cs="Times New Roman" w:hint="eastAsia"/>
          <w:sz w:val="24"/>
        </w:rPr>
        <w:t>互动</w:t>
      </w:r>
      <w:r w:rsidRPr="00693706">
        <w:rPr>
          <w:rFonts w:ascii="Times New Roman" w:eastAsia="宋体" w:hAnsi="Times New Roman" w:cs="Times New Roman"/>
          <w:sz w:val="24"/>
        </w:rPr>
        <w:t>，或以书面或以口头的形式生成结果。然而，</w:t>
      </w:r>
      <w:r w:rsidR="00EB0578">
        <w:rPr>
          <w:rFonts w:ascii="Times New Roman" w:eastAsia="宋体" w:hAnsi="Times New Roman" w:cs="Times New Roman" w:hint="eastAsia"/>
          <w:sz w:val="24"/>
        </w:rPr>
        <w:t>这类作业以怎样的标准来引导和评价？</w:t>
      </w:r>
      <w:r w:rsidR="00745466">
        <w:rPr>
          <w:rFonts w:ascii="Times New Roman" w:eastAsia="宋体" w:hAnsi="Times New Roman" w:cs="Times New Roman" w:hint="eastAsia"/>
          <w:sz w:val="24"/>
        </w:rPr>
        <w:t>如何获取资源，以怎样的方法去完成</w:t>
      </w:r>
      <w:r w:rsidR="00EB0578">
        <w:rPr>
          <w:rFonts w:ascii="Times New Roman" w:eastAsia="宋体" w:hAnsi="Times New Roman" w:cs="Times New Roman" w:hint="eastAsia"/>
          <w:sz w:val="24"/>
        </w:rPr>
        <w:t>？</w:t>
      </w:r>
      <w:r w:rsidR="00745466">
        <w:rPr>
          <w:rFonts w:ascii="Times New Roman" w:eastAsia="宋体" w:hAnsi="Times New Roman" w:cs="Times New Roman" w:hint="eastAsia"/>
          <w:sz w:val="24"/>
        </w:rPr>
        <w:t>这些都是教师容易忽略的问题。</w:t>
      </w:r>
      <w:r w:rsidR="00745466" w:rsidRPr="00B276EB">
        <w:rPr>
          <w:rFonts w:ascii="Times New Roman" w:eastAsia="宋体" w:hAnsi="Times New Roman" w:cs="Times New Roman"/>
          <w:sz w:val="24"/>
        </w:rPr>
        <w:t>以做小报为例</w:t>
      </w:r>
      <w:r w:rsidR="00745466">
        <w:rPr>
          <w:rFonts w:ascii="Times New Roman" w:eastAsia="宋体" w:hAnsi="Times New Roman" w:cs="Times New Roman" w:hint="eastAsia"/>
          <w:sz w:val="24"/>
        </w:rPr>
        <w:t>，教师应当给出明确的评价体系，</w:t>
      </w:r>
      <w:r w:rsidR="00407A79">
        <w:rPr>
          <w:rFonts w:ascii="Times New Roman" w:eastAsia="宋体" w:hAnsi="Times New Roman" w:cs="Times New Roman" w:hint="eastAsia"/>
          <w:sz w:val="24"/>
        </w:rPr>
        <w:t>帮助教师监控</w:t>
      </w:r>
      <w:r w:rsidR="00103247">
        <w:rPr>
          <w:rFonts w:ascii="Times New Roman" w:eastAsia="宋体" w:hAnsi="Times New Roman" w:cs="Times New Roman" w:hint="eastAsia"/>
          <w:sz w:val="24"/>
        </w:rPr>
        <w:t>并管理</w:t>
      </w:r>
      <w:r w:rsidR="00407A79">
        <w:rPr>
          <w:rFonts w:ascii="Times New Roman" w:eastAsia="宋体" w:hAnsi="Times New Roman" w:cs="Times New Roman" w:hint="eastAsia"/>
          <w:sz w:val="24"/>
        </w:rPr>
        <w:t>整个过程，</w:t>
      </w:r>
      <w:r w:rsidR="00745466">
        <w:rPr>
          <w:rFonts w:ascii="Times New Roman" w:eastAsia="宋体" w:hAnsi="Times New Roman" w:cs="Times New Roman" w:hint="eastAsia"/>
          <w:sz w:val="24"/>
        </w:rPr>
        <w:t>帮助学生明确具体要求</w:t>
      </w:r>
      <w:r w:rsidR="00407A79">
        <w:rPr>
          <w:rFonts w:ascii="Times New Roman" w:eastAsia="宋体" w:hAnsi="Times New Roman" w:cs="Times New Roman" w:hint="eastAsia"/>
          <w:sz w:val="24"/>
        </w:rPr>
        <w:t>：</w:t>
      </w:r>
      <w:r w:rsidR="00745466">
        <w:rPr>
          <w:rFonts w:ascii="Times New Roman" w:eastAsia="宋体" w:hAnsi="Times New Roman" w:cs="Times New Roman" w:hint="eastAsia"/>
          <w:sz w:val="24"/>
        </w:rPr>
        <w:t>如是否只关注文不关注图，还是必须图文并茂；是否</w:t>
      </w:r>
      <w:r w:rsidR="00407A79">
        <w:rPr>
          <w:rFonts w:ascii="Times New Roman" w:eastAsia="宋体" w:hAnsi="Times New Roman" w:cs="Times New Roman" w:hint="eastAsia"/>
          <w:sz w:val="24"/>
        </w:rPr>
        <w:t>只关注语言准确度不关注文采；</w:t>
      </w:r>
      <w:r w:rsidR="00C41587">
        <w:rPr>
          <w:rFonts w:ascii="Times New Roman" w:eastAsia="宋体" w:hAnsi="Times New Roman" w:cs="Times New Roman" w:hint="eastAsia"/>
          <w:sz w:val="24"/>
        </w:rPr>
        <w:t>是否只关注语言本身不关注内在逻辑……</w:t>
      </w:r>
    </w:p>
    <w:p w:rsidR="00693706" w:rsidRPr="0074546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 w:rsidRPr="00745466">
        <w:rPr>
          <w:rFonts w:ascii="Times New Roman" w:eastAsia="宋体" w:hAnsi="Times New Roman" w:cs="Times New Roman"/>
          <w:b/>
          <w:bCs/>
          <w:sz w:val="24"/>
        </w:rPr>
        <w:t>三</w:t>
      </w:r>
      <w:r w:rsidRPr="00745466">
        <w:rPr>
          <w:rFonts w:ascii="Times New Roman" w:eastAsia="宋体" w:hAnsi="Times New Roman" w:cs="Times New Roman"/>
          <w:b/>
          <w:bCs/>
          <w:sz w:val="24"/>
        </w:rPr>
        <w:t xml:space="preserve">. </w:t>
      </w:r>
      <w:r w:rsidRPr="00745466">
        <w:rPr>
          <w:rFonts w:ascii="Times New Roman" w:eastAsia="宋体" w:hAnsi="Times New Roman" w:cs="Times New Roman"/>
          <w:b/>
          <w:bCs/>
          <w:sz w:val="24"/>
        </w:rPr>
        <w:t>应对策略：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lastRenderedPageBreak/>
        <w:t xml:space="preserve">    </w:t>
      </w:r>
      <w:r w:rsidRPr="00693706">
        <w:rPr>
          <w:rFonts w:ascii="Times New Roman" w:eastAsia="宋体" w:hAnsi="Times New Roman" w:cs="Times New Roman"/>
          <w:sz w:val="24"/>
        </w:rPr>
        <w:t>管理学大师</w:t>
      </w:r>
      <w:r w:rsidRPr="00693706">
        <w:rPr>
          <w:rFonts w:ascii="Times New Roman" w:eastAsia="宋体" w:hAnsi="Times New Roman" w:cs="Times New Roman"/>
          <w:sz w:val="24"/>
        </w:rPr>
        <w:t>Peter Drucker</w:t>
      </w:r>
      <w:r w:rsidRPr="00693706">
        <w:rPr>
          <w:rFonts w:ascii="Times New Roman" w:eastAsia="宋体" w:hAnsi="Times New Roman" w:cs="Times New Roman"/>
          <w:sz w:val="24"/>
        </w:rPr>
        <w:t>提出过</w:t>
      </w:r>
      <w:r w:rsidRPr="00693706">
        <w:rPr>
          <w:rFonts w:ascii="Times New Roman" w:eastAsia="宋体" w:hAnsi="Times New Roman" w:cs="Times New Roman"/>
          <w:sz w:val="24"/>
        </w:rPr>
        <w:t>SMART</w:t>
      </w:r>
      <w:r w:rsidRPr="00693706">
        <w:rPr>
          <w:rFonts w:ascii="Times New Roman" w:eastAsia="宋体" w:hAnsi="Times New Roman" w:cs="Times New Roman"/>
          <w:sz w:val="24"/>
        </w:rPr>
        <w:t>原则，是目标管理概念之一，包括明确性（</w:t>
      </w:r>
      <w:r w:rsidRPr="00693706">
        <w:rPr>
          <w:rFonts w:ascii="Times New Roman" w:eastAsia="宋体" w:hAnsi="Times New Roman" w:cs="Times New Roman"/>
          <w:sz w:val="24"/>
        </w:rPr>
        <w:t>Specific</w:t>
      </w:r>
      <w:r w:rsidRPr="00693706">
        <w:rPr>
          <w:rFonts w:ascii="Times New Roman" w:eastAsia="宋体" w:hAnsi="Times New Roman" w:cs="Times New Roman"/>
          <w:sz w:val="24"/>
        </w:rPr>
        <w:t>），可衡量性</w:t>
      </w:r>
      <w:r w:rsidRPr="00693706">
        <w:rPr>
          <w:rFonts w:ascii="Times New Roman" w:eastAsia="宋体" w:hAnsi="Times New Roman" w:cs="Times New Roman"/>
          <w:sz w:val="24"/>
        </w:rPr>
        <w:t>(Measurable)</w:t>
      </w:r>
      <w:r w:rsidRPr="00693706">
        <w:rPr>
          <w:rFonts w:ascii="Times New Roman" w:eastAsia="宋体" w:hAnsi="Times New Roman" w:cs="Times New Roman"/>
          <w:sz w:val="24"/>
        </w:rPr>
        <w:t>，可实现性</w:t>
      </w:r>
      <w:r w:rsidRPr="00693706">
        <w:rPr>
          <w:rFonts w:ascii="Times New Roman" w:eastAsia="宋体" w:hAnsi="Times New Roman" w:cs="Times New Roman"/>
          <w:sz w:val="24"/>
        </w:rPr>
        <w:t>(Attainable)</w:t>
      </w:r>
      <w:r w:rsidRPr="00693706">
        <w:rPr>
          <w:rFonts w:ascii="Times New Roman" w:eastAsia="宋体" w:hAnsi="Times New Roman" w:cs="Times New Roman"/>
          <w:sz w:val="24"/>
        </w:rPr>
        <w:t>，相关性</w:t>
      </w:r>
      <w:r w:rsidRPr="00693706">
        <w:rPr>
          <w:rFonts w:ascii="Times New Roman" w:eastAsia="宋体" w:hAnsi="Times New Roman" w:cs="Times New Roman"/>
          <w:sz w:val="24"/>
        </w:rPr>
        <w:t>(Relevant)</w:t>
      </w:r>
      <w:r w:rsidRPr="00693706">
        <w:rPr>
          <w:rFonts w:ascii="Times New Roman" w:eastAsia="宋体" w:hAnsi="Times New Roman" w:cs="Times New Roman"/>
          <w:sz w:val="24"/>
        </w:rPr>
        <w:t>和时限性</w:t>
      </w:r>
      <w:r w:rsidRPr="00693706">
        <w:rPr>
          <w:rFonts w:ascii="Times New Roman" w:eastAsia="宋体" w:hAnsi="Times New Roman" w:cs="Times New Roman"/>
          <w:sz w:val="24"/>
        </w:rPr>
        <w:t>(Time-based)</w:t>
      </w:r>
      <w:r w:rsidRPr="00693706">
        <w:rPr>
          <w:rFonts w:ascii="Times New Roman" w:eastAsia="宋体" w:hAnsi="Times New Roman" w:cs="Times New Roman"/>
          <w:sz w:val="24"/>
        </w:rPr>
        <w:t>。基于目前初中低年级英语课后作业的问题，结合</w:t>
      </w:r>
      <w:r w:rsidRPr="00693706">
        <w:rPr>
          <w:rFonts w:ascii="Times New Roman" w:eastAsia="宋体" w:hAnsi="Times New Roman" w:cs="Times New Roman"/>
          <w:sz w:val="24"/>
        </w:rPr>
        <w:t>SMART</w:t>
      </w:r>
      <w:r w:rsidRPr="00693706">
        <w:rPr>
          <w:rFonts w:ascii="Times New Roman" w:eastAsia="宋体" w:hAnsi="Times New Roman" w:cs="Times New Roman"/>
          <w:sz w:val="24"/>
        </w:rPr>
        <w:t>原则，在不同的作业类型下，笔者做了如下探索：</w:t>
      </w:r>
    </w:p>
    <w:p w:rsidR="00693706" w:rsidRPr="00407A79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 w:rsidRPr="00407A79">
        <w:rPr>
          <w:rFonts w:ascii="Times New Roman" w:eastAsia="宋体" w:hAnsi="Times New Roman" w:cs="Times New Roman"/>
          <w:b/>
          <w:bCs/>
          <w:sz w:val="24"/>
        </w:rPr>
        <w:t>1.</w:t>
      </w:r>
      <w:r w:rsidRPr="00407A79">
        <w:rPr>
          <w:rFonts w:ascii="Times New Roman" w:eastAsia="宋体" w:hAnsi="Times New Roman" w:cs="Times New Roman"/>
          <w:b/>
          <w:bCs/>
          <w:sz w:val="24"/>
        </w:rPr>
        <w:t>紧扣目标</w:t>
      </w:r>
      <w:r w:rsidRPr="00407A79">
        <w:rPr>
          <w:rFonts w:ascii="Times New Roman" w:eastAsia="宋体" w:hAnsi="Times New Roman" w:cs="Times New Roman"/>
          <w:b/>
          <w:bCs/>
          <w:sz w:val="24"/>
        </w:rPr>
        <w:t xml:space="preserve"> </w:t>
      </w:r>
      <w:r w:rsidRPr="00407A79">
        <w:rPr>
          <w:rFonts w:ascii="Times New Roman" w:eastAsia="宋体" w:hAnsi="Times New Roman" w:cs="Times New Roman"/>
          <w:b/>
          <w:bCs/>
          <w:sz w:val="24"/>
        </w:rPr>
        <w:t>让作业有助于目标的实现</w:t>
      </w:r>
    </w:p>
    <w:p w:rsidR="004E0E8C" w:rsidRDefault="00693706" w:rsidP="00BF6AEA">
      <w:pPr>
        <w:autoSpaceDE w:val="0"/>
        <w:autoSpaceDN w:val="0"/>
        <w:adjustRightInd w:val="0"/>
        <w:spacing w:line="360" w:lineRule="auto"/>
        <w:ind w:firstLineChars="250" w:firstLine="600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巩固积累类作业是英语课后作业占比最大的作业，频次最高，也是耗时最多的，因此教师必须明确这类作业具体的目标指向。</w:t>
      </w:r>
    </w:p>
    <w:p w:rsidR="00693706" w:rsidRPr="00693706" w:rsidRDefault="00693706" w:rsidP="004E0E8C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以抄写单词类作业为例，</w:t>
      </w:r>
      <w:r w:rsidR="004E0E8C">
        <w:rPr>
          <w:rFonts w:ascii="Times New Roman" w:eastAsia="宋体" w:hAnsi="Times New Roman" w:cs="Times New Roman" w:hint="eastAsia"/>
          <w:sz w:val="24"/>
        </w:rPr>
        <w:t>根据不同的目标指向，</w:t>
      </w:r>
      <w:r w:rsidRPr="00693706">
        <w:rPr>
          <w:rFonts w:ascii="Times New Roman" w:eastAsia="宋体" w:hAnsi="Times New Roman" w:cs="Times New Roman"/>
          <w:sz w:val="24"/>
        </w:rPr>
        <w:t>笔者</w:t>
      </w:r>
      <w:r w:rsidR="004E0E8C">
        <w:rPr>
          <w:rFonts w:ascii="Times New Roman" w:eastAsia="宋体" w:hAnsi="Times New Roman" w:cs="Times New Roman" w:hint="eastAsia"/>
          <w:sz w:val="24"/>
        </w:rPr>
        <w:t>分别</w:t>
      </w:r>
      <w:r w:rsidRPr="00693706">
        <w:rPr>
          <w:rFonts w:ascii="Times New Roman" w:eastAsia="宋体" w:hAnsi="Times New Roman" w:cs="Times New Roman"/>
          <w:sz w:val="24"/>
        </w:rPr>
        <w:t>做了如下尝试：</w:t>
      </w:r>
    </w:p>
    <w:p w:rsidR="004E0E8C" w:rsidRDefault="001B7C18" w:rsidP="00BF6AE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1</w:t>
      </w:r>
      <w:r>
        <w:rPr>
          <w:rFonts w:ascii="Times New Roman" w:eastAsia="宋体" w:hAnsi="Times New Roman" w:cs="Times New Roman" w:hint="eastAsia"/>
          <w:sz w:val="24"/>
        </w:rPr>
        <w:t>）培养书写习惯：</w:t>
      </w:r>
      <w:r w:rsidR="00C41587">
        <w:rPr>
          <w:rFonts w:ascii="Times New Roman" w:eastAsia="宋体" w:hAnsi="Times New Roman" w:cs="Times New Roman" w:hint="eastAsia"/>
          <w:sz w:val="24"/>
        </w:rPr>
        <w:t>入学不久的</w:t>
      </w:r>
      <w:r w:rsidR="00980934">
        <w:rPr>
          <w:rFonts w:ascii="Times New Roman" w:eastAsia="宋体" w:hAnsi="Times New Roman" w:cs="Times New Roman" w:hint="eastAsia"/>
          <w:sz w:val="24"/>
        </w:rPr>
        <w:t>预初学生学习习惯不尽相同，因此抄写作业的一</w:t>
      </w:r>
      <w:r w:rsidR="00C41587">
        <w:rPr>
          <w:rFonts w:ascii="Times New Roman" w:eastAsia="宋体" w:hAnsi="Times New Roman" w:cs="Times New Roman" w:hint="eastAsia"/>
          <w:sz w:val="24"/>
        </w:rPr>
        <w:t>项</w:t>
      </w:r>
      <w:r w:rsidR="00980934">
        <w:rPr>
          <w:rFonts w:ascii="Times New Roman" w:eastAsia="宋体" w:hAnsi="Times New Roman" w:cs="Times New Roman" w:hint="eastAsia"/>
          <w:sz w:val="24"/>
        </w:rPr>
        <w:t>重要目标是</w:t>
      </w:r>
      <w:r w:rsidR="001F6F12">
        <w:rPr>
          <w:rFonts w:ascii="Times New Roman" w:eastAsia="宋体" w:hAnsi="Times New Roman" w:cs="Times New Roman" w:hint="eastAsia"/>
          <w:sz w:val="24"/>
        </w:rPr>
        <w:t>促进</w:t>
      </w:r>
      <w:r w:rsidR="00980934">
        <w:rPr>
          <w:rFonts w:ascii="Times New Roman" w:eastAsia="宋体" w:hAnsi="Times New Roman" w:cs="Times New Roman" w:hint="eastAsia"/>
          <w:sz w:val="24"/>
        </w:rPr>
        <w:t>学生</w:t>
      </w:r>
      <w:r w:rsidR="001F6F12">
        <w:rPr>
          <w:rFonts w:ascii="Times New Roman" w:eastAsia="宋体" w:hAnsi="Times New Roman" w:cs="Times New Roman" w:hint="eastAsia"/>
          <w:sz w:val="24"/>
        </w:rPr>
        <w:t>养成良好的英文书写</w:t>
      </w:r>
      <w:r w:rsidR="00980934">
        <w:rPr>
          <w:rFonts w:ascii="Times New Roman" w:eastAsia="宋体" w:hAnsi="Times New Roman" w:cs="Times New Roman" w:hint="eastAsia"/>
          <w:sz w:val="24"/>
        </w:rPr>
        <w:t>习惯。在学习</w:t>
      </w:r>
      <w:r w:rsidR="00980934" w:rsidRPr="00693706">
        <w:rPr>
          <w:rFonts w:ascii="Times New Roman" w:eastAsia="宋体" w:hAnsi="Times New Roman" w:cs="Times New Roman"/>
          <w:sz w:val="24"/>
        </w:rPr>
        <w:t>牛津教材上海版</w:t>
      </w:r>
      <w:r w:rsidR="00980934" w:rsidRPr="00693706">
        <w:rPr>
          <w:rFonts w:ascii="Times New Roman" w:eastAsia="宋体" w:hAnsi="Times New Roman" w:cs="Times New Roman"/>
          <w:sz w:val="24"/>
        </w:rPr>
        <w:t xml:space="preserve">6A Unit </w:t>
      </w:r>
      <w:r w:rsidR="00980934">
        <w:rPr>
          <w:rFonts w:ascii="Times New Roman" w:eastAsia="宋体" w:hAnsi="Times New Roman" w:cs="Times New Roman"/>
          <w:sz w:val="24"/>
        </w:rPr>
        <w:t>1</w:t>
      </w:r>
      <w:r w:rsidR="00980934">
        <w:rPr>
          <w:rFonts w:ascii="Times New Roman" w:eastAsia="宋体" w:hAnsi="Times New Roman" w:cs="Times New Roman" w:hint="eastAsia"/>
          <w:sz w:val="24"/>
        </w:rPr>
        <w:t>之前，笔者布置了抄写</w:t>
      </w:r>
      <w:r w:rsidR="00980934">
        <w:rPr>
          <w:rFonts w:ascii="Times New Roman" w:eastAsia="宋体" w:hAnsi="Times New Roman" w:cs="Times New Roman" w:hint="eastAsia"/>
          <w:sz w:val="24"/>
        </w:rPr>
        <w:t>unit</w:t>
      </w:r>
      <w:r w:rsidR="00980934">
        <w:rPr>
          <w:rFonts w:ascii="Times New Roman" w:eastAsia="宋体" w:hAnsi="Times New Roman" w:cs="Times New Roman"/>
          <w:sz w:val="24"/>
        </w:rPr>
        <w:t xml:space="preserve"> 1</w:t>
      </w:r>
      <w:r w:rsidR="00980934">
        <w:rPr>
          <w:rFonts w:ascii="Times New Roman" w:eastAsia="宋体" w:hAnsi="Times New Roman" w:cs="Times New Roman" w:hint="eastAsia"/>
          <w:sz w:val="24"/>
        </w:rPr>
        <w:t>单词表中的单词</w:t>
      </w:r>
      <w:r w:rsidR="001F6F12">
        <w:rPr>
          <w:rFonts w:ascii="Times New Roman" w:eastAsia="宋体" w:hAnsi="Times New Roman" w:cs="Times New Roman" w:hint="eastAsia"/>
          <w:sz w:val="24"/>
        </w:rPr>
        <w:t>4</w:t>
      </w:r>
      <w:r w:rsidR="001F6F12">
        <w:rPr>
          <w:rFonts w:ascii="Times New Roman" w:eastAsia="宋体" w:hAnsi="Times New Roman" w:cs="Times New Roman" w:hint="eastAsia"/>
          <w:sz w:val="24"/>
        </w:rPr>
        <w:t>遍</w:t>
      </w:r>
      <w:r w:rsidR="00980934">
        <w:rPr>
          <w:rFonts w:ascii="Times New Roman" w:eastAsia="宋体" w:hAnsi="Times New Roman" w:cs="Times New Roman" w:hint="eastAsia"/>
          <w:sz w:val="24"/>
        </w:rPr>
        <w:t>，</w:t>
      </w:r>
      <w:r>
        <w:rPr>
          <w:rFonts w:ascii="Times New Roman" w:eastAsia="宋体" w:hAnsi="Times New Roman" w:cs="Times New Roman" w:hint="eastAsia"/>
          <w:sz w:val="24"/>
        </w:rPr>
        <w:t>并花时间进行讲解</w:t>
      </w:r>
      <w:r w:rsidR="009427D4">
        <w:rPr>
          <w:rFonts w:ascii="Times New Roman" w:eastAsia="宋体" w:hAnsi="Times New Roman" w:cs="Times New Roman" w:hint="eastAsia"/>
          <w:sz w:val="24"/>
        </w:rPr>
        <w:t>且给出范例</w:t>
      </w:r>
      <w:r>
        <w:rPr>
          <w:rFonts w:ascii="Times New Roman" w:eastAsia="宋体" w:hAnsi="Times New Roman" w:cs="Times New Roman" w:hint="eastAsia"/>
          <w:sz w:val="24"/>
        </w:rPr>
        <w:t>，让学生明确书写的格式和要求</w:t>
      </w:r>
      <w:r w:rsidR="00C41587">
        <w:rPr>
          <w:rFonts w:ascii="Times New Roman" w:eastAsia="宋体" w:hAnsi="Times New Roman" w:cs="Times New Roman" w:hint="eastAsia"/>
          <w:sz w:val="24"/>
        </w:rPr>
        <w:t>。</w:t>
      </w:r>
    </w:p>
    <w:p w:rsidR="001F6F12" w:rsidRDefault="00980934" w:rsidP="001F6F12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980934"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3D0C9FC9" wp14:editId="38989E9E">
            <wp:extent cx="4102100" cy="1603773"/>
            <wp:effectExtent l="0" t="0" r="0" b="0"/>
            <wp:docPr id="19457" name="图片 1">
              <a:extLst xmlns:a="http://schemas.openxmlformats.org/drawingml/2006/main">
                <a:ext uri="{FF2B5EF4-FFF2-40B4-BE49-F238E27FC236}">
                  <a16:creationId xmlns:a16="http://schemas.microsoft.com/office/drawing/2014/main" id="{A5960214-6172-6A41-980B-25A4EB6ACEB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7" name="图片 1">
                      <a:extLst>
                        <a:ext uri="{FF2B5EF4-FFF2-40B4-BE49-F238E27FC236}">
                          <a16:creationId xmlns:a16="http://schemas.microsoft.com/office/drawing/2014/main" id="{A5960214-6172-6A41-980B-25A4EB6ACEBE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4051" r="3454" b="64719"/>
                    <a:stretch/>
                  </pic:blipFill>
                  <pic:spPr bwMode="auto">
                    <a:xfrm>
                      <a:off x="0" y="0"/>
                      <a:ext cx="4154008" cy="1624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3706" w:rsidRPr="00693706" w:rsidRDefault="001B7C18" w:rsidP="00BF6AE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）积累词汇拼写及词义：</w:t>
      </w:r>
      <w:r w:rsidR="00693706" w:rsidRPr="00693706">
        <w:rPr>
          <w:rFonts w:ascii="Times New Roman" w:eastAsia="宋体" w:hAnsi="Times New Roman" w:cs="Times New Roman"/>
          <w:sz w:val="24"/>
        </w:rPr>
        <w:t>牛津教材上海版</w:t>
      </w:r>
      <w:r w:rsidR="00693706" w:rsidRPr="00693706">
        <w:rPr>
          <w:rFonts w:ascii="Times New Roman" w:eastAsia="宋体" w:hAnsi="Times New Roman" w:cs="Times New Roman"/>
          <w:sz w:val="24"/>
        </w:rPr>
        <w:t>6A Unit 8</w:t>
      </w:r>
      <w:r w:rsidR="00693706" w:rsidRPr="00693706">
        <w:rPr>
          <w:rFonts w:ascii="Times New Roman" w:eastAsia="宋体" w:hAnsi="Times New Roman" w:cs="Times New Roman"/>
          <w:sz w:val="24"/>
        </w:rPr>
        <w:t>的单词表里有大量的食物类词汇，需要学生掌握这些词汇</w:t>
      </w:r>
      <w:r w:rsidR="004E0E8C">
        <w:rPr>
          <w:rFonts w:ascii="Times New Roman" w:eastAsia="宋体" w:hAnsi="Times New Roman" w:cs="Times New Roman" w:hint="eastAsia"/>
          <w:sz w:val="24"/>
        </w:rPr>
        <w:t>意义</w:t>
      </w:r>
      <w:r w:rsidR="00693706" w:rsidRPr="00693706">
        <w:rPr>
          <w:rFonts w:ascii="Times New Roman" w:eastAsia="宋体" w:hAnsi="Times New Roman" w:cs="Times New Roman"/>
          <w:sz w:val="24"/>
        </w:rPr>
        <w:t>，并能判断出可数或不可数。因此，在布置抄写作业的时候，笔者让学生换了一种方式：</w:t>
      </w:r>
      <w:r w:rsidR="004E0E8C">
        <w:rPr>
          <w:rFonts w:ascii="Times New Roman" w:eastAsia="宋体" w:hAnsi="Times New Roman" w:cs="Times New Roman" w:hint="eastAsia"/>
          <w:sz w:val="24"/>
        </w:rPr>
        <w:t>在学完整个</w:t>
      </w:r>
      <w:r w:rsidR="004E0E8C">
        <w:rPr>
          <w:rFonts w:ascii="Times New Roman" w:eastAsia="宋体" w:hAnsi="Times New Roman" w:cs="Times New Roman" w:hint="eastAsia"/>
          <w:sz w:val="24"/>
        </w:rPr>
        <w:t>unit</w:t>
      </w:r>
      <w:r w:rsidR="004E0E8C">
        <w:rPr>
          <w:rFonts w:ascii="Times New Roman" w:eastAsia="宋体" w:hAnsi="Times New Roman" w:cs="Times New Roman" w:hint="eastAsia"/>
          <w:sz w:val="24"/>
        </w:rPr>
        <w:t>之后</w:t>
      </w:r>
      <w:r w:rsidR="00693706" w:rsidRPr="00693706">
        <w:rPr>
          <w:rFonts w:ascii="Times New Roman" w:eastAsia="宋体" w:hAnsi="Times New Roman" w:cs="Times New Roman" w:hint="eastAsia"/>
          <w:sz w:val="24"/>
        </w:rPr>
        <w:t>只</w:t>
      </w:r>
      <w:r w:rsidR="00693706" w:rsidRPr="00693706">
        <w:rPr>
          <w:rFonts w:ascii="Times New Roman" w:eastAsia="宋体" w:hAnsi="Times New Roman" w:cs="Times New Roman"/>
          <w:sz w:val="24"/>
        </w:rPr>
        <w:t>抄写名词类单词，查字典注明</w:t>
      </w:r>
      <w:proofErr w:type="spellStart"/>
      <w:r w:rsidR="00693706" w:rsidRPr="00693706">
        <w:rPr>
          <w:rFonts w:ascii="Times New Roman" w:eastAsia="宋体" w:hAnsi="Times New Roman" w:cs="Times New Roman"/>
          <w:sz w:val="24"/>
        </w:rPr>
        <w:t>c.n</w:t>
      </w:r>
      <w:proofErr w:type="spellEnd"/>
      <w:r w:rsidR="00693706" w:rsidRPr="00693706">
        <w:rPr>
          <w:rFonts w:ascii="Times New Roman" w:eastAsia="宋体" w:hAnsi="Times New Roman" w:cs="Times New Roman"/>
          <w:sz w:val="24"/>
        </w:rPr>
        <w:t>/</w:t>
      </w:r>
      <w:proofErr w:type="spellStart"/>
      <w:r w:rsidR="00693706" w:rsidRPr="00693706">
        <w:rPr>
          <w:rFonts w:ascii="Times New Roman" w:eastAsia="宋体" w:hAnsi="Times New Roman" w:cs="Times New Roman"/>
          <w:sz w:val="24"/>
        </w:rPr>
        <w:t>u.c</w:t>
      </w:r>
      <w:proofErr w:type="spellEnd"/>
      <w:r w:rsidR="00693706" w:rsidRPr="00693706">
        <w:rPr>
          <w:rFonts w:ascii="Times New Roman" w:eastAsia="宋体" w:hAnsi="Times New Roman" w:cs="Times New Roman"/>
          <w:sz w:val="24"/>
        </w:rPr>
        <w:t xml:space="preserve">, </w:t>
      </w:r>
      <w:r w:rsidR="00693706" w:rsidRPr="00693706">
        <w:rPr>
          <w:rFonts w:ascii="Times New Roman" w:eastAsia="宋体" w:hAnsi="Times New Roman" w:cs="Times New Roman"/>
          <w:sz w:val="24"/>
        </w:rPr>
        <w:t>并给出相应的例句。通过这种</w:t>
      </w:r>
      <w:r w:rsidR="004E0E8C">
        <w:rPr>
          <w:rFonts w:ascii="Times New Roman" w:eastAsia="宋体" w:hAnsi="Times New Roman" w:cs="Times New Roman" w:hint="eastAsia"/>
          <w:sz w:val="24"/>
        </w:rPr>
        <w:t>学后</w:t>
      </w:r>
      <w:r w:rsidR="00693706" w:rsidRPr="00693706">
        <w:rPr>
          <w:rFonts w:ascii="Times New Roman" w:eastAsia="宋体" w:hAnsi="Times New Roman" w:cs="Times New Roman"/>
          <w:sz w:val="24"/>
        </w:rPr>
        <w:t>归类抄写、主动查阅的方式，学生更明确了这个</w:t>
      </w:r>
      <w:r w:rsidR="00693706" w:rsidRPr="00693706">
        <w:rPr>
          <w:rFonts w:ascii="Times New Roman" w:eastAsia="宋体" w:hAnsi="Times New Roman" w:cs="Times New Roman"/>
          <w:sz w:val="24"/>
        </w:rPr>
        <w:t>unit</w:t>
      </w:r>
      <w:r w:rsidR="00693706" w:rsidRPr="00693706">
        <w:rPr>
          <w:rFonts w:ascii="Times New Roman" w:eastAsia="宋体" w:hAnsi="Times New Roman" w:cs="Times New Roman"/>
          <w:sz w:val="24"/>
        </w:rPr>
        <w:t>中名词的数。</w:t>
      </w:r>
    </w:p>
    <w:p w:rsidR="001B7C18" w:rsidRDefault="001F6F12" w:rsidP="001B7C18">
      <w:pPr>
        <w:autoSpaceDE w:val="0"/>
        <w:autoSpaceDN w:val="0"/>
        <w:adjustRightInd w:val="0"/>
        <w:spacing w:line="360" w:lineRule="auto"/>
        <w:ind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以朗读作业为例</w:t>
      </w:r>
      <w:r w:rsidR="00693706" w:rsidRPr="00693706">
        <w:rPr>
          <w:rFonts w:ascii="Times New Roman" w:eastAsia="宋体" w:hAnsi="Times New Roman" w:cs="Times New Roman"/>
          <w:sz w:val="24"/>
        </w:rPr>
        <w:t>，</w:t>
      </w:r>
      <w:r w:rsidR="001B7C18">
        <w:rPr>
          <w:rFonts w:ascii="Times New Roman" w:eastAsia="宋体" w:hAnsi="Times New Roman" w:cs="Times New Roman" w:hint="eastAsia"/>
          <w:sz w:val="24"/>
        </w:rPr>
        <w:t>根据不同的目标指向，</w:t>
      </w:r>
      <w:r w:rsidR="001B7C18" w:rsidRPr="00693706">
        <w:rPr>
          <w:rFonts w:ascii="Times New Roman" w:eastAsia="宋体" w:hAnsi="Times New Roman" w:cs="Times New Roman"/>
          <w:sz w:val="24"/>
        </w:rPr>
        <w:t>笔者</w:t>
      </w:r>
      <w:r w:rsidR="001B7C18">
        <w:rPr>
          <w:rFonts w:ascii="Times New Roman" w:eastAsia="宋体" w:hAnsi="Times New Roman" w:cs="Times New Roman" w:hint="eastAsia"/>
          <w:sz w:val="24"/>
        </w:rPr>
        <w:t>分别</w:t>
      </w:r>
      <w:r w:rsidR="001B7C18" w:rsidRPr="00693706">
        <w:rPr>
          <w:rFonts w:ascii="Times New Roman" w:eastAsia="宋体" w:hAnsi="Times New Roman" w:cs="Times New Roman"/>
          <w:sz w:val="24"/>
        </w:rPr>
        <w:t>做了如下尝试</w:t>
      </w:r>
      <w:r w:rsidR="001B7C18">
        <w:rPr>
          <w:rFonts w:ascii="Times New Roman" w:eastAsia="宋体" w:hAnsi="Times New Roman" w:cs="Times New Roman" w:hint="eastAsia"/>
          <w:sz w:val="24"/>
        </w:rPr>
        <w:t>：</w:t>
      </w:r>
    </w:p>
    <w:p w:rsidR="00693706" w:rsidRDefault="001B7C18" w:rsidP="001B7C18">
      <w:pPr>
        <w:autoSpaceDE w:val="0"/>
        <w:autoSpaceDN w:val="0"/>
        <w:adjustRightInd w:val="0"/>
        <w:spacing w:line="360" w:lineRule="auto"/>
        <w:ind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1</w:t>
      </w:r>
      <w:r>
        <w:rPr>
          <w:rFonts w:ascii="Times New Roman" w:eastAsia="宋体" w:hAnsi="Times New Roman" w:cs="Times New Roman" w:hint="eastAsia"/>
          <w:sz w:val="24"/>
        </w:rPr>
        <w:t>）矫正语音：</w:t>
      </w:r>
      <w:r w:rsidR="001F6F12">
        <w:rPr>
          <w:rFonts w:ascii="Times New Roman" w:eastAsia="宋体" w:hAnsi="Times New Roman" w:cs="Times New Roman" w:hint="eastAsia"/>
          <w:sz w:val="24"/>
        </w:rPr>
        <w:t>在</w:t>
      </w:r>
      <w:r w:rsidR="00693706" w:rsidRPr="00693706">
        <w:rPr>
          <w:rFonts w:ascii="Times New Roman" w:eastAsia="宋体" w:hAnsi="Times New Roman" w:cs="Times New Roman"/>
          <w:sz w:val="24"/>
        </w:rPr>
        <w:t>音标教学</w:t>
      </w:r>
      <w:r w:rsidR="001F6F12">
        <w:rPr>
          <w:rFonts w:ascii="Times New Roman" w:eastAsia="宋体" w:hAnsi="Times New Roman" w:cs="Times New Roman" w:hint="eastAsia"/>
          <w:sz w:val="24"/>
        </w:rPr>
        <w:t>的基础上，笔者</w:t>
      </w:r>
      <w:r w:rsidR="00693706" w:rsidRPr="00693706">
        <w:rPr>
          <w:rFonts w:ascii="Times New Roman" w:eastAsia="宋体" w:hAnsi="Times New Roman" w:cs="Times New Roman"/>
          <w:sz w:val="24"/>
        </w:rPr>
        <w:t>让学生模仿有标准音频的</w:t>
      </w:r>
      <w:r w:rsidR="00693706" w:rsidRPr="00693706">
        <w:rPr>
          <w:rFonts w:ascii="Times New Roman" w:eastAsia="宋体" w:hAnsi="Times New Roman" w:cs="Times New Roman"/>
          <w:sz w:val="24"/>
        </w:rPr>
        <w:t>SBS</w:t>
      </w:r>
      <w:r w:rsidR="00693706" w:rsidRPr="00693706">
        <w:rPr>
          <w:rFonts w:ascii="Times New Roman" w:eastAsia="宋体" w:hAnsi="Times New Roman" w:cs="Times New Roman"/>
          <w:sz w:val="24"/>
        </w:rPr>
        <w:t>文章，重点在于元音辅音的音准以及带有感情色彩的语音语调，在课上让学生做好标记并检查核对</w:t>
      </w:r>
      <w:r w:rsidR="003061EE">
        <w:rPr>
          <w:rFonts w:ascii="Times New Roman" w:eastAsia="宋体" w:hAnsi="Times New Roman" w:cs="Times New Roman" w:hint="eastAsia"/>
          <w:sz w:val="24"/>
        </w:rPr>
        <w:t>（如下图所示）</w:t>
      </w:r>
      <w:r w:rsidR="00693706" w:rsidRPr="00693706">
        <w:rPr>
          <w:rFonts w:ascii="Times New Roman" w:eastAsia="宋体" w:hAnsi="Times New Roman" w:cs="Times New Roman"/>
          <w:sz w:val="24"/>
        </w:rPr>
        <w:t>。这样，学生在课后有了标准音频、有标记过的文章，去模仿录音，并借助</w:t>
      </w:r>
      <w:r w:rsidR="00693706" w:rsidRPr="00693706">
        <w:rPr>
          <w:rFonts w:ascii="Times New Roman" w:eastAsia="宋体" w:hAnsi="Times New Roman" w:cs="Times New Roman"/>
          <w:sz w:val="24"/>
        </w:rPr>
        <w:t>“</w:t>
      </w:r>
      <w:r w:rsidR="00693706" w:rsidRPr="00693706">
        <w:rPr>
          <w:rFonts w:ascii="Times New Roman" w:eastAsia="宋体" w:hAnsi="Times New Roman" w:cs="Times New Roman"/>
          <w:sz w:val="24"/>
        </w:rPr>
        <w:t>晓黑板</w:t>
      </w:r>
      <w:r w:rsidR="00693706" w:rsidRPr="00693706">
        <w:rPr>
          <w:rFonts w:ascii="Times New Roman" w:eastAsia="宋体" w:hAnsi="Times New Roman" w:cs="Times New Roman"/>
          <w:sz w:val="24"/>
        </w:rPr>
        <w:t>”APP</w:t>
      </w:r>
      <w:r w:rsidR="00693706" w:rsidRPr="00693706">
        <w:rPr>
          <w:rFonts w:ascii="Times New Roman" w:eastAsia="宋体" w:hAnsi="Times New Roman" w:cs="Times New Roman"/>
          <w:sz w:val="24"/>
        </w:rPr>
        <w:t>将音频上传，以便教师高效地找出学生存在的音准问题，再逐一纠音。这样有针对性地模仿和纠音避免了学生漫无目的</w:t>
      </w:r>
      <w:r w:rsidR="00693706" w:rsidRPr="00693706">
        <w:rPr>
          <w:rFonts w:ascii="Times New Roman" w:eastAsia="宋体" w:hAnsi="Times New Roman" w:cs="Times New Roman"/>
          <w:sz w:val="24"/>
        </w:rPr>
        <w:lastRenderedPageBreak/>
        <w:t>“</w:t>
      </w:r>
      <w:r w:rsidR="00693706" w:rsidRPr="00693706">
        <w:rPr>
          <w:rFonts w:ascii="Times New Roman" w:eastAsia="宋体" w:hAnsi="Times New Roman" w:cs="Times New Roman"/>
          <w:sz w:val="24"/>
        </w:rPr>
        <w:t>书读百遍音准全无</w:t>
      </w:r>
      <w:r w:rsidR="00693706" w:rsidRPr="00693706">
        <w:rPr>
          <w:rFonts w:ascii="Times New Roman" w:eastAsia="宋体" w:hAnsi="Times New Roman" w:cs="Times New Roman"/>
          <w:sz w:val="24"/>
        </w:rPr>
        <w:t>”</w:t>
      </w:r>
      <w:r w:rsidR="00693706" w:rsidRPr="00693706">
        <w:rPr>
          <w:rFonts w:ascii="Times New Roman" w:eastAsia="宋体" w:hAnsi="Times New Roman" w:cs="Times New Roman"/>
          <w:sz w:val="24"/>
        </w:rPr>
        <w:t>的问题</w:t>
      </w:r>
      <w:r>
        <w:rPr>
          <w:rFonts w:ascii="Times New Roman" w:eastAsia="宋体" w:hAnsi="Times New Roman" w:cs="Times New Roman" w:hint="eastAsia"/>
          <w:sz w:val="24"/>
        </w:rPr>
        <w:t>。</w:t>
      </w:r>
      <w:r w:rsidR="00693706" w:rsidRPr="00693706">
        <w:rPr>
          <w:rFonts w:ascii="Times New Roman" w:eastAsia="宋体" w:hAnsi="Times New Roman" w:cs="Times New Roman"/>
          <w:sz w:val="24"/>
        </w:rPr>
        <w:t>经过一个学期的跟踪调查，许多口语比较弱的同学都敢于表达了，朗读英语的兴趣越来越浓厚，整体的口语水平也有了比较可观的提升。</w:t>
      </w:r>
    </w:p>
    <w:p w:rsidR="003061EE" w:rsidRDefault="003061EE" w:rsidP="001B7C18">
      <w:pPr>
        <w:autoSpaceDE w:val="0"/>
        <w:autoSpaceDN w:val="0"/>
        <w:adjustRightInd w:val="0"/>
        <w:spacing w:line="360" w:lineRule="auto"/>
        <w:ind w:firstLine="480"/>
        <w:rPr>
          <w:rFonts w:ascii="Times New Roman" w:eastAsia="宋体" w:hAnsi="Times New Roman" w:cs="Times New Roman"/>
          <w:sz w:val="24"/>
        </w:rPr>
      </w:pPr>
      <w:r w:rsidRPr="003061EE"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75619364" wp14:editId="734EF39B">
            <wp:extent cx="4707467" cy="1213732"/>
            <wp:effectExtent l="0" t="0" r="4445" b="57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732430" cy="12201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C18" w:rsidRPr="001B7C18" w:rsidRDefault="001B7C18" w:rsidP="001B7C18">
      <w:pPr>
        <w:autoSpaceDE w:val="0"/>
        <w:autoSpaceDN w:val="0"/>
        <w:adjustRightInd w:val="0"/>
        <w:spacing w:line="360" w:lineRule="auto"/>
        <w:ind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（</w:t>
      </w:r>
      <w:r>
        <w:rPr>
          <w:rFonts w:ascii="Times New Roman" w:eastAsia="宋体" w:hAnsi="Times New Roman" w:cs="Times New Roman" w:hint="eastAsia"/>
          <w:sz w:val="24"/>
        </w:rPr>
        <w:t>2</w:t>
      </w:r>
      <w:r>
        <w:rPr>
          <w:rFonts w:ascii="Times New Roman" w:eastAsia="宋体" w:hAnsi="Times New Roman" w:cs="Times New Roman" w:hint="eastAsia"/>
          <w:sz w:val="24"/>
        </w:rPr>
        <w:t>）夯实语言点：</w:t>
      </w:r>
      <w:r w:rsidRPr="00693706">
        <w:rPr>
          <w:rFonts w:ascii="Times New Roman" w:eastAsia="宋体" w:hAnsi="Times New Roman" w:cs="Times New Roman"/>
          <w:sz w:val="24"/>
        </w:rPr>
        <w:t>牛津教材上海版</w:t>
      </w:r>
      <w:r w:rsidRPr="00693706">
        <w:rPr>
          <w:rFonts w:ascii="Times New Roman" w:eastAsia="宋体" w:hAnsi="Times New Roman" w:cs="Times New Roman"/>
          <w:sz w:val="24"/>
        </w:rPr>
        <w:t xml:space="preserve">6A Unit </w:t>
      </w:r>
      <w:r>
        <w:rPr>
          <w:rFonts w:ascii="Times New Roman" w:eastAsia="宋体" w:hAnsi="Times New Roman" w:cs="Times New Roman"/>
          <w:sz w:val="24"/>
        </w:rPr>
        <w:t>4</w:t>
      </w:r>
      <w:r>
        <w:rPr>
          <w:rFonts w:ascii="Times New Roman" w:eastAsia="宋体" w:hAnsi="Times New Roman" w:cs="Times New Roman" w:hint="eastAsia"/>
          <w:sz w:val="24"/>
        </w:rPr>
        <w:t>中主要</w:t>
      </w:r>
      <w:r w:rsidR="0095020E">
        <w:rPr>
          <w:rFonts w:ascii="Times New Roman" w:eastAsia="宋体" w:hAnsi="Times New Roman" w:cs="Times New Roman" w:hint="eastAsia"/>
          <w:sz w:val="24"/>
        </w:rPr>
        <w:t>涉及了常见的职业，教师希望学生能够表达出不同职业的具体工作内容，并能夯实此</w:t>
      </w:r>
      <w:r w:rsidR="0095020E">
        <w:rPr>
          <w:rFonts w:ascii="Times New Roman" w:eastAsia="宋体" w:hAnsi="Times New Roman" w:cs="Times New Roman" w:hint="eastAsia"/>
          <w:sz w:val="24"/>
        </w:rPr>
        <w:t>unit</w:t>
      </w:r>
      <w:r w:rsidR="0095020E">
        <w:rPr>
          <w:rFonts w:ascii="Times New Roman" w:eastAsia="宋体" w:hAnsi="Times New Roman" w:cs="Times New Roman" w:hint="eastAsia"/>
          <w:sz w:val="24"/>
        </w:rPr>
        <w:t>中的重要词组搭配，因此笔者让学生</w:t>
      </w:r>
      <w:r w:rsidR="00C172A7">
        <w:rPr>
          <w:rFonts w:ascii="Times New Roman" w:eastAsia="宋体" w:hAnsi="Times New Roman" w:cs="Times New Roman" w:hint="eastAsia"/>
          <w:sz w:val="24"/>
        </w:rPr>
        <w:t>在</w:t>
      </w:r>
      <w:r w:rsidR="0095020E">
        <w:rPr>
          <w:rFonts w:ascii="Times New Roman" w:eastAsia="宋体" w:hAnsi="Times New Roman" w:cs="Times New Roman" w:hint="eastAsia"/>
          <w:sz w:val="24"/>
        </w:rPr>
        <w:t>课后熟读</w:t>
      </w:r>
      <w:r w:rsidR="0095020E">
        <w:rPr>
          <w:rFonts w:ascii="Times New Roman" w:eastAsia="宋体" w:hAnsi="Times New Roman" w:cs="Times New Roman" w:hint="eastAsia"/>
          <w:sz w:val="24"/>
        </w:rPr>
        <w:t>unit</w:t>
      </w:r>
      <w:r w:rsidR="0095020E">
        <w:rPr>
          <w:rFonts w:ascii="Times New Roman" w:eastAsia="宋体" w:hAnsi="Times New Roman" w:cs="Times New Roman"/>
          <w:sz w:val="24"/>
        </w:rPr>
        <w:t xml:space="preserve"> 4</w:t>
      </w:r>
      <w:r w:rsidR="0095020E">
        <w:rPr>
          <w:rFonts w:ascii="Times New Roman" w:eastAsia="宋体" w:hAnsi="Times New Roman" w:cs="Times New Roman" w:hint="eastAsia"/>
          <w:sz w:val="24"/>
        </w:rPr>
        <w:t>的单句，对话和课文，并能自问自答</w:t>
      </w:r>
      <w:r w:rsidR="0095020E">
        <w:rPr>
          <w:rFonts w:ascii="Times New Roman" w:eastAsia="宋体" w:hAnsi="Times New Roman" w:cs="Times New Roman" w:hint="eastAsia"/>
          <w:sz w:val="24"/>
        </w:rPr>
        <w:t>What does</w:t>
      </w:r>
      <w:r w:rsidR="0095020E">
        <w:rPr>
          <w:rFonts w:ascii="Times New Roman" w:eastAsia="宋体" w:hAnsi="Times New Roman" w:cs="Times New Roman"/>
          <w:sz w:val="24"/>
        </w:rPr>
        <w:t xml:space="preserve"> </w:t>
      </w:r>
      <w:r w:rsidR="0095020E">
        <w:rPr>
          <w:rFonts w:ascii="Times New Roman" w:eastAsia="宋体" w:hAnsi="Times New Roman" w:cs="Times New Roman" w:hint="eastAsia"/>
          <w:sz w:val="24"/>
        </w:rPr>
        <w:t>a</w:t>
      </w:r>
      <w:r w:rsidR="0095020E">
        <w:rPr>
          <w:rFonts w:ascii="Times New Roman" w:eastAsia="宋体" w:hAnsi="Times New Roman" w:cs="Times New Roman"/>
          <w:sz w:val="24"/>
        </w:rPr>
        <w:t xml:space="preserve"> </w:t>
      </w:r>
      <w:r w:rsidR="0095020E">
        <w:rPr>
          <w:rFonts w:ascii="Times New Roman" w:eastAsia="宋体" w:hAnsi="Times New Roman" w:cs="Times New Roman" w:hint="eastAsia"/>
          <w:sz w:val="24"/>
        </w:rPr>
        <w:t>pilot</w:t>
      </w:r>
      <w:r w:rsidR="0095020E">
        <w:rPr>
          <w:rFonts w:ascii="Times New Roman" w:eastAsia="宋体" w:hAnsi="Times New Roman" w:cs="Times New Roman"/>
          <w:sz w:val="24"/>
        </w:rPr>
        <w:t>/dentist/</w:t>
      </w:r>
      <w:r w:rsidR="003061EE">
        <w:rPr>
          <w:rFonts w:ascii="Times New Roman" w:eastAsia="宋体" w:hAnsi="Times New Roman" w:cs="Times New Roman" w:hint="eastAsia"/>
          <w:sz w:val="24"/>
        </w:rPr>
        <w:t>director</w:t>
      </w:r>
      <w:r w:rsidR="0095020E">
        <w:rPr>
          <w:rFonts w:ascii="Times New Roman" w:eastAsia="宋体" w:hAnsi="Times New Roman" w:cs="Times New Roman"/>
          <w:sz w:val="24"/>
        </w:rPr>
        <w:t xml:space="preserve">/postman… </w:t>
      </w:r>
      <w:r w:rsidR="0095020E">
        <w:rPr>
          <w:rFonts w:ascii="Times New Roman" w:eastAsia="宋体" w:hAnsi="Times New Roman" w:cs="Times New Roman" w:hint="eastAsia"/>
          <w:sz w:val="24"/>
        </w:rPr>
        <w:t>do</w:t>
      </w:r>
      <w:r w:rsidR="0095020E">
        <w:rPr>
          <w:rFonts w:ascii="Times New Roman" w:eastAsia="宋体" w:hAnsi="Times New Roman" w:cs="Times New Roman" w:hint="eastAsia"/>
          <w:sz w:val="24"/>
        </w:rPr>
        <w:t>？第二天课上进行检测，让学生</w:t>
      </w:r>
      <w:r w:rsidR="00EC3C1A">
        <w:rPr>
          <w:rFonts w:ascii="Times New Roman" w:eastAsia="宋体" w:hAnsi="Times New Roman" w:cs="Times New Roman" w:hint="eastAsia"/>
          <w:sz w:val="24"/>
        </w:rPr>
        <w:t>抢答</w:t>
      </w:r>
      <w:r w:rsidR="0095020E">
        <w:rPr>
          <w:rFonts w:ascii="Times New Roman" w:eastAsia="宋体" w:hAnsi="Times New Roman" w:cs="Times New Roman" w:hint="eastAsia"/>
          <w:sz w:val="24"/>
        </w:rPr>
        <w:t>What does</w:t>
      </w:r>
      <w:r w:rsidR="0095020E">
        <w:rPr>
          <w:rFonts w:ascii="Times New Roman" w:eastAsia="宋体" w:hAnsi="Times New Roman" w:cs="Times New Roman"/>
          <w:sz w:val="24"/>
        </w:rPr>
        <w:t xml:space="preserve"> </w:t>
      </w:r>
      <w:r w:rsidR="0095020E">
        <w:rPr>
          <w:rFonts w:ascii="Times New Roman" w:eastAsia="宋体" w:hAnsi="Times New Roman" w:cs="Times New Roman" w:hint="eastAsia"/>
          <w:sz w:val="24"/>
        </w:rPr>
        <w:t>a</w:t>
      </w:r>
      <w:r w:rsidR="0095020E">
        <w:rPr>
          <w:rFonts w:ascii="Times New Roman" w:eastAsia="宋体" w:hAnsi="Times New Roman" w:cs="Times New Roman"/>
          <w:sz w:val="24"/>
        </w:rPr>
        <w:t xml:space="preserve"> </w:t>
      </w:r>
      <w:r w:rsidR="0095020E">
        <w:rPr>
          <w:rFonts w:ascii="Times New Roman" w:eastAsia="宋体" w:hAnsi="Times New Roman" w:cs="Times New Roman" w:hint="eastAsia"/>
          <w:sz w:val="24"/>
        </w:rPr>
        <w:t>pilot</w:t>
      </w:r>
      <w:r w:rsidR="0095020E">
        <w:rPr>
          <w:rFonts w:ascii="Times New Roman" w:eastAsia="宋体" w:hAnsi="Times New Roman" w:cs="Times New Roman"/>
          <w:sz w:val="24"/>
        </w:rPr>
        <w:t>/dentist/</w:t>
      </w:r>
      <w:r w:rsidR="003061EE">
        <w:rPr>
          <w:rFonts w:ascii="Times New Roman" w:eastAsia="宋体" w:hAnsi="Times New Roman" w:cs="Times New Roman" w:hint="eastAsia"/>
          <w:sz w:val="24"/>
        </w:rPr>
        <w:t>director</w:t>
      </w:r>
      <w:r w:rsidR="0095020E">
        <w:rPr>
          <w:rFonts w:ascii="Times New Roman" w:eastAsia="宋体" w:hAnsi="Times New Roman" w:cs="Times New Roman"/>
          <w:sz w:val="24"/>
        </w:rPr>
        <w:t xml:space="preserve">/postman… </w:t>
      </w:r>
      <w:r w:rsidR="0095020E">
        <w:rPr>
          <w:rFonts w:ascii="Times New Roman" w:eastAsia="宋体" w:hAnsi="Times New Roman" w:cs="Times New Roman" w:hint="eastAsia"/>
          <w:sz w:val="24"/>
        </w:rPr>
        <w:t>do</w:t>
      </w:r>
      <w:r w:rsidR="0095020E">
        <w:rPr>
          <w:rFonts w:ascii="Times New Roman" w:eastAsia="宋体" w:hAnsi="Times New Roman" w:cs="Times New Roman" w:hint="eastAsia"/>
          <w:sz w:val="24"/>
        </w:rPr>
        <w:t>？</w:t>
      </w:r>
      <w:r w:rsidR="00375BE2">
        <w:rPr>
          <w:rFonts w:ascii="Times New Roman" w:eastAsia="宋体" w:hAnsi="Times New Roman" w:cs="Times New Roman" w:hint="eastAsia"/>
          <w:sz w:val="24"/>
        </w:rPr>
        <w:t>一方面操练了词组搭配，另一方面强化了学生整句回答</w:t>
      </w:r>
      <w:r w:rsidR="00EC3C1A">
        <w:rPr>
          <w:rFonts w:ascii="Times New Roman" w:eastAsia="宋体" w:hAnsi="Times New Roman" w:cs="Times New Roman" w:hint="eastAsia"/>
          <w:sz w:val="24"/>
        </w:rPr>
        <w:t>需要</w:t>
      </w:r>
      <w:r w:rsidR="00375BE2">
        <w:rPr>
          <w:rFonts w:ascii="Times New Roman" w:eastAsia="宋体" w:hAnsi="Times New Roman" w:cs="Times New Roman" w:hint="eastAsia"/>
          <w:sz w:val="24"/>
        </w:rPr>
        <w:t>注意三单的意识。</w:t>
      </w:r>
    </w:p>
    <w:p w:rsidR="00693706" w:rsidRPr="00407A79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 w:rsidRPr="00407A79">
        <w:rPr>
          <w:rFonts w:ascii="Times New Roman" w:eastAsia="宋体" w:hAnsi="Times New Roman" w:cs="Times New Roman"/>
          <w:b/>
          <w:bCs/>
          <w:sz w:val="24"/>
        </w:rPr>
        <w:t>2.</w:t>
      </w:r>
      <w:r w:rsidRPr="00407A79">
        <w:rPr>
          <w:rFonts w:ascii="Times New Roman" w:eastAsia="宋体" w:hAnsi="Times New Roman" w:cs="Times New Roman"/>
          <w:b/>
          <w:bCs/>
          <w:sz w:val="24"/>
        </w:rPr>
        <w:t>贴近生活</w:t>
      </w:r>
      <w:r w:rsidRPr="00407A79">
        <w:rPr>
          <w:rFonts w:ascii="Times New Roman" w:eastAsia="宋体" w:hAnsi="Times New Roman" w:cs="Times New Roman"/>
          <w:b/>
          <w:bCs/>
          <w:sz w:val="24"/>
        </w:rPr>
        <w:t xml:space="preserve"> </w:t>
      </w:r>
      <w:r w:rsidRPr="00407A79">
        <w:rPr>
          <w:rFonts w:ascii="Times New Roman" w:eastAsia="宋体" w:hAnsi="Times New Roman" w:cs="Times New Roman"/>
          <w:b/>
          <w:bCs/>
          <w:sz w:val="24"/>
        </w:rPr>
        <w:t>让作业达到真实语言互动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 xml:space="preserve">     </w:t>
      </w:r>
      <w:r w:rsidR="00375BE2">
        <w:rPr>
          <w:rFonts w:ascii="Times New Roman" w:eastAsia="宋体" w:hAnsi="Times New Roman" w:cs="Times New Roman" w:hint="eastAsia"/>
          <w:sz w:val="24"/>
        </w:rPr>
        <w:t>语言习得的规律和特征是需要在一定语言环境中，在实际解决问题中获取并感知语言意义。</w:t>
      </w:r>
      <w:r w:rsidRPr="00693706">
        <w:rPr>
          <w:rFonts w:ascii="Times New Roman" w:eastAsia="宋体" w:hAnsi="Times New Roman" w:cs="Times New Roman"/>
          <w:sz w:val="24"/>
        </w:rPr>
        <w:t>因此，英语课后作业的设计要考虑生活实际，去创设真实的语言情境，</w:t>
      </w:r>
      <w:r w:rsidR="00E4773C">
        <w:rPr>
          <w:rFonts w:ascii="Times New Roman" w:eastAsia="宋体" w:hAnsi="Times New Roman" w:cs="Times New Roman" w:hint="eastAsia"/>
          <w:sz w:val="24"/>
        </w:rPr>
        <w:t>让</w:t>
      </w:r>
      <w:r w:rsidRPr="00693706">
        <w:rPr>
          <w:rFonts w:ascii="Times New Roman" w:eastAsia="宋体" w:hAnsi="Times New Roman" w:cs="Times New Roman"/>
          <w:sz w:val="24"/>
        </w:rPr>
        <w:t>学生意识到英语学习的现实意义。</w:t>
      </w:r>
    </w:p>
    <w:p w:rsid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 xml:space="preserve">    </w:t>
      </w:r>
      <w:r w:rsidR="00230E01">
        <w:rPr>
          <w:rFonts w:ascii="Times New Roman" w:eastAsia="宋体" w:hAnsi="Times New Roman" w:cs="Times New Roman" w:hint="eastAsia"/>
          <w:sz w:val="24"/>
        </w:rPr>
        <w:t>写作作业：</w:t>
      </w:r>
      <w:r w:rsidRPr="00693706">
        <w:rPr>
          <w:rFonts w:ascii="Times New Roman" w:eastAsia="宋体" w:hAnsi="Times New Roman" w:cs="Times New Roman"/>
          <w:sz w:val="24"/>
        </w:rPr>
        <w:t>牛津教材上海版</w:t>
      </w:r>
      <w:r w:rsidRPr="00693706">
        <w:rPr>
          <w:rFonts w:ascii="Times New Roman" w:eastAsia="宋体" w:hAnsi="Times New Roman" w:cs="Times New Roman"/>
          <w:sz w:val="24"/>
        </w:rPr>
        <w:t xml:space="preserve">7B Unit 5 </w:t>
      </w:r>
      <w:r w:rsidRPr="00693706">
        <w:rPr>
          <w:rFonts w:ascii="Times New Roman" w:eastAsia="宋体" w:hAnsi="Times New Roman" w:cs="Times New Roman"/>
          <w:sz w:val="24"/>
        </w:rPr>
        <w:t>中</w:t>
      </w:r>
      <w:r w:rsidR="00EC3C1A">
        <w:rPr>
          <w:rFonts w:ascii="Times New Roman" w:eastAsia="宋体" w:hAnsi="Times New Roman" w:cs="Times New Roman" w:hint="eastAsia"/>
          <w:sz w:val="24"/>
        </w:rPr>
        <w:t>涉及到</w:t>
      </w:r>
      <w:r w:rsidRPr="00693706">
        <w:rPr>
          <w:rFonts w:ascii="Times New Roman" w:eastAsia="宋体" w:hAnsi="Times New Roman" w:cs="Times New Roman"/>
          <w:sz w:val="24"/>
        </w:rPr>
        <w:t>Model Students</w:t>
      </w:r>
      <w:r w:rsidRPr="00693706">
        <w:rPr>
          <w:rFonts w:ascii="Times New Roman" w:eastAsia="宋体" w:hAnsi="Times New Roman" w:cs="Times New Roman"/>
          <w:sz w:val="24"/>
        </w:rPr>
        <w:t>这一话题，</w:t>
      </w:r>
      <w:r w:rsidR="00375BE2">
        <w:rPr>
          <w:rFonts w:ascii="Times New Roman" w:eastAsia="宋体" w:hAnsi="Times New Roman" w:cs="Times New Roman" w:hint="eastAsia"/>
          <w:sz w:val="24"/>
        </w:rPr>
        <w:t>笔者让学生</w:t>
      </w:r>
      <w:r w:rsidRPr="00693706">
        <w:rPr>
          <w:rFonts w:ascii="Times New Roman" w:eastAsia="宋体" w:hAnsi="Times New Roman" w:cs="Times New Roman"/>
          <w:sz w:val="24"/>
        </w:rPr>
        <w:t>在进行了课堂上充分的练习如</w:t>
      </w:r>
      <w:r w:rsidRPr="00693706">
        <w:rPr>
          <w:rFonts w:ascii="Times New Roman" w:eastAsia="宋体" w:hAnsi="Times New Roman" w:cs="Times New Roman"/>
          <w:sz w:val="24"/>
        </w:rPr>
        <w:t xml:space="preserve"> Although Alice is quite busy, she is willing to help others at any time. </w:t>
      </w:r>
      <w:r w:rsidRPr="00693706">
        <w:rPr>
          <w:rFonts w:ascii="Times New Roman" w:eastAsia="宋体" w:hAnsi="Times New Roman" w:cs="Times New Roman"/>
          <w:sz w:val="24"/>
        </w:rPr>
        <w:t>之后，再让学生尝试表述</w:t>
      </w:r>
      <w:r w:rsidRPr="00693706">
        <w:rPr>
          <w:rFonts w:ascii="Times New Roman" w:eastAsia="宋体" w:hAnsi="Times New Roman" w:cs="Times New Roman"/>
          <w:sz w:val="24"/>
        </w:rPr>
        <w:t xml:space="preserve"> I think Alice is a model student who is willing to help others at any time although she is quite busy</w:t>
      </w:r>
      <w:r w:rsidRPr="00693706">
        <w:rPr>
          <w:rFonts w:ascii="Times New Roman" w:eastAsia="宋体" w:hAnsi="Times New Roman" w:cs="Times New Roman"/>
          <w:sz w:val="24"/>
        </w:rPr>
        <w:t>，在掌握这样的句子的基础上再让学生落笔成文写</w:t>
      </w:r>
      <w:r w:rsidRPr="00693706">
        <w:rPr>
          <w:rFonts w:ascii="Times New Roman" w:eastAsia="宋体" w:hAnsi="Times New Roman" w:cs="Times New Roman"/>
          <w:sz w:val="24"/>
        </w:rPr>
        <w:t>model student</w:t>
      </w:r>
      <w:r w:rsidRPr="00693706">
        <w:rPr>
          <w:rFonts w:ascii="Times New Roman" w:eastAsia="宋体" w:hAnsi="Times New Roman" w:cs="Times New Roman"/>
          <w:sz w:val="24"/>
        </w:rPr>
        <w:t>的小文章。这样设计作业的原因是基于学生的实际情况：</w:t>
      </w:r>
      <w:r w:rsidR="00375BE2">
        <w:rPr>
          <w:rFonts w:ascii="Times New Roman" w:eastAsia="宋体" w:hAnsi="Times New Roman" w:cs="Times New Roman" w:hint="eastAsia"/>
          <w:sz w:val="24"/>
        </w:rPr>
        <w:t>低年级</w:t>
      </w:r>
      <w:r w:rsidRPr="00693706">
        <w:rPr>
          <w:rFonts w:ascii="Times New Roman" w:eastAsia="宋体" w:hAnsi="Times New Roman" w:cs="Times New Roman"/>
          <w:sz w:val="24"/>
        </w:rPr>
        <w:t>学生大部分和同学相处时间最久，对彼此的观察力最强，同龄人的榜样性</w:t>
      </w:r>
      <w:r w:rsidRPr="00693706">
        <w:rPr>
          <w:rFonts w:ascii="Times New Roman" w:eastAsia="宋体" w:hAnsi="Times New Roman" w:cs="Times New Roman"/>
          <w:sz w:val="24"/>
        </w:rPr>
        <w:t>peer model</w:t>
      </w:r>
      <w:r w:rsidRPr="00693706">
        <w:rPr>
          <w:rFonts w:ascii="Times New Roman" w:eastAsia="宋体" w:hAnsi="Times New Roman" w:cs="Times New Roman"/>
          <w:sz w:val="24"/>
        </w:rPr>
        <w:t>也更有价值，经过前期的仿写句子练习，写作就有了依托，也更容易实现。</w:t>
      </w:r>
    </w:p>
    <w:p w:rsidR="00230E01" w:rsidRPr="00693706" w:rsidRDefault="00230E01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 xml:space="preserve"> </w:t>
      </w:r>
      <w:r>
        <w:rPr>
          <w:rFonts w:ascii="Times New Roman" w:eastAsia="宋体" w:hAnsi="Times New Roman" w:cs="Times New Roman"/>
          <w:sz w:val="24"/>
        </w:rPr>
        <w:t xml:space="preserve">    </w:t>
      </w:r>
      <w:r>
        <w:rPr>
          <w:rFonts w:ascii="Times New Roman" w:eastAsia="宋体" w:hAnsi="Times New Roman" w:cs="Times New Roman" w:hint="eastAsia"/>
          <w:sz w:val="24"/>
        </w:rPr>
        <w:t>口语作业：</w:t>
      </w:r>
      <w:r w:rsidRPr="00693706">
        <w:rPr>
          <w:rFonts w:ascii="Times New Roman" w:eastAsia="宋体" w:hAnsi="Times New Roman" w:cs="Times New Roman"/>
          <w:sz w:val="24"/>
        </w:rPr>
        <w:t>牛津教材上海版</w:t>
      </w:r>
      <w:r>
        <w:rPr>
          <w:rFonts w:ascii="Times New Roman" w:eastAsia="宋体" w:hAnsi="Times New Roman" w:cs="Times New Roman"/>
          <w:sz w:val="24"/>
        </w:rPr>
        <w:t xml:space="preserve">6A </w:t>
      </w:r>
      <w:r w:rsidRPr="00693706">
        <w:rPr>
          <w:rFonts w:ascii="Times New Roman" w:eastAsia="宋体" w:hAnsi="Times New Roman" w:cs="Times New Roman" w:hint="eastAsia"/>
          <w:sz w:val="24"/>
        </w:rPr>
        <w:t>U</w:t>
      </w:r>
      <w:r w:rsidRPr="00693706">
        <w:rPr>
          <w:rFonts w:ascii="Times New Roman" w:eastAsia="宋体" w:hAnsi="Times New Roman" w:cs="Times New Roman"/>
          <w:sz w:val="24"/>
        </w:rPr>
        <w:t xml:space="preserve">nit </w:t>
      </w:r>
      <w:r>
        <w:rPr>
          <w:rFonts w:ascii="Times New Roman" w:eastAsia="宋体" w:hAnsi="Times New Roman" w:cs="Times New Roman"/>
          <w:sz w:val="24"/>
        </w:rPr>
        <w:t>11</w:t>
      </w:r>
      <w:r w:rsidR="00DE4677">
        <w:rPr>
          <w:rFonts w:ascii="Times New Roman" w:eastAsia="宋体" w:hAnsi="Times New Roman" w:cs="Times New Roman"/>
          <w:sz w:val="24"/>
        </w:rPr>
        <w:t xml:space="preserve"> L</w:t>
      </w:r>
      <w:r w:rsidR="00DE4677">
        <w:rPr>
          <w:rFonts w:ascii="Times New Roman" w:eastAsia="宋体" w:hAnsi="Times New Roman" w:cs="Times New Roman" w:hint="eastAsia"/>
          <w:sz w:val="24"/>
        </w:rPr>
        <w:t>et</w:t>
      </w:r>
      <w:r w:rsidR="00DE4677">
        <w:rPr>
          <w:rFonts w:ascii="Times New Roman" w:eastAsia="宋体" w:hAnsi="Times New Roman" w:cs="Times New Roman"/>
          <w:sz w:val="24"/>
        </w:rPr>
        <w:t>’</w:t>
      </w:r>
      <w:r w:rsidR="00DE4677">
        <w:rPr>
          <w:rFonts w:ascii="Times New Roman" w:eastAsia="宋体" w:hAnsi="Times New Roman" w:cs="Times New Roman" w:hint="eastAsia"/>
          <w:sz w:val="24"/>
        </w:rPr>
        <w:t>s</w:t>
      </w:r>
      <w:r w:rsidR="00DE4677">
        <w:rPr>
          <w:rFonts w:ascii="Times New Roman" w:eastAsia="宋体" w:hAnsi="Times New Roman" w:cs="Times New Roman"/>
          <w:sz w:val="24"/>
        </w:rPr>
        <w:t xml:space="preserve"> </w:t>
      </w:r>
      <w:r w:rsidR="00DE4677">
        <w:rPr>
          <w:rFonts w:ascii="Times New Roman" w:eastAsia="宋体" w:hAnsi="Times New Roman" w:cs="Times New Roman" w:hint="eastAsia"/>
          <w:sz w:val="24"/>
        </w:rPr>
        <w:t>make</w:t>
      </w:r>
      <w:r w:rsidR="00DE4677">
        <w:rPr>
          <w:rFonts w:ascii="Times New Roman" w:eastAsia="宋体" w:hAnsi="Times New Roman" w:cs="Times New Roman"/>
          <w:sz w:val="24"/>
        </w:rPr>
        <w:t xml:space="preserve"> </w:t>
      </w:r>
      <w:r w:rsidR="00DE4677">
        <w:rPr>
          <w:rFonts w:ascii="Times New Roman" w:eastAsia="宋体" w:hAnsi="Times New Roman" w:cs="Times New Roman" w:hint="eastAsia"/>
          <w:sz w:val="24"/>
        </w:rPr>
        <w:t>a</w:t>
      </w:r>
      <w:r w:rsidR="00DE4677">
        <w:rPr>
          <w:rFonts w:ascii="Times New Roman" w:eastAsia="宋体" w:hAnsi="Times New Roman" w:cs="Times New Roman"/>
          <w:sz w:val="24"/>
        </w:rPr>
        <w:t xml:space="preserve"> </w:t>
      </w:r>
      <w:r w:rsidR="00DE4677">
        <w:rPr>
          <w:rFonts w:ascii="Times New Roman" w:eastAsia="宋体" w:hAnsi="Times New Roman" w:cs="Times New Roman" w:hint="eastAsia"/>
          <w:sz w:val="24"/>
        </w:rPr>
        <w:t>pizza</w:t>
      </w:r>
      <w:r>
        <w:rPr>
          <w:rFonts w:ascii="Times New Roman" w:eastAsia="宋体" w:hAnsi="Times New Roman" w:cs="Times New Roman" w:hint="eastAsia"/>
          <w:sz w:val="24"/>
        </w:rPr>
        <w:t>是</w:t>
      </w:r>
      <w:r w:rsidR="00E4773C">
        <w:rPr>
          <w:rFonts w:ascii="Times New Roman" w:eastAsia="宋体" w:hAnsi="Times New Roman" w:cs="Times New Roman" w:hint="eastAsia"/>
          <w:sz w:val="24"/>
        </w:rPr>
        <w:t>话题</w:t>
      </w:r>
      <w:r>
        <w:rPr>
          <w:rFonts w:ascii="Times New Roman" w:eastAsia="宋体" w:hAnsi="Times New Roman" w:cs="Times New Roman"/>
          <w:sz w:val="24"/>
        </w:rPr>
        <w:t>H</w:t>
      </w:r>
      <w:r>
        <w:rPr>
          <w:rFonts w:ascii="Times New Roman" w:eastAsia="宋体" w:hAnsi="Times New Roman" w:cs="Times New Roman" w:hint="eastAsia"/>
          <w:sz w:val="24"/>
        </w:rPr>
        <w:t>ealthy</w:t>
      </w:r>
      <w:r>
        <w:rPr>
          <w:rFonts w:ascii="Times New Roman" w:eastAsia="宋体" w:hAnsi="Times New Roman" w:cs="Times New Roman"/>
          <w:sz w:val="24"/>
        </w:rPr>
        <w:t xml:space="preserve"> E</w:t>
      </w:r>
      <w:r>
        <w:rPr>
          <w:rFonts w:ascii="Times New Roman" w:eastAsia="宋体" w:hAnsi="Times New Roman" w:cs="Times New Roman" w:hint="eastAsia"/>
          <w:sz w:val="24"/>
        </w:rPr>
        <w:t>ating</w:t>
      </w:r>
      <w:r>
        <w:rPr>
          <w:rFonts w:ascii="Times New Roman" w:eastAsia="宋体" w:hAnsi="Times New Roman" w:cs="Times New Roman" w:hint="eastAsia"/>
          <w:sz w:val="24"/>
        </w:rPr>
        <w:t>的延伸，给出了</w:t>
      </w:r>
      <w:r>
        <w:rPr>
          <w:rFonts w:ascii="Times New Roman" w:eastAsia="宋体" w:hAnsi="Times New Roman" w:cs="Times New Roman" w:hint="eastAsia"/>
          <w:sz w:val="24"/>
        </w:rPr>
        <w:t>how</w:t>
      </w:r>
      <w:r>
        <w:rPr>
          <w:rFonts w:ascii="Times New Roman" w:eastAsia="宋体" w:hAnsi="Times New Roman" w:cs="Times New Roman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to</w:t>
      </w:r>
      <w:r>
        <w:rPr>
          <w:rFonts w:ascii="Times New Roman" w:eastAsia="宋体" w:hAnsi="Times New Roman" w:cs="Times New Roman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make</w:t>
      </w:r>
      <w:r>
        <w:rPr>
          <w:rFonts w:ascii="Times New Roman" w:eastAsia="宋体" w:hAnsi="Times New Roman" w:cs="Times New Roman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pizza</w:t>
      </w:r>
      <w:r>
        <w:rPr>
          <w:rFonts w:ascii="Times New Roman" w:eastAsia="宋体" w:hAnsi="Times New Roman" w:cs="Times New Roman" w:hint="eastAsia"/>
          <w:sz w:val="24"/>
        </w:rPr>
        <w:t>的</w:t>
      </w:r>
      <w:r>
        <w:rPr>
          <w:rFonts w:ascii="Times New Roman" w:eastAsia="宋体" w:hAnsi="Times New Roman" w:cs="Times New Roman" w:hint="eastAsia"/>
          <w:sz w:val="24"/>
        </w:rPr>
        <w:t>recipe</w:t>
      </w:r>
      <w:r>
        <w:rPr>
          <w:rFonts w:ascii="Times New Roman" w:eastAsia="宋体" w:hAnsi="Times New Roman" w:cs="Times New Roman" w:hint="eastAsia"/>
          <w:sz w:val="24"/>
        </w:rPr>
        <w:t>，这个</w:t>
      </w:r>
      <w:r>
        <w:rPr>
          <w:rFonts w:ascii="Times New Roman" w:eastAsia="宋体" w:hAnsi="Times New Roman" w:cs="Times New Roman" w:hint="eastAsia"/>
          <w:sz w:val="24"/>
        </w:rPr>
        <w:t>unit</w:t>
      </w:r>
      <w:r>
        <w:rPr>
          <w:rFonts w:ascii="Times New Roman" w:eastAsia="宋体" w:hAnsi="Times New Roman" w:cs="Times New Roman" w:hint="eastAsia"/>
          <w:sz w:val="24"/>
        </w:rPr>
        <w:t>有</w:t>
      </w:r>
      <w:r w:rsidR="00957B8D">
        <w:rPr>
          <w:rFonts w:ascii="Times New Roman" w:eastAsia="宋体" w:hAnsi="Times New Roman" w:cs="Times New Roman" w:hint="eastAsia"/>
          <w:sz w:val="24"/>
        </w:rPr>
        <w:t>比较强</w:t>
      </w:r>
      <w:r>
        <w:rPr>
          <w:rFonts w:ascii="Times New Roman" w:eastAsia="宋体" w:hAnsi="Times New Roman" w:cs="Times New Roman" w:hint="eastAsia"/>
          <w:sz w:val="24"/>
        </w:rPr>
        <w:t>的生活趣味性。教师可让学生在课后实际操刀，录制视频，附带英文解说。或者让学生用食物模型进行练习，并在班级展示</w:t>
      </w:r>
      <w:r w:rsidR="006F76C0">
        <w:rPr>
          <w:rFonts w:ascii="Times New Roman" w:eastAsia="宋体" w:hAnsi="Times New Roman" w:cs="Times New Roman" w:hint="eastAsia"/>
          <w:sz w:val="24"/>
        </w:rPr>
        <w:t>说明</w:t>
      </w:r>
      <w:r>
        <w:rPr>
          <w:rFonts w:ascii="Times New Roman" w:eastAsia="宋体" w:hAnsi="Times New Roman" w:cs="Times New Roman" w:hint="eastAsia"/>
          <w:sz w:val="24"/>
        </w:rPr>
        <w:t>how</w:t>
      </w:r>
      <w:r>
        <w:rPr>
          <w:rFonts w:ascii="Times New Roman" w:eastAsia="宋体" w:hAnsi="Times New Roman" w:cs="Times New Roman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to</w:t>
      </w:r>
      <w:r>
        <w:rPr>
          <w:rFonts w:ascii="Times New Roman" w:eastAsia="宋体" w:hAnsi="Times New Roman" w:cs="Times New Roman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make</w:t>
      </w:r>
      <w:r>
        <w:rPr>
          <w:rFonts w:ascii="Times New Roman" w:eastAsia="宋体" w:hAnsi="Times New Roman" w:cs="Times New Roman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a</w:t>
      </w:r>
      <w:r>
        <w:rPr>
          <w:rFonts w:ascii="Times New Roman" w:eastAsia="宋体" w:hAnsi="Times New Roman" w:cs="Times New Roman"/>
          <w:sz w:val="24"/>
        </w:rPr>
        <w:t xml:space="preserve"> </w:t>
      </w:r>
      <w:r>
        <w:rPr>
          <w:rFonts w:ascii="Times New Roman" w:eastAsia="宋体" w:hAnsi="Times New Roman" w:cs="Times New Roman" w:hint="eastAsia"/>
          <w:sz w:val="24"/>
        </w:rPr>
        <w:t>pizza</w:t>
      </w:r>
      <w:r>
        <w:rPr>
          <w:rFonts w:ascii="Times New Roman" w:eastAsia="宋体" w:hAnsi="Times New Roman" w:cs="Times New Roman"/>
          <w:sz w:val="24"/>
        </w:rPr>
        <w:t xml:space="preserve">. </w:t>
      </w:r>
      <w:r w:rsidR="006F76C0">
        <w:rPr>
          <w:rFonts w:ascii="Times New Roman" w:eastAsia="宋体" w:hAnsi="Times New Roman" w:cs="Times New Roman" w:hint="eastAsia"/>
          <w:sz w:val="24"/>
        </w:rPr>
        <w:t>这样设计作业的目的是</w:t>
      </w:r>
      <w:r w:rsidR="006F76C0">
        <w:rPr>
          <w:rFonts w:ascii="Times New Roman" w:eastAsia="宋体" w:hAnsi="Times New Roman" w:cs="Times New Roman" w:hint="eastAsia"/>
          <w:sz w:val="24"/>
        </w:rPr>
        <w:lastRenderedPageBreak/>
        <w:t>让学生在做中学，在学中做，</w:t>
      </w:r>
      <w:r w:rsidR="00E4773C">
        <w:rPr>
          <w:rFonts w:ascii="Times New Roman" w:eastAsia="宋体" w:hAnsi="Times New Roman" w:cs="Times New Roman" w:hint="eastAsia"/>
          <w:sz w:val="24"/>
        </w:rPr>
        <w:t>增强学生的学习热情和兴趣，并</w:t>
      </w:r>
      <w:r w:rsidR="006F76C0">
        <w:rPr>
          <w:rFonts w:ascii="Times New Roman" w:eastAsia="宋体" w:hAnsi="Times New Roman" w:cs="Times New Roman" w:hint="eastAsia"/>
          <w:sz w:val="24"/>
        </w:rPr>
        <w:t>体会英语学习的实践意义。</w:t>
      </w:r>
    </w:p>
    <w:p w:rsidR="00693706" w:rsidRPr="00407A79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 w:rsidRPr="00407A79">
        <w:rPr>
          <w:rFonts w:ascii="Times New Roman" w:eastAsia="宋体" w:hAnsi="Times New Roman" w:cs="Times New Roman"/>
          <w:b/>
          <w:bCs/>
          <w:sz w:val="24"/>
        </w:rPr>
        <w:t>3.</w:t>
      </w:r>
      <w:r w:rsidR="00407A79">
        <w:rPr>
          <w:rFonts w:ascii="Times New Roman" w:eastAsia="宋体" w:hAnsi="Times New Roman" w:cs="Times New Roman" w:hint="eastAsia"/>
          <w:b/>
          <w:bCs/>
          <w:sz w:val="24"/>
        </w:rPr>
        <w:t>引导过程</w:t>
      </w:r>
      <w:r w:rsidR="00407A79">
        <w:rPr>
          <w:rFonts w:ascii="Times New Roman" w:eastAsia="宋体" w:hAnsi="Times New Roman" w:cs="Times New Roman" w:hint="eastAsia"/>
          <w:b/>
          <w:bCs/>
          <w:sz w:val="24"/>
        </w:rPr>
        <w:t xml:space="preserve"> </w:t>
      </w:r>
      <w:r w:rsidR="00407A79">
        <w:rPr>
          <w:rFonts w:ascii="Times New Roman" w:eastAsia="宋体" w:hAnsi="Times New Roman" w:cs="Times New Roman" w:hint="eastAsia"/>
          <w:b/>
          <w:bCs/>
          <w:sz w:val="24"/>
        </w:rPr>
        <w:t>让作业</w:t>
      </w:r>
      <w:r w:rsidR="00957B8D">
        <w:rPr>
          <w:rFonts w:ascii="Times New Roman" w:eastAsia="宋体" w:hAnsi="Times New Roman" w:cs="Times New Roman" w:hint="eastAsia"/>
          <w:b/>
          <w:bCs/>
          <w:sz w:val="24"/>
        </w:rPr>
        <w:t>依托</w:t>
      </w:r>
      <w:r w:rsidR="00BF6AEA">
        <w:rPr>
          <w:rFonts w:ascii="Times New Roman" w:eastAsia="宋体" w:hAnsi="Times New Roman" w:cs="Times New Roman" w:hint="eastAsia"/>
          <w:b/>
          <w:bCs/>
          <w:sz w:val="24"/>
        </w:rPr>
        <w:t>评价标准</w:t>
      </w:r>
      <w:r w:rsidR="00407A79">
        <w:rPr>
          <w:rFonts w:ascii="Times New Roman" w:eastAsia="宋体" w:hAnsi="Times New Roman" w:cs="Times New Roman" w:hint="eastAsia"/>
          <w:b/>
          <w:bCs/>
          <w:sz w:val="24"/>
        </w:rPr>
        <w:t xml:space="preserve"> 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 xml:space="preserve">    </w:t>
      </w:r>
      <w:r w:rsidRPr="00693706">
        <w:rPr>
          <w:rFonts w:ascii="Times New Roman" w:eastAsia="宋体" w:hAnsi="Times New Roman" w:cs="Times New Roman"/>
          <w:sz w:val="24"/>
        </w:rPr>
        <w:t>目前的英语教学中，学生在英语课堂有</w:t>
      </w:r>
      <w:r w:rsidR="00230E01">
        <w:rPr>
          <w:rFonts w:ascii="Times New Roman" w:eastAsia="宋体" w:hAnsi="Times New Roman" w:cs="Times New Roman" w:hint="eastAsia"/>
          <w:sz w:val="24"/>
        </w:rPr>
        <w:t>依托和指导</w:t>
      </w:r>
      <w:r w:rsidRPr="00693706">
        <w:rPr>
          <w:rFonts w:ascii="Times New Roman" w:eastAsia="宋体" w:hAnsi="Times New Roman" w:cs="Times New Roman"/>
          <w:sz w:val="24"/>
        </w:rPr>
        <w:t>，然而英语课后作业多是学生封闭独立完成。学生完成课后作业的过程也是自我学习的过程，在这个过程中，如果</w:t>
      </w:r>
      <w:r w:rsidR="006F76C0">
        <w:rPr>
          <w:rFonts w:ascii="Times New Roman" w:eastAsia="宋体" w:hAnsi="Times New Roman" w:cs="Times New Roman" w:hint="eastAsia"/>
          <w:sz w:val="24"/>
        </w:rPr>
        <w:t>没有评价标准来引导，没有方法来支撑，学生将偏离重点，教师将无从评价反馈</w:t>
      </w:r>
      <w:r w:rsidRPr="00693706">
        <w:rPr>
          <w:rFonts w:ascii="Times New Roman" w:eastAsia="宋体" w:hAnsi="Times New Roman" w:cs="Times New Roman"/>
          <w:sz w:val="24"/>
        </w:rPr>
        <w:t>。因此，教师要考虑</w:t>
      </w:r>
      <w:r w:rsidR="006F76C0">
        <w:rPr>
          <w:rFonts w:ascii="Times New Roman" w:eastAsia="宋体" w:hAnsi="Times New Roman" w:cs="Times New Roman" w:hint="eastAsia"/>
          <w:sz w:val="24"/>
        </w:rPr>
        <w:t>课后作业的</w:t>
      </w:r>
      <w:r w:rsidRPr="00693706">
        <w:rPr>
          <w:rFonts w:ascii="Times New Roman" w:eastAsia="宋体" w:hAnsi="Times New Roman" w:cs="Times New Roman"/>
          <w:sz w:val="24"/>
        </w:rPr>
        <w:t>过程性指导和评价</w:t>
      </w:r>
      <w:r w:rsidR="0093544D">
        <w:rPr>
          <w:rFonts w:ascii="Times New Roman" w:eastAsia="宋体" w:hAnsi="Times New Roman" w:cs="Times New Roman" w:hint="eastAsia"/>
          <w:sz w:val="24"/>
        </w:rPr>
        <w:t>，在布置作业前让学生明确评价</w:t>
      </w:r>
      <w:r w:rsidR="00957B8D">
        <w:rPr>
          <w:rFonts w:ascii="Times New Roman" w:eastAsia="宋体" w:hAnsi="Times New Roman" w:cs="Times New Roman" w:hint="eastAsia"/>
          <w:sz w:val="24"/>
        </w:rPr>
        <w:t>标准</w:t>
      </w:r>
      <w:r w:rsidR="0093544D">
        <w:rPr>
          <w:rFonts w:ascii="Times New Roman" w:eastAsia="宋体" w:hAnsi="Times New Roman" w:cs="Times New Roman" w:hint="eastAsia"/>
          <w:sz w:val="24"/>
        </w:rPr>
        <w:t>，</w:t>
      </w:r>
      <w:r w:rsidR="006E392A">
        <w:rPr>
          <w:rFonts w:ascii="Times New Roman" w:eastAsia="宋体" w:hAnsi="Times New Roman" w:cs="Times New Roman" w:hint="eastAsia"/>
          <w:sz w:val="24"/>
        </w:rPr>
        <w:t>并以此</w:t>
      </w:r>
      <w:r w:rsidR="0093544D">
        <w:rPr>
          <w:rFonts w:ascii="Times New Roman" w:eastAsia="宋体" w:hAnsi="Times New Roman" w:cs="Times New Roman" w:hint="eastAsia"/>
          <w:sz w:val="24"/>
        </w:rPr>
        <w:t>来引导学生，在学生完成作业后依据评价</w:t>
      </w:r>
      <w:r w:rsidR="006E392A">
        <w:rPr>
          <w:rFonts w:ascii="Times New Roman" w:eastAsia="宋体" w:hAnsi="Times New Roman" w:cs="Times New Roman" w:hint="eastAsia"/>
          <w:sz w:val="24"/>
        </w:rPr>
        <w:t>标准</w:t>
      </w:r>
      <w:r w:rsidR="0093544D">
        <w:rPr>
          <w:rFonts w:ascii="Times New Roman" w:eastAsia="宋体" w:hAnsi="Times New Roman" w:cs="Times New Roman" w:hint="eastAsia"/>
          <w:sz w:val="24"/>
        </w:rPr>
        <w:t>来进行反馈和分享。同时，教师要给学生足够的指导，如提醒并监督作业完成的周期，或给予学生科学有效的方法支撑。</w:t>
      </w:r>
    </w:p>
    <w:p w:rsidR="0093544D" w:rsidRDefault="00693706" w:rsidP="0093544D">
      <w:pPr>
        <w:autoSpaceDE w:val="0"/>
        <w:autoSpaceDN w:val="0"/>
        <w:adjustRightInd w:val="0"/>
        <w:spacing w:line="360" w:lineRule="auto"/>
        <w:ind w:firstLine="480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以沪教牛津教材</w:t>
      </w:r>
      <w:r w:rsidRPr="00693706">
        <w:rPr>
          <w:rFonts w:ascii="Times New Roman" w:eastAsia="宋体" w:hAnsi="Times New Roman" w:cs="Times New Roman"/>
          <w:sz w:val="24"/>
        </w:rPr>
        <w:t xml:space="preserve"> 7A Unit 7 Signs </w:t>
      </w:r>
      <w:r w:rsidR="00B17803">
        <w:rPr>
          <w:rFonts w:ascii="Times New Roman" w:eastAsia="宋体" w:hAnsi="Times New Roman" w:cs="Times New Roman" w:hint="eastAsia"/>
          <w:sz w:val="24"/>
        </w:rPr>
        <w:t>a</w:t>
      </w:r>
      <w:r w:rsidRPr="00693706">
        <w:rPr>
          <w:rFonts w:ascii="Times New Roman" w:eastAsia="宋体" w:hAnsi="Times New Roman" w:cs="Times New Roman"/>
          <w:sz w:val="24"/>
        </w:rPr>
        <w:t xml:space="preserve">round </w:t>
      </w:r>
      <w:r w:rsidR="00B17803">
        <w:rPr>
          <w:rFonts w:ascii="Times New Roman" w:eastAsia="宋体" w:hAnsi="Times New Roman" w:cs="Times New Roman" w:hint="eastAsia"/>
          <w:sz w:val="24"/>
        </w:rPr>
        <w:t>u</w:t>
      </w:r>
      <w:bookmarkStart w:id="0" w:name="_GoBack"/>
      <w:bookmarkEnd w:id="0"/>
      <w:r w:rsidRPr="00693706">
        <w:rPr>
          <w:rFonts w:ascii="Times New Roman" w:eastAsia="宋体" w:hAnsi="Times New Roman" w:cs="Times New Roman"/>
          <w:sz w:val="24"/>
        </w:rPr>
        <w:t>s</w:t>
      </w:r>
      <w:r w:rsidRPr="00693706">
        <w:rPr>
          <w:rFonts w:ascii="Times New Roman" w:eastAsia="宋体" w:hAnsi="Times New Roman" w:cs="Times New Roman"/>
          <w:sz w:val="24"/>
        </w:rPr>
        <w:t>为例，</w:t>
      </w:r>
      <w:r w:rsidRPr="00693706">
        <w:rPr>
          <w:rFonts w:ascii="Times New Roman" w:eastAsia="宋体" w:hAnsi="Times New Roman" w:cs="Times New Roman"/>
          <w:sz w:val="24"/>
        </w:rPr>
        <w:t xml:space="preserve"> </w:t>
      </w:r>
      <w:r w:rsidRPr="00693706">
        <w:rPr>
          <w:rFonts w:ascii="Times New Roman" w:eastAsia="宋体" w:hAnsi="Times New Roman" w:cs="Times New Roman"/>
          <w:sz w:val="24"/>
        </w:rPr>
        <w:t>这一单元探讨了生活中常见的几种标识：</w:t>
      </w:r>
      <w:r w:rsidRPr="00693706">
        <w:rPr>
          <w:rFonts w:ascii="Times New Roman" w:eastAsia="宋体" w:hAnsi="Times New Roman" w:cs="Times New Roman"/>
          <w:sz w:val="24"/>
        </w:rPr>
        <w:t xml:space="preserve"> direction sign</w:t>
      </w:r>
      <w:r w:rsidRPr="00693706">
        <w:rPr>
          <w:rFonts w:ascii="Times New Roman" w:eastAsia="宋体" w:hAnsi="Times New Roman" w:cs="Times New Roman"/>
          <w:sz w:val="24"/>
        </w:rPr>
        <w:t>，</w:t>
      </w:r>
      <w:r w:rsidRPr="00693706">
        <w:rPr>
          <w:rFonts w:ascii="Times New Roman" w:eastAsia="宋体" w:hAnsi="Times New Roman" w:cs="Times New Roman"/>
          <w:sz w:val="24"/>
        </w:rPr>
        <w:t>information sign</w:t>
      </w:r>
      <w:r w:rsidRPr="00693706">
        <w:rPr>
          <w:rFonts w:ascii="Times New Roman" w:eastAsia="宋体" w:hAnsi="Times New Roman" w:cs="Times New Roman"/>
          <w:sz w:val="24"/>
        </w:rPr>
        <w:t>，</w:t>
      </w:r>
      <w:r w:rsidRPr="00693706">
        <w:rPr>
          <w:rFonts w:ascii="Times New Roman" w:eastAsia="宋体" w:hAnsi="Times New Roman" w:cs="Times New Roman"/>
          <w:sz w:val="24"/>
        </w:rPr>
        <w:t xml:space="preserve"> warning sign</w:t>
      </w:r>
      <w:r w:rsidRPr="00693706">
        <w:rPr>
          <w:rFonts w:ascii="Times New Roman" w:eastAsia="宋体" w:hAnsi="Times New Roman" w:cs="Times New Roman"/>
          <w:sz w:val="24"/>
        </w:rPr>
        <w:t>和</w:t>
      </w:r>
      <w:r w:rsidRPr="00693706">
        <w:rPr>
          <w:rFonts w:ascii="Times New Roman" w:eastAsia="宋体" w:hAnsi="Times New Roman" w:cs="Times New Roman"/>
          <w:sz w:val="24"/>
        </w:rPr>
        <w:t>instruction sign.</w:t>
      </w:r>
      <w:r w:rsidRPr="00693706">
        <w:rPr>
          <w:rFonts w:ascii="Times New Roman" w:eastAsia="宋体" w:hAnsi="Times New Roman" w:cs="Times New Roman"/>
          <w:sz w:val="24"/>
        </w:rPr>
        <w:t>。本单元的教学目的不仅是让学生</w:t>
      </w:r>
      <w:r w:rsidR="00E4773C">
        <w:rPr>
          <w:rFonts w:ascii="Times New Roman" w:eastAsia="宋体" w:hAnsi="Times New Roman" w:cs="Times New Roman" w:hint="eastAsia"/>
          <w:sz w:val="24"/>
        </w:rPr>
        <w:t>判断</w:t>
      </w:r>
      <w:r w:rsidRPr="00693706">
        <w:rPr>
          <w:rFonts w:ascii="Times New Roman" w:eastAsia="宋体" w:hAnsi="Times New Roman" w:cs="Times New Roman"/>
          <w:sz w:val="24"/>
        </w:rPr>
        <w:t>具体的</w:t>
      </w:r>
      <w:r w:rsidRPr="00693706">
        <w:rPr>
          <w:rFonts w:ascii="Times New Roman" w:eastAsia="宋体" w:hAnsi="Times New Roman" w:cs="Times New Roman"/>
          <w:sz w:val="24"/>
        </w:rPr>
        <w:t>sign</w:t>
      </w:r>
      <w:r w:rsidRPr="00693706">
        <w:rPr>
          <w:rFonts w:ascii="Times New Roman" w:eastAsia="宋体" w:hAnsi="Times New Roman" w:cs="Times New Roman"/>
          <w:sz w:val="24"/>
        </w:rPr>
        <w:t>属于哪一种，更重要的是明确</w:t>
      </w:r>
      <w:r w:rsidRPr="00693706">
        <w:rPr>
          <w:rFonts w:ascii="Times New Roman" w:eastAsia="宋体" w:hAnsi="Times New Roman" w:cs="Times New Roman"/>
          <w:sz w:val="24"/>
        </w:rPr>
        <w:t>signs</w:t>
      </w:r>
      <w:r w:rsidRPr="00693706">
        <w:rPr>
          <w:rFonts w:ascii="Times New Roman" w:eastAsia="宋体" w:hAnsi="Times New Roman" w:cs="Times New Roman"/>
          <w:sz w:val="24"/>
        </w:rPr>
        <w:t>背后的意义和目的</w:t>
      </w:r>
      <w:r w:rsidR="0023009B">
        <w:rPr>
          <w:rFonts w:ascii="Times New Roman" w:eastAsia="宋体" w:hAnsi="Times New Roman" w:cs="Times New Roman" w:hint="eastAsia"/>
          <w:sz w:val="24"/>
        </w:rPr>
        <w:t>。</w:t>
      </w:r>
      <w:r w:rsidRPr="00693706">
        <w:rPr>
          <w:rFonts w:ascii="Times New Roman" w:eastAsia="宋体" w:hAnsi="Times New Roman" w:cs="Times New Roman"/>
          <w:sz w:val="24"/>
        </w:rPr>
        <w:t>笔者布置了这样的课后作业：两人一组，</w:t>
      </w:r>
      <w:r w:rsidR="007262B9">
        <w:rPr>
          <w:rFonts w:ascii="Times New Roman" w:eastAsia="宋体" w:hAnsi="Times New Roman" w:cs="Times New Roman" w:hint="eastAsia"/>
          <w:sz w:val="24"/>
        </w:rPr>
        <w:t>明确分工，</w:t>
      </w:r>
      <w:r w:rsidRPr="00693706">
        <w:rPr>
          <w:rFonts w:ascii="Times New Roman" w:eastAsia="宋体" w:hAnsi="Times New Roman" w:cs="Times New Roman"/>
          <w:sz w:val="24"/>
        </w:rPr>
        <w:t>A</w:t>
      </w:r>
      <w:r w:rsidRPr="00693706">
        <w:rPr>
          <w:rFonts w:ascii="Times New Roman" w:eastAsia="宋体" w:hAnsi="Times New Roman" w:cs="Times New Roman"/>
          <w:sz w:val="24"/>
        </w:rPr>
        <w:t>同学负责列举学校秩序欠佳的具体问题；</w:t>
      </w:r>
      <w:r w:rsidRPr="00693706">
        <w:rPr>
          <w:rFonts w:ascii="Times New Roman" w:eastAsia="宋体" w:hAnsi="Times New Roman" w:cs="Times New Roman"/>
          <w:sz w:val="24"/>
        </w:rPr>
        <w:t>B</w:t>
      </w:r>
      <w:r w:rsidRPr="00693706">
        <w:rPr>
          <w:rFonts w:ascii="Times New Roman" w:eastAsia="宋体" w:hAnsi="Times New Roman" w:cs="Times New Roman"/>
          <w:sz w:val="24"/>
        </w:rPr>
        <w:t>同学</w:t>
      </w:r>
      <w:r w:rsidR="00E4773C">
        <w:rPr>
          <w:rFonts w:ascii="Times New Roman" w:eastAsia="宋体" w:hAnsi="Times New Roman" w:cs="Times New Roman" w:hint="eastAsia"/>
          <w:sz w:val="24"/>
        </w:rPr>
        <w:t>选择并</w:t>
      </w:r>
      <w:r w:rsidRPr="00693706">
        <w:rPr>
          <w:rFonts w:ascii="Times New Roman" w:eastAsia="宋体" w:hAnsi="Times New Roman" w:cs="Times New Roman" w:hint="eastAsia"/>
          <w:sz w:val="24"/>
        </w:rPr>
        <w:t>针</w:t>
      </w:r>
      <w:r w:rsidRPr="00693706">
        <w:rPr>
          <w:rFonts w:ascii="Times New Roman" w:eastAsia="宋体" w:hAnsi="Times New Roman" w:cs="Times New Roman"/>
          <w:sz w:val="24"/>
        </w:rPr>
        <w:t>对</w:t>
      </w:r>
      <w:r w:rsidR="00E4773C">
        <w:rPr>
          <w:rFonts w:ascii="Times New Roman" w:eastAsia="宋体" w:hAnsi="Times New Roman" w:cs="Times New Roman" w:hint="eastAsia"/>
          <w:sz w:val="24"/>
        </w:rPr>
        <w:t>列举的</w:t>
      </w:r>
      <w:r w:rsidR="008131DF">
        <w:rPr>
          <w:rFonts w:ascii="Times New Roman" w:eastAsia="宋体" w:hAnsi="Times New Roman" w:cs="Times New Roman" w:hint="eastAsia"/>
          <w:sz w:val="24"/>
        </w:rPr>
        <w:t>具体</w:t>
      </w:r>
      <w:r w:rsidRPr="00693706">
        <w:rPr>
          <w:rFonts w:ascii="Times New Roman" w:eastAsia="宋体" w:hAnsi="Times New Roman" w:cs="Times New Roman"/>
          <w:sz w:val="24"/>
        </w:rPr>
        <w:t>问题，设计</w:t>
      </w:r>
      <w:r w:rsidRPr="00693706">
        <w:rPr>
          <w:rFonts w:ascii="Times New Roman" w:eastAsia="宋体" w:hAnsi="Times New Roman" w:cs="Times New Roman"/>
          <w:sz w:val="24"/>
        </w:rPr>
        <w:t>sign</w:t>
      </w:r>
      <w:r w:rsidRPr="00693706">
        <w:rPr>
          <w:rFonts w:ascii="Times New Roman" w:eastAsia="宋体" w:hAnsi="Times New Roman" w:cs="Times New Roman"/>
          <w:sz w:val="24"/>
        </w:rPr>
        <w:t>并指明属于哪种</w:t>
      </w:r>
      <w:r w:rsidRPr="00693706">
        <w:rPr>
          <w:rFonts w:ascii="Times New Roman" w:eastAsia="宋体" w:hAnsi="Times New Roman" w:cs="Times New Roman"/>
          <w:sz w:val="24"/>
        </w:rPr>
        <w:t>sign</w:t>
      </w:r>
      <w:r w:rsidRPr="00693706">
        <w:rPr>
          <w:rFonts w:ascii="Times New Roman" w:eastAsia="宋体" w:hAnsi="Times New Roman" w:cs="Times New Roman"/>
          <w:sz w:val="24"/>
        </w:rPr>
        <w:t>；</w:t>
      </w:r>
      <w:r w:rsidRPr="00693706">
        <w:rPr>
          <w:rFonts w:ascii="Times New Roman" w:eastAsia="宋体" w:hAnsi="Times New Roman" w:cs="Times New Roman"/>
          <w:sz w:val="24"/>
        </w:rPr>
        <w:t>A,B</w:t>
      </w:r>
      <w:r w:rsidRPr="00693706">
        <w:rPr>
          <w:rFonts w:ascii="Times New Roman" w:eastAsia="宋体" w:hAnsi="Times New Roman" w:cs="Times New Roman"/>
          <w:sz w:val="24"/>
        </w:rPr>
        <w:t>商议改进，并写出这个</w:t>
      </w:r>
      <w:r w:rsidRPr="00693706">
        <w:rPr>
          <w:rFonts w:ascii="Times New Roman" w:eastAsia="宋体" w:hAnsi="Times New Roman" w:cs="Times New Roman"/>
          <w:sz w:val="24"/>
        </w:rPr>
        <w:t>sign</w:t>
      </w:r>
      <w:r w:rsidR="0023009B">
        <w:rPr>
          <w:rFonts w:ascii="Times New Roman" w:eastAsia="宋体" w:hAnsi="Times New Roman" w:cs="Times New Roman" w:hint="eastAsia"/>
          <w:sz w:val="24"/>
        </w:rPr>
        <w:t>设立</w:t>
      </w:r>
      <w:r w:rsidRPr="00693706">
        <w:rPr>
          <w:rFonts w:ascii="Times New Roman" w:eastAsia="宋体" w:hAnsi="Times New Roman" w:cs="Times New Roman"/>
          <w:sz w:val="24"/>
        </w:rPr>
        <w:t>的</w:t>
      </w:r>
      <w:r w:rsidR="008131DF">
        <w:rPr>
          <w:rFonts w:ascii="Times New Roman" w:eastAsia="宋体" w:hAnsi="Times New Roman" w:cs="Times New Roman" w:hint="eastAsia"/>
          <w:sz w:val="24"/>
        </w:rPr>
        <w:t>价值和意义</w:t>
      </w:r>
      <w:r w:rsidRPr="00693706">
        <w:rPr>
          <w:rFonts w:ascii="Times New Roman" w:eastAsia="宋体" w:hAnsi="Times New Roman" w:cs="Times New Roman"/>
          <w:sz w:val="24"/>
        </w:rPr>
        <w:t>。</w:t>
      </w:r>
      <w:r w:rsidR="0023009B">
        <w:rPr>
          <w:rFonts w:ascii="Times New Roman" w:eastAsia="宋体" w:hAnsi="Times New Roman" w:cs="Times New Roman" w:hint="eastAsia"/>
          <w:sz w:val="24"/>
        </w:rPr>
        <w:t>为了让学生明确评价标准，笔者给出了如下评价表：</w:t>
      </w:r>
    </w:p>
    <w:tbl>
      <w:tblPr>
        <w:tblStyle w:val="a5"/>
        <w:tblW w:w="8611" w:type="dxa"/>
        <w:tblLook w:val="04A0" w:firstRow="1" w:lastRow="0" w:firstColumn="1" w:lastColumn="0" w:noHBand="0" w:noVBand="1"/>
      </w:tblPr>
      <w:tblGrid>
        <w:gridCol w:w="1827"/>
        <w:gridCol w:w="6784"/>
      </w:tblGrid>
      <w:tr w:rsidR="00CF691C" w:rsidTr="00CF691C">
        <w:trPr>
          <w:trHeight w:val="867"/>
        </w:trPr>
        <w:tc>
          <w:tcPr>
            <w:tcW w:w="1696" w:type="dxa"/>
          </w:tcPr>
          <w:p w:rsidR="00CF691C" w:rsidRPr="00DE4677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Segoe Print" w:eastAsia="宋体" w:hAnsi="Segoe Print" w:cs="Times New Roman"/>
                <w:sz w:val="28"/>
                <w:szCs w:val="28"/>
              </w:rPr>
            </w:pPr>
            <w:r w:rsidRPr="00DE4677">
              <w:rPr>
                <w:rFonts w:ascii="Segoe Print" w:eastAsia="宋体" w:hAnsi="Segoe Print" w:cs="Times New Roman"/>
                <w:sz w:val="28"/>
                <w:szCs w:val="28"/>
              </w:rPr>
              <w:t>Overall appearance</w:t>
            </w:r>
          </w:p>
        </w:tc>
        <w:tc>
          <w:tcPr>
            <w:tcW w:w="6915" w:type="dxa"/>
          </w:tcPr>
          <w:p w:rsidR="00CF691C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. Does it look neat and tidy?</w:t>
            </w:r>
          </w:p>
          <w:p w:rsidR="00CF691C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. Is the layout beautiful? </w:t>
            </w:r>
          </w:p>
          <w:p w:rsidR="00CF691C" w:rsidRPr="00CF691C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3. Is the handwriting clear and beautiful?</w:t>
            </w:r>
          </w:p>
        </w:tc>
      </w:tr>
      <w:tr w:rsidR="00CF691C" w:rsidTr="00CF691C">
        <w:trPr>
          <w:trHeight w:val="867"/>
        </w:trPr>
        <w:tc>
          <w:tcPr>
            <w:tcW w:w="1696" w:type="dxa"/>
          </w:tcPr>
          <w:p w:rsidR="00CF691C" w:rsidRPr="00DE4677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Segoe Print" w:eastAsia="宋体" w:hAnsi="Segoe Print" w:cs="Times New Roman"/>
                <w:sz w:val="28"/>
                <w:szCs w:val="28"/>
              </w:rPr>
            </w:pPr>
            <w:r w:rsidRPr="00DE4677">
              <w:rPr>
                <w:rFonts w:ascii="Segoe Print" w:eastAsia="宋体" w:hAnsi="Segoe Print" w:cs="Times New Roman"/>
                <w:sz w:val="28"/>
                <w:szCs w:val="28"/>
              </w:rPr>
              <w:t xml:space="preserve">Language </w:t>
            </w:r>
          </w:p>
        </w:tc>
        <w:tc>
          <w:tcPr>
            <w:tcW w:w="6915" w:type="dxa"/>
          </w:tcPr>
          <w:p w:rsidR="00CF691C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. A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re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there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any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mistakes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？</w:t>
            </w:r>
          </w:p>
          <w:p w:rsidR="00CF691C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</w:rPr>
              <w:t>. A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re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there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any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advanced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words</w:t>
            </w:r>
            <w:r>
              <w:rPr>
                <w:rFonts w:ascii="Times New Roman" w:eastAsia="宋体" w:hAnsi="Times New Roman" w:cs="Times New Roman"/>
                <w:sz w:val="24"/>
              </w:rPr>
              <w:t>/good sentence patterns?</w:t>
            </w:r>
          </w:p>
          <w:p w:rsidR="00CF691C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3</w:t>
            </w:r>
            <w:r>
              <w:rPr>
                <w:rFonts w:ascii="Times New Roman" w:eastAsia="宋体" w:hAnsi="Times New Roman" w:cs="Times New Roman"/>
                <w:sz w:val="24"/>
              </w:rPr>
              <w:t>. Are the sentences fluent?</w:t>
            </w:r>
          </w:p>
        </w:tc>
      </w:tr>
      <w:tr w:rsidR="00CF691C" w:rsidTr="00CF691C">
        <w:trPr>
          <w:trHeight w:val="434"/>
        </w:trPr>
        <w:tc>
          <w:tcPr>
            <w:tcW w:w="1696" w:type="dxa"/>
          </w:tcPr>
          <w:p w:rsidR="00CF691C" w:rsidRPr="00DE4677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Segoe Print" w:eastAsia="宋体" w:hAnsi="Segoe Print" w:cs="Times New Roman"/>
                <w:sz w:val="28"/>
                <w:szCs w:val="28"/>
              </w:rPr>
            </w:pPr>
            <w:r w:rsidRPr="00DE4677">
              <w:rPr>
                <w:rFonts w:ascii="Segoe Print" w:eastAsia="宋体" w:hAnsi="Segoe Print" w:cs="Times New Roman"/>
                <w:sz w:val="28"/>
                <w:szCs w:val="28"/>
              </w:rPr>
              <w:t xml:space="preserve">Content </w:t>
            </w:r>
          </w:p>
        </w:tc>
        <w:tc>
          <w:tcPr>
            <w:tcW w:w="6915" w:type="dxa"/>
          </w:tcPr>
          <w:p w:rsidR="00CF691C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. A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re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all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key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points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mentioned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？</w:t>
            </w:r>
          </w:p>
          <w:p w:rsidR="00CF691C" w:rsidRPr="00CF691C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>2. I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s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everything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to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the</w:t>
            </w:r>
            <w:r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point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？</w:t>
            </w:r>
          </w:p>
        </w:tc>
      </w:tr>
      <w:tr w:rsidR="00CF691C" w:rsidTr="00CF691C">
        <w:trPr>
          <w:trHeight w:val="867"/>
        </w:trPr>
        <w:tc>
          <w:tcPr>
            <w:tcW w:w="1696" w:type="dxa"/>
          </w:tcPr>
          <w:p w:rsidR="00CF691C" w:rsidRPr="00DE4677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Segoe Print" w:eastAsia="宋体" w:hAnsi="Segoe Print" w:cs="Times New Roman"/>
                <w:sz w:val="28"/>
                <w:szCs w:val="28"/>
              </w:rPr>
            </w:pPr>
            <w:r w:rsidRPr="00DE4677">
              <w:rPr>
                <w:rFonts w:ascii="Segoe Print" w:eastAsia="宋体" w:hAnsi="Segoe Print" w:cs="Times New Roman"/>
                <w:sz w:val="28"/>
                <w:szCs w:val="28"/>
              </w:rPr>
              <w:t xml:space="preserve">Rationality </w:t>
            </w:r>
          </w:p>
          <w:p w:rsidR="00CF691C" w:rsidRPr="00DE4677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Segoe Print" w:eastAsia="宋体" w:hAnsi="Segoe Print" w:cs="Times New Roman"/>
                <w:sz w:val="28"/>
                <w:szCs w:val="28"/>
              </w:rPr>
            </w:pPr>
            <w:r w:rsidRPr="00DE4677">
              <w:rPr>
                <w:rFonts w:ascii="Segoe Print" w:eastAsia="宋体" w:hAnsi="Segoe Print" w:cs="Times New Roman"/>
                <w:sz w:val="28"/>
                <w:szCs w:val="28"/>
              </w:rPr>
              <w:t>and logic</w:t>
            </w:r>
          </w:p>
        </w:tc>
        <w:tc>
          <w:tcPr>
            <w:tcW w:w="6915" w:type="dxa"/>
          </w:tcPr>
          <w:p w:rsidR="00CF691C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1</w:t>
            </w:r>
            <w:r>
              <w:rPr>
                <w:rFonts w:ascii="Times New Roman" w:eastAsia="宋体" w:hAnsi="Times New Roman" w:cs="Times New Roman"/>
                <w:sz w:val="24"/>
              </w:rPr>
              <w:t>. Is the given sign necessary</w:t>
            </w:r>
            <w:r w:rsidR="00DE4677"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 w:rsidR="00DE4677">
              <w:rPr>
                <w:rFonts w:ascii="Times New Roman" w:eastAsia="宋体" w:hAnsi="Times New Roman" w:cs="Times New Roman" w:hint="eastAsia"/>
                <w:sz w:val="24"/>
              </w:rPr>
              <w:t>and</w:t>
            </w:r>
            <w:r w:rsidR="00DE4677">
              <w:rPr>
                <w:rFonts w:ascii="Times New Roman" w:eastAsia="宋体" w:hAnsi="Times New Roman" w:cs="Times New Roman"/>
                <w:sz w:val="24"/>
              </w:rPr>
              <w:t xml:space="preserve"> </w:t>
            </w:r>
            <w:r w:rsidR="00DE4677">
              <w:rPr>
                <w:rFonts w:ascii="Times New Roman" w:eastAsia="宋体" w:hAnsi="Times New Roman" w:cs="Times New Roman" w:hint="eastAsia"/>
                <w:sz w:val="24"/>
              </w:rPr>
              <w:t>useful</w:t>
            </w:r>
            <w:r>
              <w:rPr>
                <w:rFonts w:ascii="Times New Roman" w:eastAsia="宋体" w:hAnsi="Times New Roman" w:cs="Times New Roman"/>
                <w:sz w:val="24"/>
              </w:rPr>
              <w:t>?</w:t>
            </w:r>
          </w:p>
          <w:p w:rsidR="00CF691C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sz w:val="24"/>
              </w:rPr>
              <w:t>2</w:t>
            </w:r>
            <w:r>
              <w:rPr>
                <w:rFonts w:ascii="Times New Roman" w:eastAsia="宋体" w:hAnsi="Times New Roman" w:cs="Times New Roman"/>
                <w:sz w:val="24"/>
              </w:rPr>
              <w:t>. Is it put in the correct place?</w:t>
            </w:r>
          </w:p>
        </w:tc>
      </w:tr>
      <w:tr w:rsidR="00CF691C" w:rsidTr="00CF691C">
        <w:trPr>
          <w:trHeight w:val="421"/>
        </w:trPr>
        <w:tc>
          <w:tcPr>
            <w:tcW w:w="1696" w:type="dxa"/>
          </w:tcPr>
          <w:p w:rsidR="00CF691C" w:rsidRPr="00DE4677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Segoe Print" w:eastAsia="宋体" w:hAnsi="Segoe Print" w:cs="Times New Roman"/>
                <w:sz w:val="28"/>
                <w:szCs w:val="28"/>
              </w:rPr>
            </w:pPr>
            <w:r w:rsidRPr="00DE4677">
              <w:rPr>
                <w:rFonts w:ascii="Segoe Print" w:eastAsia="宋体" w:hAnsi="Segoe Print" w:cs="Times New Roman"/>
                <w:sz w:val="28"/>
                <w:szCs w:val="28"/>
              </w:rPr>
              <w:t xml:space="preserve">Creativity </w:t>
            </w:r>
          </w:p>
        </w:tc>
        <w:tc>
          <w:tcPr>
            <w:tcW w:w="6915" w:type="dxa"/>
          </w:tcPr>
          <w:p w:rsidR="00CF691C" w:rsidRDefault="00CF691C" w:rsidP="0093544D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宋体" w:hAnsi="Times New Roman" w:cs="Times New Roman"/>
                <w:sz w:val="24"/>
              </w:rPr>
            </w:pPr>
            <w:r>
              <w:rPr>
                <w:rFonts w:ascii="Times New Roman" w:eastAsia="宋体" w:hAnsi="Times New Roman" w:cs="Times New Roman"/>
                <w:sz w:val="24"/>
              </w:rPr>
              <w:t xml:space="preserve">1. </w:t>
            </w:r>
            <w:r>
              <w:rPr>
                <w:rFonts w:ascii="Times New Roman" w:eastAsia="宋体" w:hAnsi="Times New Roman" w:cs="Times New Roman" w:hint="eastAsia"/>
                <w:sz w:val="24"/>
              </w:rPr>
              <w:t>I</w:t>
            </w:r>
            <w:r>
              <w:rPr>
                <w:rFonts w:ascii="Times New Roman" w:eastAsia="宋体" w:hAnsi="Times New Roman" w:cs="Times New Roman"/>
                <w:sz w:val="24"/>
              </w:rPr>
              <w:t>s it innovative?</w:t>
            </w:r>
          </w:p>
        </w:tc>
      </w:tr>
    </w:tbl>
    <w:p w:rsidR="0023009B" w:rsidRDefault="00352B13" w:rsidP="006B62CE">
      <w:pPr>
        <w:autoSpaceDE w:val="0"/>
        <w:autoSpaceDN w:val="0"/>
        <w:adjustRightInd w:val="0"/>
        <w:spacing w:line="360" w:lineRule="auto"/>
        <w:ind w:firstLineChars="250" w:firstLine="60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lastRenderedPageBreak/>
        <w:t>学生依据此评价</w:t>
      </w:r>
      <w:r w:rsidR="007262B9">
        <w:rPr>
          <w:rFonts w:ascii="Times New Roman" w:eastAsia="宋体" w:hAnsi="Times New Roman" w:cs="Times New Roman" w:hint="eastAsia"/>
          <w:sz w:val="24"/>
        </w:rPr>
        <w:t>表，明确了这项作业的几个评价维度——版面美观、语言、</w:t>
      </w:r>
      <w:r w:rsidR="00AC09A2">
        <w:rPr>
          <w:rFonts w:ascii="Times New Roman" w:eastAsia="宋体" w:hAnsi="Times New Roman" w:cs="Times New Roman" w:hint="eastAsia"/>
          <w:sz w:val="24"/>
        </w:rPr>
        <w:t>内容、</w:t>
      </w:r>
      <w:r w:rsidR="007262B9">
        <w:rPr>
          <w:rFonts w:ascii="Times New Roman" w:eastAsia="宋体" w:hAnsi="Times New Roman" w:cs="Times New Roman" w:hint="eastAsia"/>
          <w:sz w:val="24"/>
        </w:rPr>
        <w:t>逻辑合理性</w:t>
      </w:r>
      <w:r w:rsidR="00AC09A2">
        <w:rPr>
          <w:rFonts w:ascii="Times New Roman" w:eastAsia="宋体" w:hAnsi="Times New Roman" w:cs="Times New Roman" w:hint="eastAsia"/>
          <w:sz w:val="24"/>
        </w:rPr>
        <w:t>和创造性</w:t>
      </w:r>
      <w:r w:rsidR="007262B9">
        <w:rPr>
          <w:rFonts w:ascii="Times New Roman" w:eastAsia="宋体" w:hAnsi="Times New Roman" w:cs="Times New Roman" w:hint="eastAsia"/>
          <w:sz w:val="24"/>
        </w:rPr>
        <w:t>以及这几个维度所占的比重</w:t>
      </w:r>
      <w:r w:rsidR="00A87765">
        <w:rPr>
          <w:rFonts w:ascii="Times New Roman" w:eastAsia="宋体" w:hAnsi="Times New Roman" w:cs="Times New Roman" w:hint="eastAsia"/>
          <w:sz w:val="24"/>
        </w:rPr>
        <w:t>，从而避免了过分重视</w:t>
      </w:r>
      <w:r w:rsidR="00CF691C">
        <w:rPr>
          <w:rFonts w:ascii="Times New Roman" w:eastAsia="宋体" w:hAnsi="Times New Roman" w:cs="Times New Roman" w:hint="eastAsia"/>
          <w:sz w:val="24"/>
        </w:rPr>
        <w:t>版面</w:t>
      </w:r>
      <w:r w:rsidR="00A87765">
        <w:rPr>
          <w:rFonts w:ascii="Times New Roman" w:eastAsia="宋体" w:hAnsi="Times New Roman" w:cs="Times New Roman" w:hint="eastAsia"/>
          <w:sz w:val="24"/>
        </w:rPr>
        <w:t>的问题。</w:t>
      </w:r>
    </w:p>
    <w:p w:rsidR="00327900" w:rsidRDefault="007262B9" w:rsidP="00327900">
      <w:pPr>
        <w:autoSpaceDE w:val="0"/>
        <w:autoSpaceDN w:val="0"/>
        <w:adjustRightInd w:val="0"/>
        <w:spacing w:line="360" w:lineRule="auto"/>
        <w:ind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此外，笔者跟进整个过程，针对学生提出的合作分工建议进行讨论并调整。</w:t>
      </w:r>
      <w:r w:rsidR="00327900">
        <w:rPr>
          <w:rFonts w:ascii="Times New Roman" w:eastAsia="宋体" w:hAnsi="Times New Roman" w:cs="Times New Roman" w:hint="eastAsia"/>
          <w:sz w:val="24"/>
        </w:rPr>
        <w:t>学生对</w:t>
      </w:r>
      <w:r w:rsidR="006E392A">
        <w:rPr>
          <w:rFonts w:ascii="Times New Roman" w:eastAsia="宋体" w:hAnsi="Times New Roman" w:cs="Times New Roman" w:hint="eastAsia"/>
          <w:sz w:val="24"/>
        </w:rPr>
        <w:t>绘制的</w:t>
      </w:r>
      <w:r w:rsidR="00327900">
        <w:rPr>
          <w:rFonts w:ascii="Times New Roman" w:eastAsia="宋体" w:hAnsi="Times New Roman" w:cs="Times New Roman" w:hint="eastAsia"/>
          <w:sz w:val="24"/>
        </w:rPr>
        <w:t>sign</w:t>
      </w:r>
      <w:r w:rsidR="00327900">
        <w:rPr>
          <w:rFonts w:ascii="Times New Roman" w:eastAsia="宋体" w:hAnsi="Times New Roman" w:cs="Times New Roman" w:hint="eastAsia"/>
          <w:sz w:val="24"/>
        </w:rPr>
        <w:t>存在疑问时，笔者指导学生不同</w:t>
      </w:r>
      <w:r w:rsidR="006E392A">
        <w:rPr>
          <w:rFonts w:ascii="Times New Roman" w:eastAsia="宋体" w:hAnsi="Times New Roman" w:cs="Times New Roman" w:hint="eastAsia"/>
          <w:sz w:val="24"/>
        </w:rPr>
        <w:t>类型</w:t>
      </w:r>
      <w:r w:rsidR="00327900">
        <w:rPr>
          <w:rFonts w:ascii="Times New Roman" w:eastAsia="宋体" w:hAnsi="Times New Roman" w:cs="Times New Roman" w:hint="eastAsia"/>
          <w:sz w:val="24"/>
        </w:rPr>
        <w:t>的</w:t>
      </w:r>
      <w:r w:rsidR="00327900">
        <w:rPr>
          <w:rFonts w:ascii="Times New Roman" w:eastAsia="宋体" w:hAnsi="Times New Roman" w:cs="Times New Roman" w:hint="eastAsia"/>
          <w:sz w:val="24"/>
        </w:rPr>
        <w:t>sign</w:t>
      </w:r>
      <w:r w:rsidR="00327900">
        <w:rPr>
          <w:rFonts w:ascii="Times New Roman" w:eastAsia="宋体" w:hAnsi="Times New Roman" w:cs="Times New Roman" w:hint="eastAsia"/>
          <w:sz w:val="24"/>
        </w:rPr>
        <w:t>是什么特点，</w:t>
      </w:r>
      <w:r w:rsidR="006E392A">
        <w:rPr>
          <w:rFonts w:ascii="Times New Roman" w:eastAsia="宋体" w:hAnsi="Times New Roman" w:cs="Times New Roman" w:hint="eastAsia"/>
          <w:sz w:val="24"/>
        </w:rPr>
        <w:t>在绘制时候应该突出什么，</w:t>
      </w:r>
      <w:r w:rsidR="00327900">
        <w:rPr>
          <w:rFonts w:ascii="Times New Roman" w:eastAsia="宋体" w:hAnsi="Times New Roman" w:cs="Times New Roman" w:hint="eastAsia"/>
          <w:sz w:val="24"/>
        </w:rPr>
        <w:t>并建议学生到专业的网站去寻求灵感。</w:t>
      </w:r>
    </w:p>
    <w:p w:rsidR="00327900" w:rsidRDefault="00A87765" w:rsidP="00327900">
      <w:pPr>
        <w:autoSpaceDE w:val="0"/>
        <w:autoSpaceDN w:val="0"/>
        <w:adjustRightInd w:val="0"/>
        <w:spacing w:line="360" w:lineRule="auto"/>
        <w:ind w:firstLine="480"/>
        <w:rPr>
          <w:rFonts w:ascii="Times New Roman" w:eastAsia="宋体" w:hAnsi="Times New Roman" w:cs="Times New Roman"/>
          <w:sz w:val="24"/>
        </w:rPr>
      </w:pPr>
      <w:r>
        <w:rPr>
          <w:rFonts w:ascii="Times New Roman" w:eastAsia="宋体" w:hAnsi="Times New Roman" w:cs="Times New Roman" w:hint="eastAsia"/>
          <w:sz w:val="24"/>
        </w:rPr>
        <w:t>最后</w:t>
      </w:r>
      <w:r w:rsidR="00327900">
        <w:rPr>
          <w:rFonts w:ascii="Times New Roman" w:eastAsia="宋体" w:hAnsi="Times New Roman" w:cs="Times New Roman" w:hint="eastAsia"/>
          <w:sz w:val="24"/>
        </w:rPr>
        <w:t>学生产出如下：</w:t>
      </w:r>
    </w:p>
    <w:p w:rsidR="006B62CE" w:rsidRDefault="006B62CE" w:rsidP="00327900">
      <w:pPr>
        <w:autoSpaceDE w:val="0"/>
        <w:autoSpaceDN w:val="0"/>
        <w:adjustRightInd w:val="0"/>
        <w:spacing w:line="360" w:lineRule="auto"/>
        <w:ind w:firstLine="480"/>
        <w:rPr>
          <w:rFonts w:ascii="Times New Roman" w:eastAsia="宋体" w:hAnsi="Times New Roman" w:cs="Times New Roman"/>
          <w:sz w:val="24"/>
        </w:rPr>
      </w:pPr>
    </w:p>
    <w:p w:rsidR="00327900" w:rsidRDefault="006B62CE" w:rsidP="006B62CE">
      <w:pPr>
        <w:autoSpaceDE w:val="0"/>
        <w:autoSpaceDN w:val="0"/>
        <w:adjustRightInd w:val="0"/>
        <w:spacing w:line="360" w:lineRule="auto"/>
        <w:ind w:firstLine="480"/>
        <w:rPr>
          <w:rFonts w:ascii="Segoe Print" w:eastAsia="宋体" w:hAnsi="Segoe Print" w:cs="Times New Roman"/>
          <w:i/>
          <w:iCs/>
          <w:color w:val="767171" w:themeColor="background2" w:themeShade="80"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1678021</wp:posOffset>
                </wp:positionH>
                <wp:positionV relativeFrom="paragraph">
                  <wp:posOffset>307394</wp:posOffset>
                </wp:positionV>
                <wp:extent cx="3910519" cy="1643975"/>
                <wp:effectExtent l="0" t="0" r="13970" b="762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10519" cy="164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6B62CE" w:rsidRDefault="006B62CE" w:rsidP="006B62CE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Segoe Print" w:eastAsia="宋体" w:hAnsi="Segoe Print" w:cs="Times New Roman"/>
                                <w:i/>
                                <w:iCs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327900">
                              <w:rPr>
                                <w:rFonts w:ascii="Segoe Print" w:eastAsia="宋体" w:hAnsi="Segoe Print" w:cs="Times New Roman"/>
                                <w:i/>
                                <w:iCs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It can be put on a water dispenser.</w:t>
                            </w:r>
                          </w:p>
                          <w:p w:rsidR="006B62CE" w:rsidRDefault="006B62CE" w:rsidP="006B62CE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rPr>
                                <w:rFonts w:ascii="Segoe Print" w:eastAsia="宋体" w:hAnsi="Segoe Print" w:cs="Times New Roman"/>
                                <w:i/>
                                <w:iCs/>
                                <w:color w:val="767171" w:themeColor="background2" w:themeShade="80"/>
                                <w:sz w:val="32"/>
                                <w:szCs w:val="32"/>
                              </w:rPr>
                            </w:pPr>
                            <w:r w:rsidRPr="00327900">
                              <w:rPr>
                                <w:rFonts w:ascii="Segoe Print" w:eastAsia="宋体" w:hAnsi="Segoe Print" w:cs="Times New Roman"/>
                                <w:i/>
                                <w:iCs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 xml:space="preserve">It’s a warning sign. </w:t>
                            </w:r>
                          </w:p>
                          <w:p w:rsidR="006B62CE" w:rsidRPr="00B51167" w:rsidRDefault="006B62CE" w:rsidP="006B62CE">
                            <w:pPr>
                              <w:spacing w:line="360" w:lineRule="auto"/>
                              <w:jc w:val="left"/>
                              <w:rPr>
                                <w:rFonts w:ascii="Times New Roman" w:eastAsia="宋体" w:hAnsi="Times New Roman" w:cs="Times New Roman"/>
                                <w:color w:val="595959" w:themeColor="text1" w:themeTint="A6"/>
                                <w:sz w:val="24"/>
                              </w:rPr>
                            </w:pPr>
                            <w:r w:rsidRPr="00327900">
                              <w:rPr>
                                <w:rFonts w:ascii="Segoe Print" w:eastAsia="宋体" w:hAnsi="Segoe Print" w:cs="Times New Roman"/>
                                <w:i/>
                                <w:iCs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It can warn people to be</w:t>
                            </w:r>
                            <w:r>
                              <w:rPr>
                                <w:rFonts w:ascii="Segoe Print" w:eastAsia="宋体" w:hAnsi="Segoe Print" w:cs="Times New Roman"/>
                                <w:i/>
                                <w:iCs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Segoe Print" w:eastAsia="宋体" w:hAnsi="Segoe Print" w:cs="Times New Roman" w:hint="eastAsia"/>
                                <w:i/>
                                <w:iCs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>more</w:t>
                            </w:r>
                            <w:r w:rsidRPr="00327900">
                              <w:rPr>
                                <w:rFonts w:ascii="Segoe Print" w:eastAsia="宋体" w:hAnsi="Segoe Print" w:cs="Times New Roman"/>
                                <w:i/>
                                <w:iCs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 xml:space="preserve"> careful in</w:t>
                            </w:r>
                            <w:r>
                              <w:rPr>
                                <w:rFonts w:ascii="Segoe Print" w:eastAsia="宋体" w:hAnsi="Segoe Print" w:cs="Times New Roman"/>
                                <w:i/>
                                <w:iCs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327900">
                              <w:rPr>
                                <w:rFonts w:ascii="Segoe Print" w:eastAsia="宋体" w:hAnsi="Segoe Print" w:cs="Times New Roman"/>
                                <w:i/>
                                <w:iCs/>
                                <w:color w:val="767171" w:themeColor="background2" w:themeShade="80"/>
                                <w:sz w:val="32"/>
                                <w:szCs w:val="32"/>
                              </w:rPr>
                              <w:t xml:space="preserve">order not to be hurt. </w:t>
                            </w:r>
                          </w:p>
                          <w:p w:rsidR="006B62CE" w:rsidRDefault="006B62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3" o:spid="_x0000_s1026" type="#_x0000_t202" style="position:absolute;left:0;text-align:left;margin-left:132.15pt;margin-top:24.2pt;width:307.9pt;height:129.4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" fillcolor="white [3201]" strokeweight=".5pt">
                <v:textbox>
                  <w:txbxContent>
                    <w:p w:rsidR="006B62CE" w:rsidRDefault="006B62CE" w:rsidP="006B62CE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Segoe Print" w:eastAsia="宋体" w:hAnsi="Segoe Print" w:cs="Times New Roman"/>
                          <w:i/>
                          <w:iCs/>
                          <w:color w:val="767171" w:themeColor="background2" w:themeShade="80"/>
                          <w:sz w:val="32"/>
                          <w:szCs w:val="32"/>
                        </w:rPr>
                      </w:pPr>
                      <w:r w:rsidRPr="00327900">
                        <w:rPr>
                          <w:rFonts w:ascii="Segoe Print" w:eastAsia="宋体" w:hAnsi="Segoe Print" w:cs="Times New Roman"/>
                          <w:i/>
                          <w:iCs/>
                          <w:color w:val="767171" w:themeColor="background2" w:themeShade="80"/>
                          <w:sz w:val="32"/>
                          <w:szCs w:val="32"/>
                        </w:rPr>
                        <w:t>It can be put on a water dispenser.</w:t>
                      </w:r>
                    </w:p>
                    <w:p w:rsidR="006B62CE" w:rsidRDefault="006B62CE" w:rsidP="006B62CE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rPr>
                          <w:rFonts w:ascii="Segoe Print" w:eastAsia="宋体" w:hAnsi="Segoe Print" w:cs="Times New Roman"/>
                          <w:i/>
                          <w:iCs/>
                          <w:color w:val="767171" w:themeColor="background2" w:themeShade="80"/>
                          <w:sz w:val="32"/>
                          <w:szCs w:val="32"/>
                        </w:rPr>
                      </w:pPr>
                      <w:r w:rsidRPr="00327900">
                        <w:rPr>
                          <w:rFonts w:ascii="Segoe Print" w:eastAsia="宋体" w:hAnsi="Segoe Print" w:cs="Times New Roman"/>
                          <w:i/>
                          <w:iCs/>
                          <w:color w:val="767171" w:themeColor="background2" w:themeShade="80"/>
                          <w:sz w:val="32"/>
                          <w:szCs w:val="32"/>
                        </w:rPr>
                        <w:t xml:space="preserve">It’s a warning sign. </w:t>
                      </w:r>
                    </w:p>
                    <w:p w:rsidR="006B62CE" w:rsidRPr="00B51167" w:rsidRDefault="006B62CE" w:rsidP="006B62CE">
                      <w:pPr>
                        <w:spacing w:line="360" w:lineRule="auto"/>
                        <w:jc w:val="left"/>
                        <w:rPr>
                          <w:rFonts w:ascii="Times New Roman" w:eastAsia="宋体" w:hAnsi="Times New Roman" w:cs="Times New Roman"/>
                          <w:color w:val="595959" w:themeColor="text1" w:themeTint="A6"/>
                          <w:sz w:val="24"/>
                        </w:rPr>
                      </w:pPr>
                      <w:r w:rsidRPr="00327900">
                        <w:rPr>
                          <w:rFonts w:ascii="Segoe Print" w:eastAsia="宋体" w:hAnsi="Segoe Print" w:cs="Times New Roman"/>
                          <w:i/>
                          <w:iCs/>
                          <w:color w:val="767171" w:themeColor="background2" w:themeShade="80"/>
                          <w:sz w:val="32"/>
                          <w:szCs w:val="32"/>
                        </w:rPr>
                        <w:t>It can warn people to be</w:t>
                      </w:r>
                      <w:r>
                        <w:rPr>
                          <w:rFonts w:ascii="Segoe Print" w:eastAsia="宋体" w:hAnsi="Segoe Print" w:cs="Times New Roman"/>
                          <w:i/>
                          <w:iCs/>
                          <w:color w:val="767171" w:themeColor="background2" w:themeShade="8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Segoe Print" w:eastAsia="宋体" w:hAnsi="Segoe Print" w:cs="Times New Roman" w:hint="eastAsia"/>
                          <w:i/>
                          <w:iCs/>
                          <w:color w:val="767171" w:themeColor="background2" w:themeShade="80"/>
                          <w:sz w:val="32"/>
                          <w:szCs w:val="32"/>
                        </w:rPr>
                        <w:t>more</w:t>
                      </w:r>
                      <w:r w:rsidRPr="00327900">
                        <w:rPr>
                          <w:rFonts w:ascii="Segoe Print" w:eastAsia="宋体" w:hAnsi="Segoe Print" w:cs="Times New Roman"/>
                          <w:i/>
                          <w:iCs/>
                          <w:color w:val="767171" w:themeColor="background2" w:themeShade="80"/>
                          <w:sz w:val="32"/>
                          <w:szCs w:val="32"/>
                        </w:rPr>
                        <w:t xml:space="preserve"> careful in</w:t>
                      </w:r>
                      <w:r>
                        <w:rPr>
                          <w:rFonts w:ascii="Segoe Print" w:eastAsia="宋体" w:hAnsi="Segoe Print" w:cs="Times New Roman"/>
                          <w:i/>
                          <w:iCs/>
                          <w:color w:val="767171" w:themeColor="background2" w:themeShade="80"/>
                          <w:sz w:val="32"/>
                          <w:szCs w:val="32"/>
                        </w:rPr>
                        <w:t xml:space="preserve"> </w:t>
                      </w:r>
                      <w:r w:rsidRPr="00327900">
                        <w:rPr>
                          <w:rFonts w:ascii="Segoe Print" w:eastAsia="宋体" w:hAnsi="Segoe Print" w:cs="Times New Roman"/>
                          <w:i/>
                          <w:iCs/>
                          <w:color w:val="767171" w:themeColor="background2" w:themeShade="80"/>
                          <w:sz w:val="32"/>
                          <w:szCs w:val="32"/>
                        </w:rPr>
                        <w:t xml:space="preserve">order not to be hurt. </w:t>
                      </w:r>
                    </w:p>
                    <w:p w:rsidR="006B62CE" w:rsidRDefault="006B62CE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5BC240" wp14:editId="2C37BC1C">
                <wp:simplePos x="0" y="0"/>
                <wp:positionH relativeFrom="column">
                  <wp:posOffset>-111868</wp:posOffset>
                </wp:positionH>
                <wp:positionV relativeFrom="paragraph">
                  <wp:posOffset>988330</wp:posOffset>
                </wp:positionV>
                <wp:extent cx="1984442" cy="856034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84442" cy="8560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6E392A" w:rsidRPr="006B62CE" w:rsidRDefault="006E392A" w:rsidP="006E392A">
                            <w:pPr>
                              <w:autoSpaceDE w:val="0"/>
                              <w:autoSpaceDN w:val="0"/>
                              <w:adjustRightInd w:val="0"/>
                              <w:spacing w:line="360" w:lineRule="auto"/>
                              <w:ind w:firstLine="480"/>
                              <w:jc w:val="center"/>
                              <w:rPr>
                                <w:rFonts w:ascii="Candara" w:eastAsia="宋体" w:hAnsi="Candara" w:cs="Times New Roman"/>
                                <w:b/>
                                <w:noProof/>
                                <w:color w:val="F2F2F2" w:themeColor="background1" w:themeShade="F2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B62CE">
                              <w:rPr>
                                <w:rFonts w:ascii="Candara" w:eastAsia="宋体" w:hAnsi="Candara" w:cs="Times New Roman"/>
                                <w:b/>
                                <w:noProof/>
                                <w:color w:val="70AD47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Caution</w:t>
                            </w:r>
                            <w:r w:rsidRPr="006B62CE">
                              <w:rPr>
                                <w:rFonts w:ascii="Candara" w:eastAsia="宋体" w:hAnsi="Candara" w:cs="Times New Roman"/>
                                <w:b/>
                                <w:noProof/>
                                <w:color w:val="70AD47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！</w:t>
                            </w:r>
                            <w:r w:rsidRPr="006B62CE">
                              <w:rPr>
                                <w:rFonts w:ascii="Candara" w:eastAsia="宋体" w:hAnsi="Candara" w:cs="Times New Roman"/>
                                <w:b/>
                                <w:noProof/>
                                <w:color w:val="70AD47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     </w:t>
                            </w:r>
                            <w:r w:rsidR="006B62CE">
                              <w:rPr>
                                <w:rFonts w:ascii="Candara" w:eastAsia="宋体" w:hAnsi="Candara" w:cs="Times New Roman"/>
                                <w:b/>
                                <w:noProof/>
                                <w:color w:val="70AD47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    </w:t>
                            </w:r>
                            <w:r w:rsidRPr="006B62CE">
                              <w:rPr>
                                <w:rFonts w:ascii="Candara" w:eastAsia="宋体" w:hAnsi="Candara" w:cs="Times New Roman"/>
                                <w:b/>
                                <w:noProof/>
                                <w:color w:val="70AD47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 xml:space="preserve">Scald </w:t>
                            </w:r>
                            <w:r w:rsidRPr="006B62CE">
                              <w:rPr>
                                <w:rFonts w:ascii="Candara" w:eastAsia="宋体" w:hAnsi="Candara" w:cs="Times New Roman"/>
                                <w:b/>
                                <w:noProof/>
                                <w:color w:val="70AD47"/>
                                <w:spacing w:val="10"/>
                                <w:sz w:val="40"/>
                                <w:szCs w:val="40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19050" w14:cap="flat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70AD47">
                                      <w14:tint w14:val="1000"/>
                                    </w14:srgbClr>
                                  </w14:solidFill>
                                </w14:textFill>
                              </w:rPr>
                              <w:t>！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5BC240" id="文本框 1" o:spid="_x0000_s1027" type="#_x0000_t202" style="position:absolute;left:0;text-align:left;margin-left:-8.8pt;margin-top:77.8pt;width:156.25pt;height:67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" filled="f" stroked="f">
                <v:textbox>
                  <w:txbxContent>
                    <w:p w:rsidR="006E392A" w:rsidRPr="006B62CE" w:rsidRDefault="006E392A" w:rsidP="006E392A">
                      <w:pPr>
                        <w:autoSpaceDE w:val="0"/>
                        <w:autoSpaceDN w:val="0"/>
                        <w:adjustRightInd w:val="0"/>
                        <w:spacing w:line="360" w:lineRule="auto"/>
                        <w:ind w:firstLine="480"/>
                        <w:jc w:val="center"/>
                        <w:rPr>
                          <w:rFonts w:ascii="Candara" w:eastAsia="宋体" w:hAnsi="Candara" w:cs="Times New Roman"/>
                          <w:b/>
                          <w:noProof/>
                          <w:color w:val="F2F2F2" w:themeColor="background1" w:themeShade="F2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6B62CE">
                        <w:rPr>
                          <w:rFonts w:ascii="Candara" w:eastAsia="宋体" w:hAnsi="Candara" w:cs="Times New Roman"/>
                          <w:b/>
                          <w:noProof/>
                          <w:color w:val="70AD47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Caution</w:t>
                      </w:r>
                      <w:r w:rsidRPr="006B62CE">
                        <w:rPr>
                          <w:rFonts w:ascii="Candara" w:eastAsia="宋体" w:hAnsi="Candara" w:cs="Times New Roman"/>
                          <w:b/>
                          <w:noProof/>
                          <w:color w:val="70AD47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！</w:t>
                      </w:r>
                      <w:r w:rsidRPr="006B62CE">
                        <w:rPr>
                          <w:rFonts w:ascii="Candara" w:eastAsia="宋体" w:hAnsi="Candara" w:cs="Times New Roman"/>
                          <w:b/>
                          <w:noProof/>
                          <w:color w:val="70AD47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     </w:t>
                      </w:r>
                      <w:r w:rsidR="006B62CE">
                        <w:rPr>
                          <w:rFonts w:ascii="Candara" w:eastAsia="宋体" w:hAnsi="Candara" w:cs="Times New Roman"/>
                          <w:b/>
                          <w:noProof/>
                          <w:color w:val="70AD47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    </w:t>
                      </w:r>
                      <w:r w:rsidRPr="006B62CE">
                        <w:rPr>
                          <w:rFonts w:ascii="Candara" w:eastAsia="宋体" w:hAnsi="Candara" w:cs="Times New Roman"/>
                          <w:b/>
                          <w:noProof/>
                          <w:color w:val="70AD47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 xml:space="preserve">Scald </w:t>
                      </w:r>
                      <w:r w:rsidRPr="006B62CE">
                        <w:rPr>
                          <w:rFonts w:ascii="Candara" w:eastAsia="宋体" w:hAnsi="Candara" w:cs="Times New Roman"/>
                          <w:b/>
                          <w:noProof/>
                          <w:color w:val="70AD47"/>
                          <w:spacing w:val="10"/>
                          <w:sz w:val="40"/>
                          <w:szCs w:val="40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19050" w14:cap="flat" w14:cmpd="sng" w14:algn="ctr">
                            <w14:solidFill>
                              <w14:schemeClr w14:val="tx1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70AD47">
                                <w14:tint w14:val="1000"/>
                              </w14:srgbClr>
                            </w14:solidFill>
                          </w14:textFill>
                        </w:rPr>
                        <w:t>！</w:t>
                      </w:r>
                    </w:p>
                  </w:txbxContent>
                </v:textbox>
              </v:shape>
            </w:pict>
          </mc:Fallback>
        </mc:AlternateContent>
      </w:r>
      <w:r w:rsidR="00B65A2B" w:rsidRPr="00B65A2B">
        <w:rPr>
          <w:rFonts w:ascii="Times New Roman" w:eastAsia="宋体" w:hAnsi="Times New Roman" w:cs="Times New Roman"/>
          <w:noProof/>
          <w:sz w:val="24"/>
        </w:rPr>
        <w:drawing>
          <wp:inline distT="0" distB="0" distL="0" distR="0" wp14:anchorId="2CD8BAFC" wp14:editId="7C62C4FB">
            <wp:extent cx="1142365" cy="1049585"/>
            <wp:effectExtent l="0" t="0" r="63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83481" cy="1087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27900" w:rsidRPr="00327900">
        <w:rPr>
          <w:rFonts w:ascii="Segoe Print" w:eastAsia="宋体" w:hAnsi="Segoe Print" w:cs="Times New Roman"/>
          <w:i/>
          <w:iCs/>
          <w:color w:val="767171" w:themeColor="background2" w:themeShade="80"/>
          <w:sz w:val="32"/>
          <w:szCs w:val="32"/>
        </w:rPr>
        <w:t xml:space="preserve"> </w:t>
      </w:r>
    </w:p>
    <w:p w:rsidR="006B62CE" w:rsidRDefault="006B62CE" w:rsidP="006B62CE">
      <w:pPr>
        <w:autoSpaceDE w:val="0"/>
        <w:autoSpaceDN w:val="0"/>
        <w:adjustRightInd w:val="0"/>
        <w:spacing w:line="360" w:lineRule="auto"/>
        <w:ind w:firstLine="480"/>
        <w:rPr>
          <w:rFonts w:ascii="Segoe Print" w:eastAsia="宋体" w:hAnsi="Segoe Print" w:cs="Times New Roman"/>
          <w:i/>
          <w:iCs/>
          <w:color w:val="767171" w:themeColor="background2" w:themeShade="80"/>
          <w:sz w:val="32"/>
          <w:szCs w:val="32"/>
        </w:rPr>
      </w:pPr>
    </w:p>
    <w:p w:rsidR="006B62CE" w:rsidRPr="00B51167" w:rsidRDefault="006B62CE" w:rsidP="006B62CE">
      <w:pPr>
        <w:autoSpaceDE w:val="0"/>
        <w:autoSpaceDN w:val="0"/>
        <w:adjustRightInd w:val="0"/>
        <w:spacing w:line="360" w:lineRule="auto"/>
        <w:ind w:firstLine="480"/>
        <w:rPr>
          <w:rFonts w:ascii="Times New Roman" w:eastAsia="宋体" w:hAnsi="Times New Roman" w:cs="Times New Roman"/>
          <w:color w:val="595959" w:themeColor="text1" w:themeTint="A6"/>
          <w:sz w:val="24"/>
        </w:rPr>
      </w:pPr>
    </w:p>
    <w:p w:rsidR="00144B34" w:rsidRPr="00B65A2B" w:rsidRDefault="00144B34" w:rsidP="00327900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</w:p>
    <w:p w:rsidR="00693706" w:rsidRPr="00BF6AEA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b/>
          <w:bCs/>
          <w:sz w:val="24"/>
        </w:rPr>
      </w:pPr>
      <w:r w:rsidRPr="00BF6AEA">
        <w:rPr>
          <w:rFonts w:ascii="Times New Roman" w:eastAsia="宋体" w:hAnsi="Times New Roman" w:cs="Times New Roman"/>
          <w:b/>
          <w:bCs/>
          <w:sz w:val="24"/>
        </w:rPr>
        <w:t>结语：</w:t>
      </w:r>
    </w:p>
    <w:p w:rsidR="00693706" w:rsidRPr="00693706" w:rsidRDefault="00693706" w:rsidP="00BF6AEA">
      <w:pPr>
        <w:autoSpaceDE w:val="0"/>
        <w:autoSpaceDN w:val="0"/>
        <w:adjustRightInd w:val="0"/>
        <w:spacing w:line="360" w:lineRule="auto"/>
        <w:ind w:firstLineChars="200" w:firstLine="480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课后作业是初中教学中不可或缺的部分，能够正向作用于课堂，在一定程度上提升教学质量。因此，教师应当重视课后作业的设计，衡量是否真正有效，即符合初中低年级学生的年龄特点，紧扣目标，贴近生活，做到不仅巩固课堂所学知识，还能提升对英语学科的兴趣，能够学以致用，促进协同合作等多方面能力的发展。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参考文献：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《义务教育英语课程标准》（</w:t>
      </w:r>
      <w:r w:rsidRPr="00693706">
        <w:rPr>
          <w:rFonts w:ascii="Times New Roman" w:eastAsia="宋体" w:hAnsi="Times New Roman" w:cs="Times New Roman"/>
          <w:sz w:val="24"/>
        </w:rPr>
        <w:t>2011</w:t>
      </w:r>
      <w:r w:rsidRPr="00693706">
        <w:rPr>
          <w:rFonts w:ascii="Times New Roman" w:eastAsia="宋体" w:hAnsi="Times New Roman" w:cs="Times New Roman"/>
          <w:sz w:val="24"/>
        </w:rPr>
        <w:t>年版）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《上海市初中英语学科教学基本要求》（</w:t>
      </w:r>
      <w:r w:rsidRPr="00693706">
        <w:rPr>
          <w:rFonts w:ascii="Times New Roman" w:eastAsia="宋体" w:hAnsi="Times New Roman" w:cs="Times New Roman"/>
          <w:sz w:val="24"/>
        </w:rPr>
        <w:t>2017</w:t>
      </w:r>
      <w:r w:rsidRPr="00693706">
        <w:rPr>
          <w:rFonts w:ascii="Times New Roman" w:eastAsia="宋体" w:hAnsi="Times New Roman" w:cs="Times New Roman"/>
          <w:sz w:val="24"/>
        </w:rPr>
        <w:t>年版）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《作业的革命》，刘春生，</w:t>
      </w:r>
      <w:r w:rsidRPr="00693706">
        <w:rPr>
          <w:rFonts w:ascii="Times New Roman" w:eastAsia="宋体" w:hAnsi="Times New Roman" w:cs="Times New Roman"/>
          <w:sz w:val="24"/>
        </w:rPr>
        <w:t>2006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《合作学习的原理与策略》，王坦，</w:t>
      </w:r>
      <w:r w:rsidRPr="00693706">
        <w:rPr>
          <w:rFonts w:ascii="Times New Roman" w:eastAsia="宋体" w:hAnsi="Times New Roman" w:cs="Times New Roman"/>
          <w:sz w:val="24"/>
        </w:rPr>
        <w:t>2001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《英语教育自选集》，张正东，</w:t>
      </w:r>
      <w:r w:rsidRPr="00693706">
        <w:rPr>
          <w:rFonts w:ascii="Times New Roman" w:eastAsia="宋体" w:hAnsi="Times New Roman" w:cs="Times New Roman"/>
          <w:sz w:val="24"/>
        </w:rPr>
        <w:t>2007</w:t>
      </w:r>
    </w:p>
    <w:p w:rsidR="00693706" w:rsidRPr="00693706" w:rsidRDefault="00693706" w:rsidP="00693706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  <w:r w:rsidRPr="00693706">
        <w:rPr>
          <w:rFonts w:ascii="Times New Roman" w:eastAsia="宋体" w:hAnsi="Times New Roman" w:cs="Times New Roman"/>
          <w:sz w:val="24"/>
        </w:rPr>
        <w:t>《英语教学活动设计与应用》，朱萍，苏晨杰，</w:t>
      </w:r>
      <w:r w:rsidRPr="00693706">
        <w:rPr>
          <w:rFonts w:ascii="Times New Roman" w:eastAsia="宋体" w:hAnsi="Times New Roman" w:cs="Times New Roman"/>
          <w:sz w:val="24"/>
        </w:rPr>
        <w:t>2006</w:t>
      </w:r>
    </w:p>
    <w:p w:rsidR="00702B99" w:rsidRPr="00693706" w:rsidRDefault="00702B99" w:rsidP="00B276EB">
      <w:pPr>
        <w:autoSpaceDE w:val="0"/>
        <w:autoSpaceDN w:val="0"/>
        <w:adjustRightInd w:val="0"/>
        <w:spacing w:line="360" w:lineRule="auto"/>
        <w:rPr>
          <w:rFonts w:ascii="Times New Roman" w:eastAsia="宋体" w:hAnsi="Times New Roman" w:cs="Times New Roman"/>
          <w:sz w:val="24"/>
        </w:rPr>
      </w:pPr>
    </w:p>
    <w:sectPr w:rsidR="00702B99" w:rsidRPr="00693706" w:rsidSect="008F3E0E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Print">
    <w:panose1 w:val="02000800000000000000"/>
    <w:charset w:val="00"/>
    <w:family w:val="auto"/>
    <w:pitch w:val="variable"/>
    <w:sig w:usb0="0000028F" w:usb1="00000000" w:usb2="00000000" w:usb3="00000000" w:csb0="000000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438"/>
    <w:rsid w:val="00033D30"/>
    <w:rsid w:val="00046A47"/>
    <w:rsid w:val="0008561A"/>
    <w:rsid w:val="000A2D47"/>
    <w:rsid w:val="001023D0"/>
    <w:rsid w:val="00103247"/>
    <w:rsid w:val="00144B34"/>
    <w:rsid w:val="00144B3B"/>
    <w:rsid w:val="00166B65"/>
    <w:rsid w:val="00172706"/>
    <w:rsid w:val="001B4483"/>
    <w:rsid w:val="001B7C18"/>
    <w:rsid w:val="001C6C80"/>
    <w:rsid w:val="001D2E85"/>
    <w:rsid w:val="001D7742"/>
    <w:rsid w:val="001F6F12"/>
    <w:rsid w:val="0023009B"/>
    <w:rsid w:val="00230E01"/>
    <w:rsid w:val="00231C1D"/>
    <w:rsid w:val="002A5281"/>
    <w:rsid w:val="002C40AE"/>
    <w:rsid w:val="002E0B8D"/>
    <w:rsid w:val="003061EE"/>
    <w:rsid w:val="00321910"/>
    <w:rsid w:val="00327900"/>
    <w:rsid w:val="00352B13"/>
    <w:rsid w:val="00375BE2"/>
    <w:rsid w:val="00385F72"/>
    <w:rsid w:val="003C68F1"/>
    <w:rsid w:val="00407A79"/>
    <w:rsid w:val="00434838"/>
    <w:rsid w:val="004354E6"/>
    <w:rsid w:val="004C18B8"/>
    <w:rsid w:val="004E0E8C"/>
    <w:rsid w:val="004F0ECE"/>
    <w:rsid w:val="00551438"/>
    <w:rsid w:val="005F61B5"/>
    <w:rsid w:val="00635354"/>
    <w:rsid w:val="00647799"/>
    <w:rsid w:val="006535F4"/>
    <w:rsid w:val="00693706"/>
    <w:rsid w:val="006B0C07"/>
    <w:rsid w:val="006B62CE"/>
    <w:rsid w:val="006E392A"/>
    <w:rsid w:val="006F76C0"/>
    <w:rsid w:val="00702B99"/>
    <w:rsid w:val="00705DE8"/>
    <w:rsid w:val="007262B9"/>
    <w:rsid w:val="00745466"/>
    <w:rsid w:val="008131DF"/>
    <w:rsid w:val="00813307"/>
    <w:rsid w:val="00841AC1"/>
    <w:rsid w:val="008F3E0E"/>
    <w:rsid w:val="00926B61"/>
    <w:rsid w:val="0093544D"/>
    <w:rsid w:val="009427D4"/>
    <w:rsid w:val="0095020E"/>
    <w:rsid w:val="00953F0D"/>
    <w:rsid w:val="00957B8D"/>
    <w:rsid w:val="00961D69"/>
    <w:rsid w:val="00980934"/>
    <w:rsid w:val="009D3FAA"/>
    <w:rsid w:val="00A03079"/>
    <w:rsid w:val="00A03186"/>
    <w:rsid w:val="00A27DFD"/>
    <w:rsid w:val="00A6349A"/>
    <w:rsid w:val="00A87765"/>
    <w:rsid w:val="00AB59D1"/>
    <w:rsid w:val="00AC09A2"/>
    <w:rsid w:val="00AF728D"/>
    <w:rsid w:val="00B17803"/>
    <w:rsid w:val="00B276EB"/>
    <w:rsid w:val="00B51167"/>
    <w:rsid w:val="00B56D0F"/>
    <w:rsid w:val="00B65A2B"/>
    <w:rsid w:val="00B916EE"/>
    <w:rsid w:val="00BB0A5F"/>
    <w:rsid w:val="00BB28D5"/>
    <w:rsid w:val="00BD3B66"/>
    <w:rsid w:val="00BF6AEA"/>
    <w:rsid w:val="00C172A7"/>
    <w:rsid w:val="00C41587"/>
    <w:rsid w:val="00C606E6"/>
    <w:rsid w:val="00C63925"/>
    <w:rsid w:val="00C67F8C"/>
    <w:rsid w:val="00CF691C"/>
    <w:rsid w:val="00D64623"/>
    <w:rsid w:val="00DE4677"/>
    <w:rsid w:val="00DE6F4A"/>
    <w:rsid w:val="00E4773C"/>
    <w:rsid w:val="00E5089C"/>
    <w:rsid w:val="00EB0578"/>
    <w:rsid w:val="00EC3C1A"/>
    <w:rsid w:val="00F059E6"/>
    <w:rsid w:val="00F5295C"/>
    <w:rsid w:val="00FA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31491"/>
  <w15:chartTrackingRefBased/>
  <w15:docId w15:val="{86329763-2C4F-8A4A-8DB7-1EA6AF891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44B3B"/>
    <w:rPr>
      <w:rFonts w:ascii="宋体" w:eastAsia="宋体"/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144B3B"/>
    <w:rPr>
      <w:rFonts w:ascii="宋体" w:eastAsia="宋体"/>
      <w:sz w:val="18"/>
      <w:szCs w:val="18"/>
    </w:rPr>
  </w:style>
  <w:style w:type="table" w:styleId="a5">
    <w:name w:val="Table Grid"/>
    <w:basedOn w:val="a1"/>
    <w:uiPriority w:val="39"/>
    <w:rsid w:val="002300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47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732</TotalTime>
  <Pages>6</Pages>
  <Words>741</Words>
  <Characters>4227</Characters>
  <Application>Microsoft Office Word</Application>
  <DocSecurity>0</DocSecurity>
  <Lines>35</Lines>
  <Paragraphs>9</Paragraphs>
  <ScaleCrop>false</ScaleCrop>
  <Company/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Microsoft Office 用户</cp:lastModifiedBy>
  <cp:revision>38</cp:revision>
  <dcterms:created xsi:type="dcterms:W3CDTF">2019-09-18T13:36:00Z</dcterms:created>
  <dcterms:modified xsi:type="dcterms:W3CDTF">2019-10-12T05:42:00Z</dcterms:modified>
</cp:coreProperties>
</file>