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50F2" w:rsidRPr="00775E50" w:rsidRDefault="000F50F2" w:rsidP="000F50F2">
      <w:pPr>
        <w:jc w:val="center"/>
        <w:rPr>
          <w:rFonts w:ascii="宋体" w:eastAsia="宋体" w:hAnsi="宋体"/>
          <w:sz w:val="36"/>
          <w:szCs w:val="36"/>
        </w:rPr>
      </w:pPr>
      <w:bookmarkStart w:id="0" w:name="_GoBack"/>
      <w:bookmarkEnd w:id="0"/>
      <w:r w:rsidRPr="00775E50">
        <w:rPr>
          <w:rFonts w:ascii="宋体" w:eastAsia="宋体" w:hAnsi="宋体" w:hint="eastAsia"/>
          <w:sz w:val="36"/>
          <w:szCs w:val="36"/>
        </w:rPr>
        <w:t>中学教师教育科研现状分析报告</w:t>
      </w:r>
    </w:p>
    <w:p w:rsidR="000F50F2" w:rsidRPr="00775E50" w:rsidRDefault="000F50F2" w:rsidP="000F50F2">
      <w:pPr>
        <w:ind w:firstLineChars="400" w:firstLine="1200"/>
        <w:jc w:val="right"/>
        <w:rPr>
          <w:rFonts w:ascii="宋体" w:eastAsia="宋体" w:hAnsi="宋体"/>
          <w:sz w:val="30"/>
          <w:szCs w:val="30"/>
        </w:rPr>
      </w:pPr>
      <w:r w:rsidRPr="00775E50">
        <w:rPr>
          <w:rFonts w:ascii="宋体" w:eastAsia="宋体" w:hAnsi="宋体" w:hint="eastAsia"/>
          <w:sz w:val="30"/>
          <w:szCs w:val="30"/>
        </w:rPr>
        <w:t>——基于教学视角的调查研究</w:t>
      </w:r>
    </w:p>
    <w:p w:rsidR="000F50F2" w:rsidRPr="004D6321" w:rsidRDefault="000F50F2"/>
    <w:p w:rsidR="000F50F2" w:rsidRDefault="000F50F2" w:rsidP="000F50F2">
      <w:pPr>
        <w:ind w:firstLine="420"/>
        <w:rPr>
          <w:rFonts w:ascii="宋体" w:eastAsia="宋体" w:hAnsi="宋体"/>
        </w:rPr>
      </w:pPr>
      <w:r>
        <w:rPr>
          <w:rFonts w:ascii="宋体" w:eastAsia="宋体" w:hAnsi="宋体" w:hint="eastAsia"/>
        </w:rPr>
        <w:t>《教育部关于加强新时代教育科研工作的意见》（教政法[</w:t>
      </w:r>
      <w:r>
        <w:rPr>
          <w:rFonts w:ascii="宋体" w:eastAsia="宋体" w:hAnsi="宋体"/>
        </w:rPr>
        <w:t>2019</w:t>
      </w:r>
      <w:r>
        <w:rPr>
          <w:rFonts w:ascii="宋体" w:eastAsia="宋体" w:hAnsi="宋体" w:hint="eastAsia"/>
        </w:rPr>
        <w:t>]</w:t>
      </w:r>
      <w:r>
        <w:rPr>
          <w:rFonts w:ascii="宋体" w:eastAsia="宋体" w:hAnsi="宋体"/>
        </w:rPr>
        <w:t>16</w:t>
      </w:r>
      <w:r>
        <w:rPr>
          <w:rFonts w:ascii="宋体" w:eastAsia="宋体" w:hAnsi="宋体" w:hint="eastAsia"/>
        </w:rPr>
        <w:t>号）明确提出，要“充分发挥地方和学校在教育科研中的实践主体作用，鼓励结合实际开展教育改革实验···探索适应新时代要求的教书育人有效方式和途径”。教师作为“学习行为的设计者”，作为教育教学活动的实践者，如何在科学理论的指导下，通过研究指导教育实践，落实立德树人的根本任务，满足学生全面发展的需求，促进自身专业能力的提升，是学校与教师共同的追求。以参与研究为日常工作表现形态的中小学教师，在教育教学过程中从何种角度来理解教育科研，用何种方式来演绎研究行为，用何种形式来表达研究成效，已成为广泛关注的话题。本研究通过调查研究的方法，反应与呈现中学教师教育科研现状，旨在进一步推动教师教育科研实践的改进。</w:t>
      </w:r>
    </w:p>
    <w:p w:rsidR="000F50F2" w:rsidRPr="00B86B62" w:rsidRDefault="000F50F2" w:rsidP="000F50F2">
      <w:pPr>
        <w:rPr>
          <w:rFonts w:ascii="宋体" w:eastAsia="宋体" w:hAnsi="宋体"/>
        </w:rPr>
      </w:pPr>
    </w:p>
    <w:p w:rsidR="000F50F2" w:rsidRPr="000F50F2" w:rsidRDefault="000F50F2" w:rsidP="000F50F2">
      <w:pPr>
        <w:rPr>
          <w:rFonts w:ascii="宋体" w:eastAsia="宋体" w:hAnsi="宋体"/>
          <w:b/>
          <w:sz w:val="28"/>
          <w:szCs w:val="28"/>
        </w:rPr>
      </w:pPr>
      <w:r>
        <w:rPr>
          <w:rFonts w:ascii="宋体" w:eastAsia="宋体" w:hAnsi="宋体" w:hint="eastAsia"/>
          <w:b/>
          <w:sz w:val="28"/>
          <w:szCs w:val="28"/>
        </w:rPr>
        <w:t>一、</w:t>
      </w:r>
      <w:r w:rsidRPr="000F50F2">
        <w:rPr>
          <w:rFonts w:ascii="宋体" w:eastAsia="宋体" w:hAnsi="宋体" w:hint="eastAsia"/>
          <w:b/>
          <w:sz w:val="28"/>
          <w:szCs w:val="28"/>
        </w:rPr>
        <w:t>研究的背景与价值</w:t>
      </w:r>
    </w:p>
    <w:p w:rsidR="000F50F2" w:rsidRPr="00082BA5" w:rsidRDefault="000F50F2" w:rsidP="000F50F2">
      <w:pPr>
        <w:pStyle w:val="a3"/>
        <w:numPr>
          <w:ilvl w:val="0"/>
          <w:numId w:val="21"/>
        </w:numPr>
        <w:ind w:firstLineChars="0"/>
        <w:rPr>
          <w:rFonts w:ascii="宋体" w:eastAsia="宋体" w:hAnsi="宋体"/>
          <w:b/>
          <w:sz w:val="24"/>
          <w:szCs w:val="24"/>
        </w:rPr>
      </w:pPr>
      <w:r w:rsidRPr="00082BA5">
        <w:rPr>
          <w:rFonts w:ascii="宋体" w:eastAsia="宋体" w:hAnsi="宋体" w:hint="eastAsia"/>
          <w:b/>
          <w:sz w:val="24"/>
          <w:szCs w:val="24"/>
        </w:rPr>
        <w:t>研究背景</w:t>
      </w:r>
    </w:p>
    <w:p w:rsidR="000F50F2" w:rsidRDefault="000F50F2" w:rsidP="000F50F2">
      <w:pPr>
        <w:rPr>
          <w:rFonts w:ascii="宋体" w:eastAsia="宋体" w:hAnsi="宋体"/>
          <w:b/>
        </w:rPr>
      </w:pPr>
      <w:r>
        <w:rPr>
          <w:rFonts w:ascii="宋体" w:eastAsia="宋体" w:hAnsi="宋体"/>
          <w:b/>
        </w:rPr>
        <w:t>1</w:t>
      </w:r>
      <w:r>
        <w:rPr>
          <w:rFonts w:ascii="宋体" w:eastAsia="宋体" w:hAnsi="宋体" w:hint="eastAsia"/>
          <w:b/>
        </w:rPr>
        <w:t>、</w:t>
      </w:r>
      <w:r w:rsidRPr="00DF2176">
        <w:rPr>
          <w:rFonts w:ascii="宋体" w:eastAsia="宋体" w:hAnsi="宋体" w:hint="eastAsia"/>
          <w:b/>
        </w:rPr>
        <w:t>来自政策与形势的变化，对学校及教师教育科研提出了新的规定和更高的要求。</w:t>
      </w:r>
    </w:p>
    <w:p w:rsidR="000F50F2" w:rsidRDefault="000F50F2" w:rsidP="000F50F2">
      <w:pPr>
        <w:rPr>
          <w:rFonts w:ascii="宋体" w:eastAsia="宋体" w:hAnsi="宋体"/>
          <w:b/>
          <w:szCs w:val="21"/>
        </w:rPr>
      </w:pPr>
      <w:r>
        <w:rPr>
          <w:rFonts w:ascii="宋体" w:eastAsia="宋体" w:hAnsi="宋体" w:hint="eastAsia"/>
          <w:b/>
          <w:szCs w:val="21"/>
        </w:rPr>
        <w:t>2、</w:t>
      </w:r>
      <w:r w:rsidRPr="00DF2176">
        <w:rPr>
          <w:rFonts w:ascii="宋体" w:eastAsia="宋体" w:hAnsi="宋体" w:hint="eastAsia"/>
          <w:b/>
          <w:szCs w:val="21"/>
        </w:rPr>
        <w:t>源自考试制度的改革、综合素质评价的实施，对教师教育科研提出了迫切的需求。</w:t>
      </w:r>
    </w:p>
    <w:p w:rsidR="000F50F2" w:rsidRDefault="000F50F2" w:rsidP="000F50F2">
      <w:pPr>
        <w:rPr>
          <w:rFonts w:ascii="宋体" w:eastAsia="宋体" w:hAnsi="宋体"/>
          <w:b/>
          <w:szCs w:val="21"/>
        </w:rPr>
      </w:pPr>
      <w:r>
        <w:rPr>
          <w:rFonts w:ascii="宋体" w:eastAsia="宋体" w:hAnsi="宋体"/>
          <w:b/>
          <w:szCs w:val="21"/>
        </w:rPr>
        <w:t>3</w:t>
      </w:r>
      <w:r>
        <w:rPr>
          <w:rFonts w:ascii="宋体" w:eastAsia="宋体" w:hAnsi="宋体" w:hint="eastAsia"/>
          <w:b/>
          <w:szCs w:val="21"/>
        </w:rPr>
        <w:t>、</w:t>
      </w:r>
      <w:r w:rsidRPr="00703387">
        <w:rPr>
          <w:rFonts w:ascii="宋体" w:eastAsia="宋体" w:hAnsi="宋体" w:hint="eastAsia"/>
          <w:b/>
          <w:szCs w:val="21"/>
        </w:rPr>
        <w:t>日趋复杂的教学情境、教师专业素养的提升，对教师教育科研提出了强烈的诉求。</w:t>
      </w:r>
    </w:p>
    <w:p w:rsidR="000F50F2" w:rsidRPr="00082BA5" w:rsidRDefault="000F50F2" w:rsidP="000F50F2">
      <w:pPr>
        <w:pStyle w:val="a3"/>
        <w:numPr>
          <w:ilvl w:val="0"/>
          <w:numId w:val="21"/>
        </w:numPr>
        <w:ind w:firstLineChars="0"/>
        <w:rPr>
          <w:rFonts w:ascii="宋体" w:eastAsia="宋体" w:hAnsi="宋体"/>
          <w:b/>
          <w:sz w:val="24"/>
          <w:szCs w:val="24"/>
        </w:rPr>
      </w:pPr>
      <w:r w:rsidRPr="00082BA5">
        <w:rPr>
          <w:rFonts w:ascii="宋体" w:eastAsia="宋体" w:hAnsi="宋体" w:hint="eastAsia"/>
          <w:b/>
          <w:sz w:val="24"/>
          <w:szCs w:val="24"/>
        </w:rPr>
        <w:t>研究价值</w:t>
      </w:r>
    </w:p>
    <w:p w:rsidR="000F50F2" w:rsidRPr="00272FD0" w:rsidRDefault="000F50F2" w:rsidP="000F50F2">
      <w:pPr>
        <w:rPr>
          <w:rFonts w:ascii="宋体" w:eastAsia="宋体" w:hAnsi="宋体"/>
        </w:rPr>
      </w:pPr>
    </w:p>
    <w:p w:rsidR="000F50F2" w:rsidRPr="000F50F2" w:rsidRDefault="000F50F2" w:rsidP="000F50F2">
      <w:pPr>
        <w:rPr>
          <w:rFonts w:ascii="宋体" w:eastAsia="宋体" w:hAnsi="宋体"/>
          <w:b/>
          <w:sz w:val="28"/>
          <w:szCs w:val="28"/>
        </w:rPr>
      </w:pPr>
      <w:r>
        <w:rPr>
          <w:rFonts w:ascii="宋体" w:eastAsia="宋体" w:hAnsi="宋体" w:hint="eastAsia"/>
          <w:b/>
          <w:sz w:val="28"/>
          <w:szCs w:val="28"/>
        </w:rPr>
        <w:t>二、</w:t>
      </w:r>
      <w:r w:rsidRPr="000F50F2">
        <w:rPr>
          <w:rFonts w:ascii="宋体" w:eastAsia="宋体" w:hAnsi="宋体" w:hint="eastAsia"/>
          <w:b/>
          <w:sz w:val="28"/>
          <w:szCs w:val="28"/>
        </w:rPr>
        <w:t>相关文献梳理及概念界定</w:t>
      </w:r>
    </w:p>
    <w:p w:rsidR="000F50F2" w:rsidRPr="00082BA5" w:rsidRDefault="000F50F2" w:rsidP="000F50F2">
      <w:pPr>
        <w:pStyle w:val="a3"/>
        <w:numPr>
          <w:ilvl w:val="0"/>
          <w:numId w:val="19"/>
        </w:numPr>
        <w:ind w:firstLineChars="0"/>
        <w:rPr>
          <w:rFonts w:ascii="宋体" w:eastAsia="宋体" w:hAnsi="宋体"/>
          <w:b/>
          <w:sz w:val="24"/>
          <w:szCs w:val="24"/>
        </w:rPr>
      </w:pPr>
      <w:r w:rsidRPr="00082BA5">
        <w:rPr>
          <w:rFonts w:ascii="宋体" w:eastAsia="宋体" w:hAnsi="宋体" w:hint="eastAsia"/>
          <w:b/>
          <w:sz w:val="24"/>
          <w:szCs w:val="24"/>
        </w:rPr>
        <w:t>国外关于“教师科研素养”的研究</w:t>
      </w:r>
    </w:p>
    <w:p w:rsidR="000F50F2" w:rsidRPr="00082BA5" w:rsidRDefault="000F50F2" w:rsidP="000F50F2">
      <w:pPr>
        <w:pStyle w:val="a3"/>
        <w:numPr>
          <w:ilvl w:val="0"/>
          <w:numId w:val="19"/>
        </w:numPr>
        <w:ind w:firstLineChars="0"/>
        <w:rPr>
          <w:rFonts w:ascii="宋体" w:eastAsia="宋体" w:hAnsi="宋体"/>
          <w:b/>
          <w:sz w:val="24"/>
          <w:szCs w:val="24"/>
        </w:rPr>
      </w:pPr>
      <w:r w:rsidRPr="00082BA5">
        <w:rPr>
          <w:rFonts w:ascii="宋体" w:eastAsia="宋体" w:hAnsi="宋体" w:hint="eastAsia"/>
          <w:b/>
          <w:sz w:val="24"/>
          <w:szCs w:val="24"/>
        </w:rPr>
        <w:t>国内关于中学教师教育科研的研究</w:t>
      </w:r>
    </w:p>
    <w:p w:rsidR="000F50F2" w:rsidRPr="00082BA5" w:rsidRDefault="000F50F2" w:rsidP="000F50F2">
      <w:pPr>
        <w:pStyle w:val="a3"/>
        <w:numPr>
          <w:ilvl w:val="0"/>
          <w:numId w:val="20"/>
        </w:numPr>
        <w:ind w:firstLineChars="0"/>
        <w:rPr>
          <w:rFonts w:ascii="宋体" w:eastAsia="宋体" w:hAnsi="宋体"/>
          <w:b/>
        </w:rPr>
      </w:pPr>
      <w:r w:rsidRPr="00082BA5">
        <w:rPr>
          <w:rFonts w:ascii="宋体" w:eastAsia="宋体" w:hAnsi="宋体" w:hint="eastAsia"/>
          <w:b/>
        </w:rPr>
        <w:t>对教师科研素养内涵及特点的论述</w:t>
      </w:r>
    </w:p>
    <w:p w:rsidR="000F50F2" w:rsidRPr="00082BA5" w:rsidRDefault="000F50F2" w:rsidP="000F50F2">
      <w:pPr>
        <w:pStyle w:val="a3"/>
        <w:numPr>
          <w:ilvl w:val="0"/>
          <w:numId w:val="20"/>
        </w:numPr>
        <w:ind w:firstLineChars="0"/>
        <w:rPr>
          <w:rFonts w:ascii="宋体" w:eastAsia="宋体" w:hAnsi="宋体"/>
          <w:b/>
        </w:rPr>
      </w:pPr>
      <w:r w:rsidRPr="00082BA5">
        <w:rPr>
          <w:rFonts w:ascii="宋体" w:eastAsia="宋体" w:hAnsi="宋体" w:hint="eastAsia"/>
          <w:b/>
        </w:rPr>
        <w:t>对中学教师科研素养现状调查及影响因素的分析</w:t>
      </w:r>
    </w:p>
    <w:p w:rsidR="000F50F2" w:rsidRPr="00082BA5" w:rsidRDefault="000F50F2" w:rsidP="000F50F2">
      <w:pPr>
        <w:pStyle w:val="a3"/>
        <w:numPr>
          <w:ilvl w:val="0"/>
          <w:numId w:val="20"/>
        </w:numPr>
        <w:ind w:firstLineChars="0"/>
        <w:rPr>
          <w:rFonts w:ascii="宋体" w:eastAsia="宋体" w:hAnsi="宋体"/>
          <w:b/>
        </w:rPr>
      </w:pPr>
      <w:r w:rsidRPr="00082BA5">
        <w:rPr>
          <w:rFonts w:ascii="宋体" w:eastAsia="宋体" w:hAnsi="宋体" w:hint="eastAsia"/>
          <w:b/>
        </w:rPr>
        <w:t>对中学教师科研素养提升的途径和策略的研究</w:t>
      </w:r>
    </w:p>
    <w:p w:rsidR="000F50F2" w:rsidRPr="00082BA5" w:rsidRDefault="000F50F2" w:rsidP="000F50F2">
      <w:pPr>
        <w:pStyle w:val="a3"/>
        <w:numPr>
          <w:ilvl w:val="0"/>
          <w:numId w:val="19"/>
        </w:numPr>
        <w:ind w:firstLineChars="0"/>
        <w:rPr>
          <w:rFonts w:ascii="宋体" w:eastAsia="宋体" w:hAnsi="宋体"/>
          <w:b/>
          <w:sz w:val="24"/>
          <w:szCs w:val="24"/>
        </w:rPr>
      </w:pPr>
      <w:r w:rsidRPr="00082BA5">
        <w:rPr>
          <w:rFonts w:ascii="宋体" w:eastAsia="宋体" w:hAnsi="宋体" w:hint="eastAsia"/>
          <w:b/>
          <w:sz w:val="24"/>
          <w:szCs w:val="24"/>
        </w:rPr>
        <w:t>关键词界定</w:t>
      </w:r>
    </w:p>
    <w:p w:rsidR="000F50F2" w:rsidRPr="004F4596" w:rsidRDefault="000F50F2" w:rsidP="000F50F2">
      <w:pPr>
        <w:rPr>
          <w:rFonts w:ascii="宋体" w:eastAsia="宋体" w:hAnsi="宋体"/>
        </w:rPr>
      </w:pPr>
    </w:p>
    <w:p w:rsidR="000F50F2" w:rsidRPr="000F50F2" w:rsidRDefault="000F50F2" w:rsidP="000F50F2">
      <w:pPr>
        <w:rPr>
          <w:rFonts w:ascii="宋体" w:eastAsia="宋体" w:hAnsi="宋体"/>
          <w:b/>
          <w:sz w:val="28"/>
          <w:szCs w:val="28"/>
        </w:rPr>
      </w:pPr>
      <w:r>
        <w:rPr>
          <w:rFonts w:ascii="宋体" w:eastAsia="宋体" w:hAnsi="宋体" w:hint="eastAsia"/>
          <w:b/>
          <w:sz w:val="28"/>
          <w:szCs w:val="28"/>
        </w:rPr>
        <w:t>三、</w:t>
      </w:r>
      <w:r w:rsidRPr="000F50F2">
        <w:rPr>
          <w:rFonts w:ascii="宋体" w:eastAsia="宋体" w:hAnsi="宋体" w:hint="eastAsia"/>
          <w:b/>
          <w:sz w:val="28"/>
          <w:szCs w:val="28"/>
        </w:rPr>
        <w:t>中学教师教育科研现状研究方法与思路</w:t>
      </w:r>
    </w:p>
    <w:p w:rsidR="000F50F2" w:rsidRPr="004F4596" w:rsidRDefault="000F50F2" w:rsidP="000F50F2">
      <w:pPr>
        <w:ind w:firstLineChars="200" w:firstLine="420"/>
        <w:rPr>
          <w:rFonts w:ascii="宋体" w:eastAsia="宋体" w:hAnsi="宋体"/>
        </w:rPr>
      </w:pPr>
      <w:r>
        <w:rPr>
          <w:rFonts w:ascii="宋体" w:eastAsia="宋体" w:hAnsi="宋体" w:hint="eastAsia"/>
        </w:rPr>
        <w:t>为进一步清晰目前中学教师群体教育科研开展及参与情况，本研究以一个区为例，对区内部分中学教师采用了封闭式问卷的形式实施调查。</w:t>
      </w:r>
    </w:p>
    <w:p w:rsidR="000F50F2" w:rsidRPr="000F50F2" w:rsidRDefault="000F50F2" w:rsidP="000F50F2">
      <w:pPr>
        <w:rPr>
          <w:rFonts w:ascii="宋体" w:eastAsia="宋体" w:hAnsi="宋体"/>
          <w:b/>
          <w:sz w:val="24"/>
          <w:szCs w:val="24"/>
        </w:rPr>
      </w:pPr>
      <w:r>
        <w:rPr>
          <w:rFonts w:ascii="宋体" w:eastAsia="宋体" w:hAnsi="宋体" w:hint="eastAsia"/>
          <w:b/>
          <w:sz w:val="24"/>
          <w:szCs w:val="24"/>
        </w:rPr>
        <w:t>（一）</w:t>
      </w:r>
      <w:r w:rsidRPr="000F50F2">
        <w:rPr>
          <w:rFonts w:ascii="宋体" w:eastAsia="宋体" w:hAnsi="宋体" w:hint="eastAsia"/>
          <w:b/>
          <w:sz w:val="24"/>
          <w:szCs w:val="24"/>
        </w:rPr>
        <w:t>调查目的与内容</w:t>
      </w:r>
    </w:p>
    <w:p w:rsidR="000F50F2" w:rsidRDefault="000F50F2" w:rsidP="000F50F2">
      <w:pPr>
        <w:ind w:firstLine="430"/>
        <w:rPr>
          <w:rFonts w:ascii="宋体" w:eastAsia="宋体" w:hAnsi="宋体"/>
        </w:rPr>
      </w:pPr>
      <w:r>
        <w:rPr>
          <w:rFonts w:ascii="宋体" w:eastAsia="宋体" w:hAnsi="宋体" w:hint="eastAsia"/>
        </w:rPr>
        <w:t>本调查采用封闭式问卷的形式，对区内部分中学教师教育科研现状进行调查，分别教师对教育科研的态度、教师教育科研行为习惯、学校开展教育科研环境支持、教师参与教育科研情况及成效等5个方面实施调查，全面概括性的呈现和描述中学学校教育科研的现状，从中观层面把握现阶段中学教师教育科研的实际状态，了解教师在开展教育科研过程中存在的问题。以需求和发展为导向揭示影响和制约教师教育科研的因素，为后续研究、以及区域、学校如何引导和指导教师开展教育科研改进教学实践奠定基础、提供参考。调查的基本框架</w:t>
      </w:r>
      <w:r>
        <w:rPr>
          <w:rFonts w:ascii="宋体" w:eastAsia="宋体" w:hAnsi="宋体" w:hint="eastAsia"/>
        </w:rPr>
        <w:lastRenderedPageBreak/>
        <w:t>与思路如下图所示：</w:t>
      </w:r>
    </w:p>
    <w:p w:rsidR="000F50F2" w:rsidRPr="004F4596" w:rsidRDefault="000F50F2" w:rsidP="000F50F2">
      <w:pPr>
        <w:rPr>
          <w:rFonts w:ascii="宋体" w:eastAsia="宋体" w:hAnsi="宋体"/>
        </w:rPr>
      </w:pPr>
    </w:p>
    <w:p w:rsidR="000F50F2" w:rsidRPr="000F50F2" w:rsidRDefault="000F50F2" w:rsidP="000F50F2">
      <w:pPr>
        <w:rPr>
          <w:rFonts w:ascii="宋体" w:eastAsia="宋体" w:hAnsi="宋体"/>
          <w:b/>
          <w:sz w:val="24"/>
          <w:szCs w:val="24"/>
        </w:rPr>
      </w:pPr>
      <w:r>
        <w:rPr>
          <w:rFonts w:ascii="宋体" w:eastAsia="宋体" w:hAnsi="宋体" w:hint="eastAsia"/>
          <w:b/>
          <w:sz w:val="24"/>
          <w:szCs w:val="24"/>
        </w:rPr>
        <w:t>（二）</w:t>
      </w:r>
      <w:r w:rsidRPr="000F50F2">
        <w:rPr>
          <w:rFonts w:ascii="宋体" w:eastAsia="宋体" w:hAnsi="宋体" w:hint="eastAsia"/>
          <w:b/>
          <w:sz w:val="24"/>
          <w:szCs w:val="24"/>
        </w:rPr>
        <w:t>调查工具及实施</w:t>
      </w:r>
    </w:p>
    <w:p w:rsidR="000F50F2" w:rsidRPr="00082BA5" w:rsidRDefault="000F50F2" w:rsidP="000F50F2">
      <w:pPr>
        <w:pStyle w:val="a3"/>
        <w:numPr>
          <w:ilvl w:val="0"/>
          <w:numId w:val="17"/>
        </w:numPr>
        <w:ind w:firstLineChars="0"/>
        <w:rPr>
          <w:rFonts w:ascii="宋体" w:eastAsia="宋体" w:hAnsi="宋体"/>
          <w:b/>
        </w:rPr>
      </w:pPr>
      <w:r w:rsidRPr="00082BA5">
        <w:rPr>
          <w:rFonts w:ascii="宋体" w:eastAsia="宋体" w:hAnsi="宋体" w:hint="eastAsia"/>
          <w:b/>
        </w:rPr>
        <w:t>调查工具</w:t>
      </w:r>
    </w:p>
    <w:p w:rsidR="000F50F2" w:rsidRDefault="000F50F2" w:rsidP="000F50F2">
      <w:pPr>
        <w:ind w:firstLineChars="200" w:firstLine="420"/>
        <w:rPr>
          <w:rFonts w:ascii="宋体" w:eastAsia="宋体" w:hAnsi="宋体"/>
        </w:rPr>
      </w:pPr>
      <w:r>
        <w:rPr>
          <w:rFonts w:ascii="宋体" w:eastAsia="宋体" w:hAnsi="宋体" w:hint="eastAsia"/>
        </w:rPr>
        <w:t>问卷主要从中学教师教育科研现状进行调查，在对已有文献及实践现状综合分析与筛选的基础上，参考和改编了西南大学王慧君的《中学教师物理教学科研发展特点及影响因素研究》中的“中学物理教师教学科研情况调查问卷”，结合区域内教育科研实际情况，聚焦以教学为中心的研究，形成“中学教师教学科研情况调查问卷”。</w:t>
      </w:r>
    </w:p>
    <w:p w:rsidR="000F50F2" w:rsidRDefault="000F50F2" w:rsidP="000F50F2">
      <w:pPr>
        <w:ind w:firstLine="430"/>
        <w:rPr>
          <w:rFonts w:ascii="宋体" w:eastAsia="宋体" w:hAnsi="宋体"/>
        </w:rPr>
      </w:pPr>
      <w:r>
        <w:rPr>
          <w:rFonts w:ascii="宋体" w:eastAsia="宋体" w:hAnsi="宋体" w:hint="eastAsia"/>
        </w:rPr>
        <w:t>问卷包括教师个人及教学工作基本信息、是否选择题、单项选择题和多项选择题四个部分，共计49题。</w:t>
      </w:r>
    </w:p>
    <w:p w:rsidR="000F50F2" w:rsidRPr="008B380B" w:rsidRDefault="000F50F2" w:rsidP="000F50F2">
      <w:pPr>
        <w:ind w:firstLine="430"/>
        <w:rPr>
          <w:rFonts w:ascii="宋体" w:eastAsia="宋体" w:hAnsi="宋体"/>
        </w:rPr>
      </w:pPr>
      <w:r w:rsidRPr="00777C92">
        <w:rPr>
          <w:rFonts w:ascii="宋体" w:eastAsia="宋体" w:hAnsi="宋体" w:hint="eastAsia"/>
          <w:szCs w:val="21"/>
        </w:rPr>
        <w:t>通过</w:t>
      </w:r>
      <w:r w:rsidRPr="00777C92">
        <w:rPr>
          <w:rFonts w:ascii="宋体" w:eastAsia="宋体" w:hAnsi="宋体"/>
          <w:szCs w:val="21"/>
        </w:rPr>
        <w:t>SPSSAU在线统计软件对“调查问卷”进行了信度和效度的检验，得到标准化Cronbach α 系数：0.813（&gt;0.8），说明研究数据信度可靠。KMO值=0.913（&gt;0.8），说明研究定量数据效度高。</w:t>
      </w:r>
    </w:p>
    <w:p w:rsidR="000F50F2" w:rsidRPr="00082BA5" w:rsidRDefault="000F50F2" w:rsidP="000F50F2">
      <w:pPr>
        <w:pStyle w:val="a3"/>
        <w:numPr>
          <w:ilvl w:val="0"/>
          <w:numId w:val="17"/>
        </w:numPr>
        <w:ind w:firstLineChars="0"/>
        <w:rPr>
          <w:rFonts w:ascii="宋体" w:eastAsia="宋体" w:hAnsi="宋体"/>
          <w:b/>
        </w:rPr>
      </w:pPr>
      <w:r w:rsidRPr="00082BA5">
        <w:rPr>
          <w:rFonts w:ascii="宋体" w:eastAsia="宋体" w:hAnsi="宋体" w:hint="eastAsia"/>
          <w:b/>
        </w:rPr>
        <w:t>调查实施</w:t>
      </w:r>
    </w:p>
    <w:p w:rsidR="000F50F2" w:rsidRDefault="000F50F2" w:rsidP="000F50F2">
      <w:pPr>
        <w:ind w:firstLineChars="200" w:firstLine="420"/>
        <w:rPr>
          <w:rFonts w:ascii="宋体" w:eastAsia="宋体" w:hAnsi="宋体"/>
        </w:rPr>
      </w:pPr>
      <w:r>
        <w:rPr>
          <w:rFonts w:ascii="宋体" w:eastAsia="宋体" w:hAnsi="宋体" w:hint="eastAsia"/>
        </w:rPr>
        <w:t>为了兼顾样本的数量以及数据处理两个方面的因素，同时为尽量避免只调查部分学校部分教师而产生的结果普遍性不足的弊端，本研究以</w:t>
      </w:r>
      <w:r>
        <w:rPr>
          <w:rFonts w:ascii="宋体" w:eastAsia="宋体" w:hAnsi="宋体"/>
        </w:rPr>
        <w:t>X</w:t>
      </w:r>
      <w:r>
        <w:rPr>
          <w:rFonts w:ascii="宋体" w:eastAsia="宋体" w:hAnsi="宋体" w:hint="eastAsia"/>
        </w:rPr>
        <w:t>区为例，选取了区域内各个层级的中学，涉及高中、完中以及初中，其中还考虑到了同学段内不同层级和片区的学校分布，最终在11所初中、8所完中以及4所高中共计23所中学实施了调查，共计得到有效问卷1060份。</w:t>
      </w:r>
    </w:p>
    <w:p w:rsidR="000F50F2" w:rsidRPr="004F4596" w:rsidRDefault="000F50F2" w:rsidP="000F50F2">
      <w:pPr>
        <w:ind w:firstLineChars="200" w:firstLine="420"/>
        <w:rPr>
          <w:rFonts w:ascii="宋体" w:eastAsia="宋体" w:hAnsi="宋体"/>
        </w:rPr>
      </w:pPr>
      <w:r>
        <w:rPr>
          <w:rFonts w:ascii="宋体" w:eastAsia="宋体" w:hAnsi="宋体" w:hint="eastAsia"/>
        </w:rPr>
        <w:t>调查采用网络问卷的形式，将问卷通过网络发至学校科研负责人，再由科研负责人随机推送给校内教师。并且为了让参与调查的学校内尽可能多教师参加调查，问卷以星期为单位在四周内分时分组分类发放并完成。</w:t>
      </w:r>
    </w:p>
    <w:p w:rsidR="000F50F2" w:rsidRPr="000F50F2" w:rsidRDefault="000F50F2" w:rsidP="000F50F2">
      <w:pPr>
        <w:rPr>
          <w:rFonts w:ascii="宋体" w:eastAsia="宋体" w:hAnsi="宋体"/>
          <w:b/>
          <w:sz w:val="24"/>
          <w:szCs w:val="24"/>
        </w:rPr>
      </w:pPr>
      <w:r>
        <w:rPr>
          <w:rFonts w:ascii="宋体" w:eastAsia="宋体" w:hAnsi="宋体" w:hint="eastAsia"/>
          <w:b/>
          <w:sz w:val="24"/>
          <w:szCs w:val="24"/>
        </w:rPr>
        <w:t>（三）</w:t>
      </w:r>
      <w:r w:rsidRPr="000F50F2">
        <w:rPr>
          <w:rFonts w:ascii="宋体" w:eastAsia="宋体" w:hAnsi="宋体" w:hint="eastAsia"/>
          <w:b/>
          <w:sz w:val="24"/>
          <w:szCs w:val="24"/>
        </w:rPr>
        <w:t>调查数据的处理与说明</w:t>
      </w:r>
    </w:p>
    <w:p w:rsidR="000F50F2" w:rsidRPr="004F4596" w:rsidRDefault="000F50F2" w:rsidP="000F50F2">
      <w:pPr>
        <w:ind w:firstLineChars="200" w:firstLine="420"/>
        <w:rPr>
          <w:rFonts w:ascii="宋体" w:eastAsia="宋体" w:hAnsi="宋体"/>
        </w:rPr>
      </w:pPr>
      <w:r w:rsidRPr="00521F76">
        <w:rPr>
          <w:rFonts w:ascii="宋体" w:eastAsia="宋体" w:hAnsi="宋体" w:hint="eastAsia"/>
        </w:rPr>
        <w:t>调查的结果通过</w:t>
      </w:r>
      <w:r w:rsidRPr="00521F76">
        <w:rPr>
          <w:rFonts w:ascii="宋体" w:eastAsia="宋体" w:hAnsi="宋体"/>
        </w:rPr>
        <w:t>SPSSAU软件进行统计分析。具体的赋值方法为，是否选择题，其中“教师用于教学的时间与用于研究的时间冲突”这一项为“是”赋值为1，“否”赋值为5，其余的是否题，均“是”赋值为5，“否”赋值为1。单项选择题，除“有人认为，中学教师的任务是教学，教学科研应该是研究者的事情。”项赋值方式为A赋值为1，B赋值为2，C赋值为3，D赋值为4，E赋值为5，其余的单项选择题赋值方式为A赋值为5、B赋值为4、C赋值为3、D赋值为2、E赋值为1。这种方式能够将各项目的选项总分按照正向贡献的方式来计算。即所得分数越</w:t>
      </w:r>
      <w:r>
        <w:rPr>
          <w:rFonts w:ascii="宋体" w:eastAsia="宋体" w:hAnsi="宋体" w:hint="eastAsia"/>
        </w:rPr>
        <w:t>高，代表的教育科研的</w:t>
      </w:r>
      <w:r w:rsidRPr="00521F76">
        <w:rPr>
          <w:rFonts w:ascii="宋体" w:eastAsia="宋体" w:hAnsi="宋体" w:hint="eastAsia"/>
        </w:rPr>
        <w:t>各项水平越高。</w:t>
      </w:r>
    </w:p>
    <w:p w:rsidR="000F50F2" w:rsidRPr="004F4596" w:rsidRDefault="000F50F2" w:rsidP="000F50F2">
      <w:pPr>
        <w:rPr>
          <w:rFonts w:ascii="宋体" w:eastAsia="宋体" w:hAnsi="宋体"/>
        </w:rPr>
      </w:pPr>
    </w:p>
    <w:p w:rsidR="000F50F2" w:rsidRPr="000F50F2" w:rsidRDefault="000F50F2" w:rsidP="000F50F2">
      <w:pPr>
        <w:rPr>
          <w:rFonts w:ascii="宋体" w:eastAsia="宋体" w:hAnsi="宋体"/>
          <w:b/>
          <w:sz w:val="28"/>
          <w:szCs w:val="28"/>
        </w:rPr>
      </w:pPr>
      <w:r>
        <w:rPr>
          <w:rFonts w:ascii="宋体" w:eastAsia="宋体" w:hAnsi="宋体" w:hint="eastAsia"/>
          <w:b/>
          <w:sz w:val="28"/>
          <w:szCs w:val="28"/>
        </w:rPr>
        <w:t>四、</w:t>
      </w:r>
      <w:r w:rsidRPr="000F50F2">
        <w:rPr>
          <w:rFonts w:ascii="宋体" w:eastAsia="宋体" w:hAnsi="宋体" w:hint="eastAsia"/>
          <w:b/>
          <w:sz w:val="28"/>
          <w:szCs w:val="28"/>
        </w:rPr>
        <w:t>中学教师教育科研现状调查结果与分析</w:t>
      </w:r>
    </w:p>
    <w:p w:rsidR="000F50F2" w:rsidRPr="000F50F2" w:rsidRDefault="000F50F2" w:rsidP="000F50F2">
      <w:pPr>
        <w:rPr>
          <w:rFonts w:ascii="宋体" w:eastAsia="宋体" w:hAnsi="宋体"/>
          <w:b/>
          <w:sz w:val="24"/>
          <w:szCs w:val="24"/>
        </w:rPr>
      </w:pPr>
      <w:r>
        <w:rPr>
          <w:rFonts w:ascii="宋体" w:eastAsia="宋体" w:hAnsi="宋体" w:hint="eastAsia"/>
          <w:b/>
          <w:sz w:val="24"/>
          <w:szCs w:val="24"/>
        </w:rPr>
        <w:t>（一）</w:t>
      </w:r>
      <w:r w:rsidRPr="000F50F2">
        <w:rPr>
          <w:rFonts w:ascii="宋体" w:eastAsia="宋体" w:hAnsi="宋体" w:hint="eastAsia"/>
          <w:b/>
          <w:sz w:val="24"/>
          <w:szCs w:val="24"/>
        </w:rPr>
        <w:t>调查对象的基本信息统计及各项数据处理方法</w:t>
      </w:r>
    </w:p>
    <w:p w:rsidR="000F50F2" w:rsidRDefault="000F50F2" w:rsidP="000F50F2">
      <w:pPr>
        <w:ind w:firstLine="420"/>
        <w:rPr>
          <w:rFonts w:ascii="宋体" w:eastAsia="宋体" w:hAnsi="宋体"/>
        </w:rPr>
      </w:pPr>
      <w:r>
        <w:rPr>
          <w:rFonts w:ascii="宋体" w:eastAsia="宋体" w:hAnsi="宋体" w:hint="eastAsia"/>
        </w:rPr>
        <w:t>参与调查的中学教师的基本信息情况如图所示：</w:t>
      </w:r>
    </w:p>
    <w:p w:rsidR="000F50F2" w:rsidRDefault="000F50F2" w:rsidP="000F50F2">
      <w:pPr>
        <w:rPr>
          <w:rFonts w:ascii="宋体" w:eastAsia="宋体" w:hAnsi="宋体"/>
        </w:rPr>
      </w:pPr>
      <w:r w:rsidRPr="00777C92">
        <w:rPr>
          <w:rFonts w:ascii="宋体" w:eastAsia="宋体" w:hAnsi="宋体"/>
          <w:noProof/>
          <w:szCs w:val="21"/>
        </w:rPr>
        <w:lastRenderedPageBreak/>
        <w:drawing>
          <wp:inline distT="0" distB="0" distL="0" distR="0" wp14:anchorId="58721732" wp14:editId="2BF0AEF5">
            <wp:extent cx="2711450" cy="3122295"/>
            <wp:effectExtent l="0" t="0" r="0" b="19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12832" cy="3123886"/>
                    </a:xfrm>
                    <a:prstGeom prst="rect">
                      <a:avLst/>
                    </a:prstGeom>
                    <a:noFill/>
                  </pic:spPr>
                </pic:pic>
              </a:graphicData>
            </a:graphic>
          </wp:inline>
        </w:drawing>
      </w:r>
      <w:r w:rsidRPr="00360333">
        <w:rPr>
          <w:rFonts w:ascii="宋体" w:eastAsia="宋体" w:hAnsi="宋体"/>
          <w:noProof/>
        </w:rPr>
        <w:drawing>
          <wp:inline distT="0" distB="0" distL="0" distR="0" wp14:anchorId="4B74C605" wp14:editId="59DD7F90">
            <wp:extent cx="2559050" cy="3124200"/>
            <wp:effectExtent l="0" t="0" r="0" b="0"/>
            <wp:docPr id="5" name="图片 5" descr="C:\Users\admin\AppData\Local\Temp\159041532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Temp\1590415326(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59050" cy="3124200"/>
                    </a:xfrm>
                    <a:prstGeom prst="rect">
                      <a:avLst/>
                    </a:prstGeom>
                    <a:noFill/>
                    <a:ln>
                      <a:noFill/>
                    </a:ln>
                  </pic:spPr>
                </pic:pic>
              </a:graphicData>
            </a:graphic>
          </wp:inline>
        </w:drawing>
      </w:r>
    </w:p>
    <w:p w:rsidR="000F50F2" w:rsidRPr="00360333" w:rsidRDefault="000F50F2" w:rsidP="000F50F2">
      <w:pPr>
        <w:rPr>
          <w:rFonts w:ascii="宋体" w:eastAsia="宋体" w:hAnsi="宋体"/>
        </w:rPr>
      </w:pPr>
      <w:r>
        <w:rPr>
          <w:rFonts w:ascii="宋体" w:eastAsia="宋体" w:hAnsi="宋体"/>
        </w:rPr>
        <w:t xml:space="preserve">    </w:t>
      </w:r>
      <w:r>
        <w:rPr>
          <w:rFonts w:ascii="宋体" w:eastAsia="宋体" w:hAnsi="宋体" w:hint="eastAsia"/>
        </w:rPr>
        <w:t>对调查对象的基本信息统计发现，被调查中学教师的整体学历水平较高，有</w:t>
      </w:r>
      <w:r w:rsidRPr="00360333">
        <w:rPr>
          <w:rFonts w:ascii="宋体" w:eastAsia="宋体" w:hAnsi="宋体"/>
        </w:rPr>
        <w:t>20.57%的教师具有了研究生及以上的学历，本科学历得到了百分之百。中学教师队伍从教龄分布来看，结构较为合理，10年以下、10-20年及20年以上的比例相当。但是从职称分布来看，中学教师中有55.57%集中在中学一级，高级教师仅占20%，这一分布与教龄结构有所不匹配。</w:t>
      </w:r>
    </w:p>
    <w:p w:rsidR="000F50F2" w:rsidRPr="00287122" w:rsidRDefault="000F50F2" w:rsidP="000F50F2">
      <w:pPr>
        <w:ind w:firstLineChars="200" w:firstLine="420"/>
        <w:rPr>
          <w:rFonts w:ascii="宋体" w:eastAsia="宋体" w:hAnsi="宋体"/>
        </w:rPr>
      </w:pPr>
      <w:r w:rsidRPr="00360333">
        <w:rPr>
          <w:rFonts w:ascii="宋体" w:eastAsia="宋体" w:hAnsi="宋体" w:hint="eastAsia"/>
        </w:rPr>
        <w:t>调查对象的基本信息在一定</w:t>
      </w:r>
      <w:r>
        <w:rPr>
          <w:rFonts w:ascii="宋体" w:eastAsia="宋体" w:hAnsi="宋体" w:hint="eastAsia"/>
        </w:rPr>
        <w:t>程度上呈现出了差异，因为在各分项调查统计的同时，为了进一步弄清不同</w:t>
      </w:r>
      <w:r w:rsidRPr="00360333">
        <w:rPr>
          <w:rFonts w:ascii="宋体" w:eastAsia="宋体" w:hAnsi="宋体" w:hint="eastAsia"/>
        </w:rPr>
        <w:t>背景因素在各维度上的差异性，选取了“任教学段”、“教龄”以及“职称”作为相关变量进行统计分析，而“性别”及“学历”因素在本项目的背景因素中未能呈现出显著差异，因此不做差异性分析。</w:t>
      </w:r>
    </w:p>
    <w:p w:rsidR="000F50F2" w:rsidRPr="000F50F2" w:rsidRDefault="000F50F2" w:rsidP="000F50F2">
      <w:pPr>
        <w:rPr>
          <w:rFonts w:ascii="宋体" w:eastAsia="宋体" w:hAnsi="宋体"/>
          <w:b/>
          <w:sz w:val="24"/>
          <w:szCs w:val="24"/>
        </w:rPr>
      </w:pPr>
      <w:r>
        <w:rPr>
          <w:rFonts w:ascii="宋体" w:eastAsia="宋体" w:hAnsi="宋体" w:hint="eastAsia"/>
          <w:b/>
          <w:sz w:val="24"/>
          <w:szCs w:val="24"/>
        </w:rPr>
        <w:t>（二）</w:t>
      </w:r>
      <w:r w:rsidRPr="000F50F2">
        <w:rPr>
          <w:rFonts w:ascii="宋体" w:eastAsia="宋体" w:hAnsi="宋体" w:hint="eastAsia"/>
          <w:b/>
          <w:sz w:val="24"/>
          <w:szCs w:val="24"/>
        </w:rPr>
        <w:t>中学教师教育科研态度和认识的调查结果与分析</w:t>
      </w:r>
    </w:p>
    <w:p w:rsidR="000F50F2" w:rsidRPr="0017049E" w:rsidRDefault="000F50F2" w:rsidP="000F50F2">
      <w:pPr>
        <w:rPr>
          <w:rFonts w:ascii="宋体" w:eastAsia="宋体" w:hAnsi="宋体"/>
          <w:b/>
        </w:rPr>
      </w:pPr>
      <w:r>
        <w:rPr>
          <w:rFonts w:ascii="宋体" w:eastAsia="宋体" w:hAnsi="宋体" w:hint="eastAsia"/>
          <w:b/>
        </w:rPr>
        <w:t>1、</w:t>
      </w:r>
      <w:r w:rsidRPr="000F50F2">
        <w:rPr>
          <w:rFonts w:ascii="宋体" w:eastAsia="宋体" w:hAnsi="宋体" w:hint="eastAsia"/>
          <w:b/>
        </w:rPr>
        <w:t>中学教师教育科研态度和认识的基本情况</w:t>
      </w:r>
    </w:p>
    <w:p w:rsidR="000F50F2" w:rsidRPr="000F50F2" w:rsidRDefault="000F50F2" w:rsidP="000F50F2">
      <w:pPr>
        <w:rPr>
          <w:rFonts w:ascii="宋体" w:eastAsia="宋体" w:hAnsi="宋体"/>
          <w:b/>
        </w:rPr>
      </w:pPr>
      <w:r>
        <w:rPr>
          <w:rFonts w:ascii="宋体" w:eastAsia="宋体" w:hAnsi="宋体" w:hint="eastAsia"/>
          <w:b/>
        </w:rPr>
        <w:t>2、</w:t>
      </w:r>
      <w:r w:rsidRPr="000F50F2">
        <w:rPr>
          <w:rFonts w:ascii="宋体" w:eastAsia="宋体" w:hAnsi="宋体" w:hint="eastAsia"/>
          <w:b/>
        </w:rPr>
        <w:t>不同背景因素的差异性检验</w:t>
      </w:r>
    </w:p>
    <w:p w:rsidR="000F50F2" w:rsidRDefault="000F50F2" w:rsidP="000F50F2">
      <w:pPr>
        <w:ind w:firstLineChars="200" w:firstLine="420"/>
        <w:rPr>
          <w:rFonts w:ascii="宋体" w:eastAsia="宋体" w:hAnsi="宋体"/>
        </w:rPr>
      </w:pPr>
      <w:r>
        <w:rPr>
          <w:rFonts w:ascii="宋体" w:eastAsia="宋体" w:hAnsi="宋体" w:hint="eastAsia"/>
        </w:rPr>
        <w:t>中学教师在教育科研态度和认识上，整体呈现出了比较高的一致性，针对任教学段、教龄及职称三个维度，将任教学段分为高中和初中两类，</w:t>
      </w:r>
      <w:r w:rsidRPr="00220D58">
        <w:rPr>
          <w:rFonts w:ascii="宋体" w:eastAsia="宋体" w:hAnsi="宋体" w:hint="eastAsia"/>
        </w:rPr>
        <w:t>教师教龄分为“</w:t>
      </w:r>
      <w:r w:rsidRPr="00220D58">
        <w:rPr>
          <w:rFonts w:ascii="宋体" w:eastAsia="宋体" w:hAnsi="宋体"/>
        </w:rPr>
        <w:t>5年以下”、“5-10年”、“11-20年”及“20年以上”四类</w:t>
      </w:r>
      <w:r>
        <w:rPr>
          <w:rFonts w:ascii="宋体" w:eastAsia="宋体" w:hAnsi="宋体" w:hint="eastAsia"/>
        </w:rPr>
        <w:t>，职称分为</w:t>
      </w:r>
      <w:r w:rsidRPr="00220D58">
        <w:rPr>
          <w:rFonts w:ascii="宋体" w:eastAsia="宋体" w:hAnsi="宋体" w:hint="eastAsia"/>
        </w:rPr>
        <w:t>中学二级、中学一级以及中学高级三类</w:t>
      </w:r>
      <w:r>
        <w:rPr>
          <w:rFonts w:ascii="宋体" w:eastAsia="宋体" w:hAnsi="宋体" w:hint="eastAsia"/>
        </w:rPr>
        <w:t>，分别以此为变量实施差异性检验结果如下：</w:t>
      </w:r>
    </w:p>
    <w:p w:rsidR="000F50F2" w:rsidRPr="004F4596" w:rsidRDefault="000F50F2" w:rsidP="000F50F2">
      <w:pPr>
        <w:rPr>
          <w:rFonts w:ascii="宋体" w:eastAsia="宋体" w:hAnsi="宋体"/>
        </w:rPr>
      </w:pPr>
      <w:r w:rsidRPr="00CC5105">
        <w:rPr>
          <w:rFonts w:ascii="宋体" w:eastAsia="宋体" w:hAnsi="宋体"/>
          <w:noProof/>
        </w:rPr>
        <w:drawing>
          <wp:inline distT="0" distB="0" distL="0" distR="0" wp14:anchorId="217397AC" wp14:editId="6A8E6B96">
            <wp:extent cx="5274310" cy="2320519"/>
            <wp:effectExtent l="0" t="0" r="2540" b="3810"/>
            <wp:docPr id="6" name="图片 6" descr="C:\Users\admin\AppData\Local\Temp\15904190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AppData\Local\Temp\1590419090(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2320519"/>
                    </a:xfrm>
                    <a:prstGeom prst="rect">
                      <a:avLst/>
                    </a:prstGeom>
                    <a:noFill/>
                    <a:ln>
                      <a:noFill/>
                    </a:ln>
                  </pic:spPr>
                </pic:pic>
              </a:graphicData>
            </a:graphic>
          </wp:inline>
        </w:drawing>
      </w:r>
    </w:p>
    <w:p w:rsidR="000F50F2" w:rsidRPr="00082BA5" w:rsidRDefault="000F50F2" w:rsidP="000F50F2">
      <w:pPr>
        <w:pStyle w:val="a3"/>
        <w:numPr>
          <w:ilvl w:val="0"/>
          <w:numId w:val="12"/>
        </w:numPr>
        <w:ind w:firstLineChars="0"/>
        <w:rPr>
          <w:rFonts w:ascii="宋体" w:eastAsia="宋体" w:hAnsi="宋体"/>
          <w:b/>
        </w:rPr>
      </w:pPr>
      <w:r w:rsidRPr="00082BA5">
        <w:rPr>
          <w:rFonts w:ascii="宋体" w:eastAsia="宋体" w:hAnsi="宋体" w:hint="eastAsia"/>
          <w:b/>
        </w:rPr>
        <w:t>任教学段在教育科研态度和认识上的差异情况</w:t>
      </w:r>
    </w:p>
    <w:p w:rsidR="000F50F2" w:rsidRPr="00082BA5" w:rsidRDefault="000F50F2" w:rsidP="000F50F2">
      <w:pPr>
        <w:pStyle w:val="a3"/>
        <w:numPr>
          <w:ilvl w:val="0"/>
          <w:numId w:val="12"/>
        </w:numPr>
        <w:ind w:firstLineChars="0"/>
        <w:rPr>
          <w:rFonts w:ascii="宋体" w:eastAsia="宋体" w:hAnsi="宋体"/>
          <w:b/>
        </w:rPr>
      </w:pPr>
      <w:r w:rsidRPr="00082BA5">
        <w:rPr>
          <w:rFonts w:ascii="宋体" w:eastAsia="宋体" w:hAnsi="宋体" w:hint="eastAsia"/>
          <w:b/>
        </w:rPr>
        <w:lastRenderedPageBreak/>
        <w:t>教龄因素在教育科研态度和认识上的差异情况</w:t>
      </w:r>
    </w:p>
    <w:p w:rsidR="000F50F2" w:rsidRPr="00777C92" w:rsidRDefault="000F50F2" w:rsidP="000F50F2">
      <w:pPr>
        <w:spacing w:line="300" w:lineRule="auto"/>
        <w:rPr>
          <w:rFonts w:ascii="宋体" w:eastAsia="宋体" w:hAnsi="宋体"/>
          <w:szCs w:val="21"/>
        </w:rPr>
      </w:pPr>
      <w:r w:rsidRPr="00777C92">
        <w:rPr>
          <w:rFonts w:ascii="宋体" w:eastAsia="宋体" w:hAnsi="宋体"/>
          <w:noProof/>
          <w:szCs w:val="21"/>
        </w:rPr>
        <w:drawing>
          <wp:inline distT="0" distB="0" distL="0" distR="0" wp14:anchorId="101DB1B8" wp14:editId="5E3796D7">
            <wp:extent cx="2601599" cy="1358900"/>
            <wp:effectExtent l="0" t="0" r="8255" b="0"/>
            <wp:docPr id="44" name="图片 44" descr="C:\Users\admin\AppData\Local\Temp\157487334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AppData\Local\Temp\1574873349(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13701" cy="1365221"/>
                    </a:xfrm>
                    <a:prstGeom prst="rect">
                      <a:avLst/>
                    </a:prstGeom>
                    <a:noFill/>
                    <a:ln>
                      <a:noFill/>
                    </a:ln>
                  </pic:spPr>
                </pic:pic>
              </a:graphicData>
            </a:graphic>
          </wp:inline>
        </w:drawing>
      </w:r>
      <w:r w:rsidRPr="00777C92">
        <w:rPr>
          <w:rFonts w:ascii="宋体" w:eastAsia="宋体" w:hAnsi="宋体" w:hint="eastAsia"/>
          <w:szCs w:val="21"/>
        </w:rPr>
        <w:t xml:space="preserve"> </w:t>
      </w:r>
      <w:r w:rsidRPr="00777C92">
        <w:rPr>
          <w:rFonts w:ascii="宋体" w:eastAsia="宋体" w:hAnsi="宋体"/>
          <w:noProof/>
          <w:szCs w:val="21"/>
        </w:rPr>
        <w:drawing>
          <wp:inline distT="0" distB="0" distL="0" distR="0" wp14:anchorId="15A29C63" wp14:editId="1A56331F">
            <wp:extent cx="2495550" cy="1373668"/>
            <wp:effectExtent l="0" t="0" r="0" b="0"/>
            <wp:docPr id="45" name="图片 45" descr="C:\Users\admin\AppData\Local\Temp\157487338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AppData\Local\Temp\1574873388(1).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10229" cy="1381748"/>
                    </a:xfrm>
                    <a:prstGeom prst="rect">
                      <a:avLst/>
                    </a:prstGeom>
                    <a:noFill/>
                    <a:ln>
                      <a:noFill/>
                    </a:ln>
                  </pic:spPr>
                </pic:pic>
              </a:graphicData>
            </a:graphic>
          </wp:inline>
        </w:drawing>
      </w:r>
    </w:p>
    <w:p w:rsidR="000F50F2" w:rsidRPr="00777C92" w:rsidRDefault="000F50F2" w:rsidP="000F50F2">
      <w:pPr>
        <w:spacing w:line="300" w:lineRule="auto"/>
        <w:rPr>
          <w:rFonts w:ascii="宋体" w:eastAsia="宋体" w:hAnsi="宋体"/>
          <w:szCs w:val="21"/>
        </w:rPr>
      </w:pPr>
      <w:r w:rsidRPr="00777C92">
        <w:rPr>
          <w:rFonts w:ascii="宋体" w:eastAsia="宋体" w:hAnsi="宋体"/>
          <w:noProof/>
          <w:szCs w:val="21"/>
        </w:rPr>
        <w:drawing>
          <wp:inline distT="0" distB="0" distL="0" distR="0" wp14:anchorId="77F3E5BB" wp14:editId="62C11CFC">
            <wp:extent cx="2601595" cy="1406540"/>
            <wp:effectExtent l="0" t="0" r="8255" b="3175"/>
            <wp:docPr id="46" name="图片 46" descr="C:\Users\admin\AppData\Local\Temp\157487344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AppData\Local\Temp\1574873443(1).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30355" cy="1422089"/>
                    </a:xfrm>
                    <a:prstGeom prst="rect">
                      <a:avLst/>
                    </a:prstGeom>
                    <a:noFill/>
                    <a:ln>
                      <a:noFill/>
                    </a:ln>
                  </pic:spPr>
                </pic:pic>
              </a:graphicData>
            </a:graphic>
          </wp:inline>
        </w:drawing>
      </w:r>
      <w:r w:rsidRPr="00777C92">
        <w:rPr>
          <w:rFonts w:ascii="宋体" w:eastAsia="宋体" w:hAnsi="宋体" w:hint="eastAsia"/>
          <w:szCs w:val="21"/>
        </w:rPr>
        <w:t xml:space="preserve"> </w:t>
      </w:r>
      <w:r w:rsidRPr="00777C92">
        <w:rPr>
          <w:rFonts w:ascii="宋体" w:eastAsia="宋体" w:hAnsi="宋体"/>
          <w:noProof/>
          <w:szCs w:val="21"/>
        </w:rPr>
        <w:drawing>
          <wp:inline distT="0" distB="0" distL="0" distR="0" wp14:anchorId="2581D8AC" wp14:editId="01621242">
            <wp:extent cx="2520950" cy="1355941"/>
            <wp:effectExtent l="0" t="0" r="0" b="0"/>
            <wp:docPr id="47" name="图片 47" descr="C:\Users\admin\AppData\Local\Temp\157487348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AppData\Local\Temp\1574873481(1).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41001" cy="1366726"/>
                    </a:xfrm>
                    <a:prstGeom prst="rect">
                      <a:avLst/>
                    </a:prstGeom>
                    <a:noFill/>
                    <a:ln>
                      <a:noFill/>
                    </a:ln>
                  </pic:spPr>
                </pic:pic>
              </a:graphicData>
            </a:graphic>
          </wp:inline>
        </w:drawing>
      </w:r>
    </w:p>
    <w:p w:rsidR="000F50F2" w:rsidRPr="00082BA5" w:rsidRDefault="000F50F2" w:rsidP="000F50F2">
      <w:pPr>
        <w:pStyle w:val="a3"/>
        <w:numPr>
          <w:ilvl w:val="0"/>
          <w:numId w:val="12"/>
        </w:numPr>
        <w:ind w:firstLineChars="0"/>
        <w:rPr>
          <w:rFonts w:ascii="宋体" w:eastAsia="宋体" w:hAnsi="宋体"/>
          <w:b/>
        </w:rPr>
      </w:pPr>
      <w:r w:rsidRPr="00082BA5">
        <w:rPr>
          <w:rFonts w:ascii="宋体" w:eastAsia="宋体" w:hAnsi="宋体" w:hint="eastAsia"/>
          <w:b/>
        </w:rPr>
        <w:t>职称因素在教育科研态度和认识上的差异情况</w:t>
      </w:r>
    </w:p>
    <w:p w:rsidR="000F50F2" w:rsidRDefault="000F50F2" w:rsidP="000F50F2">
      <w:pPr>
        <w:rPr>
          <w:rFonts w:ascii="宋体" w:eastAsia="宋体" w:hAnsi="宋体"/>
        </w:rPr>
      </w:pPr>
      <w:r w:rsidRPr="00777C92">
        <w:rPr>
          <w:rFonts w:ascii="宋体" w:eastAsia="宋体" w:hAnsi="宋体"/>
          <w:noProof/>
          <w:szCs w:val="21"/>
        </w:rPr>
        <w:drawing>
          <wp:inline distT="0" distB="0" distL="0" distR="0" wp14:anchorId="655C384C" wp14:editId="1DE8A6C2">
            <wp:extent cx="1780192" cy="895350"/>
            <wp:effectExtent l="0" t="0" r="0" b="0"/>
            <wp:docPr id="51" name="图片 51" descr="C:\Users\admin\AppData\Local\Temp\157487409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AppData\Local\Temp\1574874097(1).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20443" cy="915595"/>
                    </a:xfrm>
                    <a:prstGeom prst="rect">
                      <a:avLst/>
                    </a:prstGeom>
                    <a:noFill/>
                    <a:ln>
                      <a:noFill/>
                    </a:ln>
                  </pic:spPr>
                </pic:pic>
              </a:graphicData>
            </a:graphic>
          </wp:inline>
        </w:drawing>
      </w:r>
      <w:r w:rsidRPr="00777C92">
        <w:rPr>
          <w:rFonts w:ascii="宋体" w:eastAsia="宋体" w:hAnsi="宋体"/>
          <w:noProof/>
          <w:szCs w:val="21"/>
        </w:rPr>
        <w:drawing>
          <wp:inline distT="0" distB="0" distL="0" distR="0" wp14:anchorId="01523094" wp14:editId="491E57E9">
            <wp:extent cx="1676400" cy="931581"/>
            <wp:effectExtent l="0" t="0" r="0" b="1905"/>
            <wp:docPr id="52" name="图片 52" descr="C:\Users\admin\AppData\Local\Temp\157487413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AppData\Local\Temp\1574874132(1).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25936" cy="959108"/>
                    </a:xfrm>
                    <a:prstGeom prst="rect">
                      <a:avLst/>
                    </a:prstGeom>
                    <a:noFill/>
                    <a:ln>
                      <a:noFill/>
                    </a:ln>
                  </pic:spPr>
                </pic:pic>
              </a:graphicData>
            </a:graphic>
          </wp:inline>
        </w:drawing>
      </w:r>
      <w:r w:rsidRPr="00777C92">
        <w:rPr>
          <w:rFonts w:ascii="宋体" w:eastAsia="宋体" w:hAnsi="宋体"/>
          <w:noProof/>
          <w:szCs w:val="21"/>
        </w:rPr>
        <w:drawing>
          <wp:inline distT="0" distB="0" distL="0" distR="0" wp14:anchorId="2C1F5DB0" wp14:editId="4A59F849">
            <wp:extent cx="1704340" cy="927794"/>
            <wp:effectExtent l="0" t="0" r="0" b="5715"/>
            <wp:docPr id="53" name="图片 53" descr="C:\Users\admin\AppData\Local\Temp\157487417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AppData\Local\Temp\1574874170(1).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18484" cy="935493"/>
                    </a:xfrm>
                    <a:prstGeom prst="rect">
                      <a:avLst/>
                    </a:prstGeom>
                    <a:noFill/>
                    <a:ln>
                      <a:noFill/>
                    </a:ln>
                  </pic:spPr>
                </pic:pic>
              </a:graphicData>
            </a:graphic>
          </wp:inline>
        </w:drawing>
      </w:r>
    </w:p>
    <w:p w:rsidR="000F50F2" w:rsidRPr="000F50F2" w:rsidRDefault="000F50F2" w:rsidP="000F50F2">
      <w:pPr>
        <w:rPr>
          <w:rFonts w:ascii="宋体" w:eastAsia="宋体" w:hAnsi="宋体"/>
          <w:b/>
          <w:szCs w:val="21"/>
        </w:rPr>
      </w:pPr>
      <w:r>
        <w:rPr>
          <w:rFonts w:ascii="宋体" w:eastAsia="宋体" w:hAnsi="宋体" w:hint="eastAsia"/>
          <w:b/>
          <w:szCs w:val="21"/>
        </w:rPr>
        <w:t>3、</w:t>
      </w:r>
      <w:r w:rsidRPr="000F50F2">
        <w:rPr>
          <w:rFonts w:ascii="宋体" w:eastAsia="宋体" w:hAnsi="宋体" w:hint="eastAsia"/>
          <w:b/>
          <w:szCs w:val="21"/>
        </w:rPr>
        <w:t>中学教师教育科研态度和认识结果分析</w:t>
      </w:r>
    </w:p>
    <w:p w:rsidR="000F50F2" w:rsidRPr="00F56815" w:rsidRDefault="000F50F2" w:rsidP="000F50F2">
      <w:pPr>
        <w:ind w:firstLineChars="200" w:firstLine="420"/>
        <w:rPr>
          <w:rFonts w:ascii="宋体" w:eastAsia="宋体" w:hAnsi="宋体"/>
          <w:szCs w:val="21"/>
        </w:rPr>
      </w:pPr>
      <w:r w:rsidRPr="00F56815">
        <w:rPr>
          <w:rFonts w:ascii="宋体" w:eastAsia="宋体" w:hAnsi="宋体" w:hint="eastAsia"/>
          <w:szCs w:val="21"/>
        </w:rPr>
        <w:t>整体来说中学教师对开展教育科研的态度是比较积极的，对教师开展教育科研的重要性是较为认同的，也比较认可教育科研对中学教师的重要程度。但是在对教学科研作为中学教师的普遍工作任务，并作为考核评级的指标，有将近四成的教师是不认同的，绝大多数的教师认为教学时间和科研时间存在冲突。</w:t>
      </w:r>
    </w:p>
    <w:p w:rsidR="000F50F2" w:rsidRPr="00DD3CED" w:rsidRDefault="000F50F2" w:rsidP="000F50F2">
      <w:pPr>
        <w:ind w:firstLineChars="200" w:firstLine="420"/>
        <w:rPr>
          <w:rFonts w:ascii="宋体" w:eastAsia="宋体" w:hAnsi="宋体"/>
          <w:szCs w:val="21"/>
        </w:rPr>
      </w:pPr>
      <w:r w:rsidRPr="00F56815">
        <w:rPr>
          <w:rFonts w:ascii="宋体" w:eastAsia="宋体" w:hAnsi="宋体" w:hint="eastAsia"/>
          <w:szCs w:val="21"/>
        </w:rPr>
        <w:t>通过背景因素差异性检验发现，初中教师和高中教师在教育科研态度和认识的表现基本是一致的，唯独在对是否赞成中学教师开展教育科研方面，初中教师的赞成度明显要高于高中高中教师。在对教龄分析对比上，教龄的长短和对教学科研的态度和认识保持了高度一致的相反的走势，即随着教龄越长，教师对教学科研的态度和认识程度越低。但是在对不同职称教师的考察上，中学一级教师对比中学二级教师和中学高级教师，在各个维度上均表现出了最低均值，即中学一级教师的教育科研态度和认识水平整体最低。</w:t>
      </w:r>
    </w:p>
    <w:p w:rsidR="000F50F2" w:rsidRPr="000F50F2" w:rsidRDefault="000F50F2" w:rsidP="000F50F2">
      <w:pPr>
        <w:rPr>
          <w:rFonts w:ascii="宋体" w:eastAsia="宋体" w:hAnsi="宋体"/>
          <w:b/>
          <w:sz w:val="24"/>
          <w:szCs w:val="24"/>
        </w:rPr>
      </w:pPr>
      <w:r>
        <w:rPr>
          <w:rFonts w:ascii="宋体" w:eastAsia="宋体" w:hAnsi="宋体" w:hint="eastAsia"/>
          <w:b/>
          <w:sz w:val="24"/>
          <w:szCs w:val="24"/>
        </w:rPr>
        <w:t>（三）</w:t>
      </w:r>
      <w:r w:rsidRPr="000F50F2">
        <w:rPr>
          <w:rFonts w:ascii="宋体" w:eastAsia="宋体" w:hAnsi="宋体" w:hint="eastAsia"/>
          <w:b/>
          <w:sz w:val="24"/>
          <w:szCs w:val="24"/>
        </w:rPr>
        <w:t>中学教师教育科研行为习惯的调查结果及分析</w:t>
      </w:r>
    </w:p>
    <w:p w:rsidR="000F50F2" w:rsidRPr="00B60150" w:rsidRDefault="000F50F2" w:rsidP="000F50F2">
      <w:pPr>
        <w:rPr>
          <w:rFonts w:ascii="宋体" w:eastAsia="宋体" w:hAnsi="宋体"/>
        </w:rPr>
      </w:pPr>
      <w:r>
        <w:rPr>
          <w:rFonts w:ascii="宋体" w:eastAsia="宋体" w:hAnsi="宋体" w:hint="eastAsia"/>
        </w:rPr>
        <w:t xml:space="preserve"> </w:t>
      </w:r>
      <w:r>
        <w:rPr>
          <w:rFonts w:ascii="宋体" w:eastAsia="宋体" w:hAnsi="宋体"/>
        </w:rPr>
        <w:t xml:space="preserve">   </w:t>
      </w:r>
      <w:r>
        <w:rPr>
          <w:rFonts w:ascii="宋体" w:eastAsia="宋体" w:hAnsi="宋体" w:hint="eastAsia"/>
        </w:rPr>
        <w:t>通常教师在日常教学中表现出的相关科研行为习惯，可以了解与反应出其所具备的科研素养的水平与状态。在调查中，将教师的教育科研行为习惯分为两类设置了相关问题，一类是表现出一般科研素养水平的行为，一类是指向教学实践中较为专业的可按素养的行为。</w:t>
      </w:r>
    </w:p>
    <w:p w:rsidR="000F50F2" w:rsidRPr="000F50F2" w:rsidRDefault="000F50F2" w:rsidP="000F50F2">
      <w:pPr>
        <w:rPr>
          <w:rFonts w:ascii="宋体" w:eastAsia="宋体" w:hAnsi="宋体"/>
          <w:b/>
        </w:rPr>
      </w:pPr>
      <w:r>
        <w:rPr>
          <w:rFonts w:ascii="宋体" w:eastAsia="宋体" w:hAnsi="宋体" w:hint="eastAsia"/>
          <w:b/>
        </w:rPr>
        <w:t>1、</w:t>
      </w:r>
      <w:r w:rsidRPr="000F50F2">
        <w:rPr>
          <w:rFonts w:ascii="宋体" w:eastAsia="宋体" w:hAnsi="宋体" w:hint="eastAsia"/>
          <w:b/>
        </w:rPr>
        <w:t>中学教师教育科研行为习惯的基本情况</w:t>
      </w:r>
    </w:p>
    <w:p w:rsidR="000F50F2" w:rsidRPr="00124BDE" w:rsidRDefault="000F50F2" w:rsidP="000F50F2">
      <w:pPr>
        <w:ind w:firstLineChars="200" w:firstLine="420"/>
        <w:rPr>
          <w:rFonts w:ascii="宋体" w:eastAsia="宋体" w:hAnsi="宋体"/>
        </w:rPr>
      </w:pPr>
      <w:r w:rsidRPr="00777C92">
        <w:rPr>
          <w:rFonts w:ascii="宋体" w:eastAsia="宋体" w:hAnsi="宋体" w:hint="eastAsia"/>
          <w:szCs w:val="21"/>
        </w:rPr>
        <w:t>从统计频数可以看出，在教学中有意识地对课堂及学生进行观察、对自己教学进行反思及就感兴趣的问题与同事进行讨论三项上，肯定的选项占比均超过了95%，这说明绝大多数中学教师在日常教学中具备了一定的开展研究的基础素养。但是，在涉及到具体的科研素养方面就弱化了许多，能够把课后反思记录下来的教师不到六成，真正在实践中运用过最常用的调查这一研究方法的教师不到一半，而且有20.57%的中学从来没有针对教学中的问题进行过资料的收集和整理。由此可见，教师在能够支持研究实践的具体科研素养方面</w:t>
      </w:r>
      <w:r>
        <w:rPr>
          <w:rFonts w:ascii="宋体" w:eastAsia="宋体" w:hAnsi="宋体" w:hint="eastAsia"/>
          <w:szCs w:val="21"/>
        </w:rPr>
        <w:t>的行为习</w:t>
      </w:r>
      <w:r>
        <w:rPr>
          <w:rFonts w:ascii="宋体" w:eastAsia="宋体" w:hAnsi="宋体" w:hint="eastAsia"/>
          <w:szCs w:val="21"/>
        </w:rPr>
        <w:lastRenderedPageBreak/>
        <w:t>惯</w:t>
      </w:r>
      <w:r w:rsidRPr="00777C92">
        <w:rPr>
          <w:rFonts w:ascii="宋体" w:eastAsia="宋体" w:hAnsi="宋体" w:hint="eastAsia"/>
          <w:szCs w:val="21"/>
        </w:rPr>
        <w:t>还有所欠缺。</w:t>
      </w:r>
    </w:p>
    <w:p w:rsidR="000F50F2" w:rsidRPr="004F4596" w:rsidRDefault="000F50F2" w:rsidP="000F50F2">
      <w:pPr>
        <w:ind w:firstLine="430"/>
        <w:rPr>
          <w:rFonts w:ascii="宋体" w:eastAsia="宋体" w:hAnsi="宋体"/>
        </w:rPr>
      </w:pPr>
      <w:r w:rsidRPr="00777C92">
        <w:rPr>
          <w:rFonts w:ascii="宋体" w:eastAsia="宋体" w:hAnsi="宋体" w:hint="eastAsia"/>
          <w:szCs w:val="21"/>
        </w:rPr>
        <w:t>从描述性统计分析来看，中学教师在</w:t>
      </w:r>
      <w:r>
        <w:rPr>
          <w:rFonts w:ascii="宋体" w:eastAsia="宋体" w:hAnsi="宋体" w:hint="eastAsia"/>
          <w:szCs w:val="21"/>
        </w:rPr>
        <w:t>教育科研行为习惯</w:t>
      </w:r>
      <w:r w:rsidRPr="00777C92">
        <w:rPr>
          <w:rFonts w:ascii="宋体" w:eastAsia="宋体" w:hAnsi="宋体" w:hint="eastAsia"/>
          <w:szCs w:val="21"/>
        </w:rPr>
        <w:t>相关项上表现出了较高的一致性，没有显著性差异。相比较而言，前三项水平及一致性程度明显高于后三项</w:t>
      </w:r>
      <w:r>
        <w:rPr>
          <w:rFonts w:ascii="宋体" w:eastAsia="宋体" w:hAnsi="宋体" w:hint="eastAsia"/>
          <w:szCs w:val="21"/>
        </w:rPr>
        <w:t>。</w:t>
      </w:r>
    </w:p>
    <w:p w:rsidR="000F50F2" w:rsidRPr="000F50F2" w:rsidRDefault="000F50F2" w:rsidP="000F50F2">
      <w:pPr>
        <w:rPr>
          <w:rFonts w:ascii="宋体" w:eastAsia="宋体" w:hAnsi="宋体"/>
          <w:b/>
        </w:rPr>
      </w:pPr>
      <w:r>
        <w:rPr>
          <w:rFonts w:ascii="宋体" w:eastAsia="宋体" w:hAnsi="宋体" w:hint="eastAsia"/>
          <w:b/>
        </w:rPr>
        <w:t>2、</w:t>
      </w:r>
      <w:r w:rsidRPr="000F50F2">
        <w:rPr>
          <w:rFonts w:ascii="宋体" w:eastAsia="宋体" w:hAnsi="宋体" w:hint="eastAsia"/>
          <w:b/>
        </w:rPr>
        <w:t>不同背景因素的差异性检验</w:t>
      </w:r>
    </w:p>
    <w:p w:rsidR="000F50F2" w:rsidRDefault="000F50F2" w:rsidP="000F50F2">
      <w:pPr>
        <w:ind w:firstLineChars="200" w:firstLine="420"/>
        <w:rPr>
          <w:rFonts w:ascii="宋体" w:eastAsia="宋体" w:hAnsi="宋体"/>
        </w:rPr>
      </w:pPr>
      <w:r>
        <w:rPr>
          <w:rFonts w:ascii="宋体" w:eastAsia="宋体" w:hAnsi="宋体" w:hint="eastAsia"/>
        </w:rPr>
        <w:t>以任教学段、教龄及职称为变量对中学教师教育科研行为习惯各项目进行单因素方差分析，结果如下：</w:t>
      </w:r>
    </w:p>
    <w:p w:rsidR="000F50F2" w:rsidRPr="004F4596" w:rsidRDefault="000F50F2" w:rsidP="000F50F2">
      <w:pPr>
        <w:rPr>
          <w:rFonts w:ascii="宋体" w:eastAsia="宋体" w:hAnsi="宋体"/>
        </w:rPr>
      </w:pPr>
      <w:r w:rsidRPr="00171671">
        <w:rPr>
          <w:rFonts w:ascii="宋体" w:eastAsia="宋体" w:hAnsi="宋体"/>
          <w:noProof/>
        </w:rPr>
        <w:drawing>
          <wp:inline distT="0" distB="0" distL="0" distR="0" wp14:anchorId="6C63E52C" wp14:editId="4F5BBC60">
            <wp:extent cx="5274310" cy="1978444"/>
            <wp:effectExtent l="0" t="0" r="2540" b="3175"/>
            <wp:docPr id="8" name="图片 8" descr="C:\Users\admin\AppData\Local\Temp\159042110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AppData\Local\Temp\1590421106(1).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74310" cy="1978444"/>
                    </a:xfrm>
                    <a:prstGeom prst="rect">
                      <a:avLst/>
                    </a:prstGeom>
                    <a:noFill/>
                    <a:ln>
                      <a:noFill/>
                    </a:ln>
                  </pic:spPr>
                </pic:pic>
              </a:graphicData>
            </a:graphic>
          </wp:inline>
        </w:drawing>
      </w:r>
    </w:p>
    <w:p w:rsidR="000F50F2" w:rsidRPr="0017049E" w:rsidRDefault="000F50F2" w:rsidP="0017049E">
      <w:pPr>
        <w:pStyle w:val="a3"/>
        <w:numPr>
          <w:ilvl w:val="0"/>
          <w:numId w:val="13"/>
        </w:numPr>
        <w:ind w:firstLineChars="0"/>
        <w:rPr>
          <w:rFonts w:ascii="宋体" w:eastAsia="宋体" w:hAnsi="宋体"/>
          <w:b/>
        </w:rPr>
      </w:pPr>
      <w:r w:rsidRPr="00082BA5">
        <w:rPr>
          <w:rFonts w:ascii="宋体" w:eastAsia="宋体" w:hAnsi="宋体" w:hint="eastAsia"/>
          <w:b/>
        </w:rPr>
        <w:t>任教学段在教育科研行为习惯上的差异情况</w:t>
      </w:r>
    </w:p>
    <w:p w:rsidR="000F50F2" w:rsidRPr="00082BA5" w:rsidRDefault="000F50F2" w:rsidP="000F50F2">
      <w:pPr>
        <w:pStyle w:val="a3"/>
        <w:numPr>
          <w:ilvl w:val="0"/>
          <w:numId w:val="13"/>
        </w:numPr>
        <w:ind w:firstLineChars="0"/>
        <w:rPr>
          <w:rFonts w:ascii="宋体" w:eastAsia="宋体" w:hAnsi="宋体"/>
          <w:b/>
        </w:rPr>
      </w:pPr>
      <w:r w:rsidRPr="00082BA5">
        <w:rPr>
          <w:rFonts w:ascii="宋体" w:eastAsia="宋体" w:hAnsi="宋体" w:hint="eastAsia"/>
          <w:b/>
        </w:rPr>
        <w:t>教龄因素在教育科研行为习惯上的差异情况</w:t>
      </w:r>
    </w:p>
    <w:p w:rsidR="000F50F2" w:rsidRDefault="000F50F2" w:rsidP="000F50F2">
      <w:pPr>
        <w:rPr>
          <w:rFonts w:ascii="宋体" w:eastAsia="宋体" w:hAnsi="宋体"/>
        </w:rPr>
      </w:pPr>
      <w:r w:rsidRPr="00777C92">
        <w:rPr>
          <w:rFonts w:ascii="宋体" w:eastAsia="宋体" w:hAnsi="宋体"/>
          <w:noProof/>
          <w:szCs w:val="21"/>
        </w:rPr>
        <w:drawing>
          <wp:inline distT="0" distB="0" distL="0" distR="0" wp14:anchorId="76BC16DD" wp14:editId="28C602CA">
            <wp:extent cx="4883015" cy="2362200"/>
            <wp:effectExtent l="0" t="0" r="0" b="0"/>
            <wp:docPr id="58" name="图片 58" descr="C:\Users\admin\AppData\Local\Temp\157487508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dmin\AppData\Local\Temp\1574875088(1).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96015" cy="2368489"/>
                    </a:xfrm>
                    <a:prstGeom prst="rect">
                      <a:avLst/>
                    </a:prstGeom>
                    <a:noFill/>
                    <a:ln>
                      <a:noFill/>
                    </a:ln>
                  </pic:spPr>
                </pic:pic>
              </a:graphicData>
            </a:graphic>
          </wp:inline>
        </w:drawing>
      </w:r>
    </w:p>
    <w:p w:rsidR="000F50F2" w:rsidRPr="00777C92" w:rsidRDefault="000F50F2" w:rsidP="000F50F2">
      <w:pPr>
        <w:spacing w:line="300" w:lineRule="auto"/>
        <w:rPr>
          <w:rFonts w:ascii="宋体" w:eastAsia="宋体" w:hAnsi="宋体"/>
          <w:szCs w:val="21"/>
        </w:rPr>
      </w:pPr>
      <w:r w:rsidRPr="00777C92">
        <w:rPr>
          <w:rFonts w:ascii="宋体" w:eastAsia="宋体" w:hAnsi="宋体"/>
          <w:noProof/>
          <w:szCs w:val="21"/>
        </w:rPr>
        <w:drawing>
          <wp:inline distT="0" distB="0" distL="0" distR="0" wp14:anchorId="4F65C571" wp14:editId="0E545386">
            <wp:extent cx="2495550" cy="1350802"/>
            <wp:effectExtent l="0" t="0" r="0" b="1905"/>
            <wp:docPr id="59" name="图片 59" descr="C:\Users\admin\AppData\Local\Temp\15748751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dmin\AppData\Local\Temp\1574875122(1).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04310" cy="1355544"/>
                    </a:xfrm>
                    <a:prstGeom prst="rect">
                      <a:avLst/>
                    </a:prstGeom>
                    <a:noFill/>
                    <a:ln>
                      <a:noFill/>
                    </a:ln>
                  </pic:spPr>
                </pic:pic>
              </a:graphicData>
            </a:graphic>
          </wp:inline>
        </w:drawing>
      </w:r>
      <w:r w:rsidRPr="00777C92">
        <w:rPr>
          <w:rFonts w:ascii="宋体" w:eastAsia="宋体" w:hAnsi="宋体" w:hint="eastAsia"/>
          <w:szCs w:val="21"/>
        </w:rPr>
        <w:t xml:space="preserve">  </w:t>
      </w:r>
      <w:r w:rsidRPr="00777C92">
        <w:rPr>
          <w:rFonts w:ascii="宋体" w:eastAsia="宋体" w:hAnsi="宋体"/>
          <w:noProof/>
          <w:szCs w:val="21"/>
        </w:rPr>
        <w:drawing>
          <wp:inline distT="0" distB="0" distL="0" distR="0" wp14:anchorId="5414FC7E" wp14:editId="44274C2F">
            <wp:extent cx="2355850" cy="1270862"/>
            <wp:effectExtent l="0" t="0" r="6350" b="5715"/>
            <wp:docPr id="60" name="图片 60" descr="C:\Users\admin\AppData\Local\Temp\157487515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dmin\AppData\Local\Temp\1574875155(1).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80572" cy="1284198"/>
                    </a:xfrm>
                    <a:prstGeom prst="rect">
                      <a:avLst/>
                    </a:prstGeom>
                    <a:noFill/>
                    <a:ln>
                      <a:noFill/>
                    </a:ln>
                  </pic:spPr>
                </pic:pic>
              </a:graphicData>
            </a:graphic>
          </wp:inline>
        </w:drawing>
      </w:r>
    </w:p>
    <w:p w:rsidR="000F50F2" w:rsidRPr="00082BA5" w:rsidRDefault="000F50F2" w:rsidP="000F50F2">
      <w:pPr>
        <w:pStyle w:val="a3"/>
        <w:numPr>
          <w:ilvl w:val="0"/>
          <w:numId w:val="13"/>
        </w:numPr>
        <w:ind w:firstLineChars="0"/>
        <w:rPr>
          <w:rFonts w:ascii="宋体" w:eastAsia="宋体" w:hAnsi="宋体"/>
          <w:b/>
        </w:rPr>
      </w:pPr>
      <w:r w:rsidRPr="00082BA5">
        <w:rPr>
          <w:rFonts w:ascii="宋体" w:eastAsia="宋体" w:hAnsi="宋体" w:hint="eastAsia"/>
          <w:b/>
        </w:rPr>
        <w:t>职称因素在教育科研行为习惯上的差异情况</w:t>
      </w:r>
    </w:p>
    <w:p w:rsidR="000F50F2" w:rsidRDefault="000F50F2" w:rsidP="000F50F2">
      <w:pPr>
        <w:rPr>
          <w:rFonts w:ascii="宋体" w:eastAsia="宋体" w:hAnsi="宋体"/>
        </w:rPr>
      </w:pPr>
      <w:r w:rsidRPr="00777C92">
        <w:rPr>
          <w:rFonts w:ascii="宋体" w:eastAsia="宋体" w:hAnsi="宋体"/>
          <w:noProof/>
          <w:szCs w:val="21"/>
        </w:rPr>
        <w:lastRenderedPageBreak/>
        <w:drawing>
          <wp:inline distT="0" distB="0" distL="0" distR="0" wp14:anchorId="32A27BD2" wp14:editId="1E74EB7A">
            <wp:extent cx="5274310" cy="2536825"/>
            <wp:effectExtent l="0" t="0" r="2540" b="0"/>
            <wp:docPr id="62" name="图片 62" descr="C:\Users\admin\AppData\Local\Temp\15748754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dmin\AppData\Local\Temp\1574875416(1).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74310" cy="2536825"/>
                    </a:xfrm>
                    <a:prstGeom prst="rect">
                      <a:avLst/>
                    </a:prstGeom>
                    <a:noFill/>
                    <a:ln>
                      <a:noFill/>
                    </a:ln>
                  </pic:spPr>
                </pic:pic>
              </a:graphicData>
            </a:graphic>
          </wp:inline>
        </w:drawing>
      </w:r>
    </w:p>
    <w:p w:rsidR="000F50F2" w:rsidRPr="000F50F2" w:rsidRDefault="000F50F2" w:rsidP="000F50F2">
      <w:pPr>
        <w:rPr>
          <w:rFonts w:ascii="宋体" w:eastAsia="宋体" w:hAnsi="宋体"/>
          <w:b/>
          <w:szCs w:val="21"/>
        </w:rPr>
      </w:pPr>
      <w:r>
        <w:rPr>
          <w:rFonts w:ascii="宋体" w:eastAsia="宋体" w:hAnsi="宋体" w:hint="eastAsia"/>
          <w:b/>
          <w:szCs w:val="21"/>
        </w:rPr>
        <w:t>3、</w:t>
      </w:r>
      <w:r w:rsidRPr="000F50F2">
        <w:rPr>
          <w:rFonts w:ascii="宋体" w:eastAsia="宋体" w:hAnsi="宋体" w:hint="eastAsia"/>
          <w:b/>
          <w:szCs w:val="21"/>
        </w:rPr>
        <w:t>中学教师教育科研行为习惯的结果分析</w:t>
      </w:r>
    </w:p>
    <w:p w:rsidR="000F50F2" w:rsidRPr="001708D6" w:rsidRDefault="000F50F2" w:rsidP="000F50F2">
      <w:pPr>
        <w:ind w:firstLineChars="200" w:firstLine="420"/>
        <w:rPr>
          <w:rFonts w:ascii="宋体" w:eastAsia="宋体" w:hAnsi="宋体"/>
          <w:szCs w:val="21"/>
        </w:rPr>
      </w:pPr>
      <w:r w:rsidRPr="001708D6">
        <w:rPr>
          <w:rFonts w:ascii="宋体" w:eastAsia="宋体" w:hAnsi="宋体" w:hint="eastAsia"/>
          <w:szCs w:val="21"/>
        </w:rPr>
        <w:t>在有意识的观察课堂及学生、反思日常教学的得与失以及与同事交流探讨教学中问题等方面，调查中显示出了极高的均值，可以看出随着教学改革实践的不断深入，基本成为</w:t>
      </w:r>
      <w:r>
        <w:rPr>
          <w:rFonts w:ascii="宋体" w:eastAsia="宋体" w:hAnsi="宋体" w:hint="eastAsia"/>
          <w:szCs w:val="21"/>
        </w:rPr>
        <w:t>中学教师们日常教学实践的常规生态行为，中学教师的一般科研素养的行为习惯</w:t>
      </w:r>
      <w:r w:rsidRPr="001708D6">
        <w:rPr>
          <w:rFonts w:ascii="宋体" w:eastAsia="宋体" w:hAnsi="宋体" w:hint="eastAsia"/>
          <w:szCs w:val="21"/>
        </w:rPr>
        <w:t>也</w:t>
      </w:r>
      <w:r>
        <w:rPr>
          <w:rFonts w:ascii="宋体" w:eastAsia="宋体" w:hAnsi="宋体" w:hint="eastAsia"/>
          <w:szCs w:val="21"/>
        </w:rPr>
        <w:t>表现出了较高的水平。但在需要通过参与实践操作才能表现出的特殊</w:t>
      </w:r>
      <w:r w:rsidRPr="001708D6">
        <w:rPr>
          <w:rFonts w:ascii="宋体" w:eastAsia="宋体" w:hAnsi="宋体" w:hint="eastAsia"/>
          <w:szCs w:val="21"/>
        </w:rPr>
        <w:t>科研素养</w:t>
      </w:r>
      <w:r>
        <w:rPr>
          <w:rFonts w:ascii="宋体" w:eastAsia="宋体" w:hAnsi="宋体" w:hint="eastAsia"/>
          <w:szCs w:val="21"/>
        </w:rPr>
        <w:t>行为</w:t>
      </w:r>
      <w:r w:rsidRPr="001708D6">
        <w:rPr>
          <w:rFonts w:ascii="宋体" w:eastAsia="宋体" w:hAnsi="宋体" w:hint="eastAsia"/>
          <w:szCs w:val="21"/>
        </w:rPr>
        <w:t>，中学教师虽然表现出了较高水平，但较之前者的确薄弱了许多。</w:t>
      </w:r>
    </w:p>
    <w:p w:rsidR="000F50F2" w:rsidRPr="00F56815" w:rsidRDefault="000F50F2" w:rsidP="000F50F2">
      <w:pPr>
        <w:ind w:firstLineChars="200" w:firstLine="420"/>
        <w:rPr>
          <w:rFonts w:ascii="宋体" w:eastAsia="宋体" w:hAnsi="宋体"/>
          <w:szCs w:val="21"/>
        </w:rPr>
      </w:pPr>
      <w:r w:rsidRPr="001708D6">
        <w:rPr>
          <w:rFonts w:ascii="宋体" w:eastAsia="宋体" w:hAnsi="宋体" w:hint="eastAsia"/>
          <w:szCs w:val="21"/>
        </w:rPr>
        <w:t>通过背景因素差异性检验发现，初中教师在把课后反思记录下来的习惯上要远远强于高中教师，但是在付诸实践对教学中感兴趣的问题进行资料收集和整理方面，初中教师却又明显不如高中教师。对不同教龄教师的分析得出，教龄为</w:t>
      </w:r>
      <w:r w:rsidRPr="001708D6">
        <w:rPr>
          <w:rFonts w:ascii="宋体" w:eastAsia="宋体" w:hAnsi="宋体"/>
          <w:szCs w:val="21"/>
        </w:rPr>
        <w:t>11-20年的教师，最善于有意识地观察课堂及学生的学习，但是却最不善于将课后反思记录下来。在对不同职称教师的对比分析中，除了中</w:t>
      </w:r>
      <w:r>
        <w:rPr>
          <w:rFonts w:ascii="宋体" w:eastAsia="宋体" w:hAnsi="宋体"/>
          <w:szCs w:val="21"/>
        </w:rPr>
        <w:t>学二级教师在问卷实施上的唯一弱项外，整体上中学一级教师在特殊</w:t>
      </w:r>
      <w:r w:rsidRPr="001708D6">
        <w:rPr>
          <w:rFonts w:ascii="宋体" w:eastAsia="宋体" w:hAnsi="宋体"/>
          <w:szCs w:val="21"/>
        </w:rPr>
        <w:t>科研素养</w:t>
      </w:r>
      <w:r>
        <w:rPr>
          <w:rFonts w:ascii="宋体" w:eastAsia="宋体" w:hAnsi="宋体" w:hint="eastAsia"/>
          <w:szCs w:val="21"/>
        </w:rPr>
        <w:t>的行为习惯</w:t>
      </w:r>
      <w:r w:rsidRPr="001708D6">
        <w:rPr>
          <w:rFonts w:ascii="宋体" w:eastAsia="宋体" w:hAnsi="宋体"/>
          <w:szCs w:val="21"/>
        </w:rPr>
        <w:t>上，都比中学二级和中学高级要低。即，课后反思记录的习惯上、曾就教学中感兴趣的问题进行资料收集和整理以及做过问卷</w:t>
      </w:r>
      <w:r w:rsidRPr="001708D6">
        <w:rPr>
          <w:rFonts w:ascii="宋体" w:eastAsia="宋体" w:hAnsi="宋体" w:hint="eastAsia"/>
          <w:szCs w:val="21"/>
        </w:rPr>
        <w:t>调查方面，中学一级教师都比其他两类老师要少。</w:t>
      </w:r>
    </w:p>
    <w:p w:rsidR="000F50F2" w:rsidRPr="000F50F2" w:rsidRDefault="000F50F2" w:rsidP="000F50F2">
      <w:pPr>
        <w:rPr>
          <w:rFonts w:ascii="宋体" w:eastAsia="宋体" w:hAnsi="宋体"/>
          <w:b/>
          <w:sz w:val="24"/>
          <w:szCs w:val="24"/>
        </w:rPr>
      </w:pPr>
      <w:r>
        <w:rPr>
          <w:rFonts w:ascii="宋体" w:eastAsia="宋体" w:hAnsi="宋体" w:hint="eastAsia"/>
          <w:b/>
          <w:sz w:val="24"/>
          <w:szCs w:val="24"/>
        </w:rPr>
        <w:t>（四）</w:t>
      </w:r>
      <w:r w:rsidRPr="000F50F2">
        <w:rPr>
          <w:rFonts w:ascii="宋体" w:eastAsia="宋体" w:hAnsi="宋体" w:hint="eastAsia"/>
          <w:b/>
          <w:sz w:val="24"/>
          <w:szCs w:val="24"/>
        </w:rPr>
        <w:t>中学教师教育科研环境支持的调查结果及分析</w:t>
      </w:r>
    </w:p>
    <w:p w:rsidR="000F50F2" w:rsidRPr="004F4596" w:rsidRDefault="000F50F2" w:rsidP="000F50F2">
      <w:pPr>
        <w:ind w:firstLineChars="200" w:firstLine="420"/>
        <w:rPr>
          <w:rFonts w:ascii="宋体" w:eastAsia="宋体" w:hAnsi="宋体"/>
        </w:rPr>
      </w:pPr>
      <w:r w:rsidRPr="00777C92">
        <w:rPr>
          <w:rFonts w:ascii="宋体" w:eastAsia="宋体" w:hAnsi="宋体" w:hint="eastAsia"/>
          <w:szCs w:val="21"/>
        </w:rPr>
        <w:t>中学教师教学科研环境支持主要考察的是校内为教师教学科研提供的绩效激励、管理服务以及专业引导等资源配置方面。</w:t>
      </w:r>
    </w:p>
    <w:p w:rsidR="000F50F2" w:rsidRPr="000F50F2" w:rsidRDefault="000F50F2" w:rsidP="000F50F2">
      <w:pPr>
        <w:rPr>
          <w:rFonts w:ascii="宋体" w:eastAsia="宋体" w:hAnsi="宋体"/>
          <w:b/>
        </w:rPr>
      </w:pPr>
      <w:r>
        <w:rPr>
          <w:rFonts w:ascii="宋体" w:eastAsia="宋体" w:hAnsi="宋体" w:hint="eastAsia"/>
          <w:b/>
        </w:rPr>
        <w:t>1、</w:t>
      </w:r>
      <w:r w:rsidRPr="000F50F2">
        <w:rPr>
          <w:rFonts w:ascii="宋体" w:eastAsia="宋体" w:hAnsi="宋体" w:hint="eastAsia"/>
          <w:b/>
        </w:rPr>
        <w:t>中学教师教育科研环境支持状况的基本情况</w:t>
      </w:r>
    </w:p>
    <w:p w:rsidR="000F50F2" w:rsidRDefault="000F50F2" w:rsidP="000F50F2">
      <w:pPr>
        <w:rPr>
          <w:rFonts w:ascii="宋体" w:eastAsia="宋体" w:hAnsi="宋体"/>
        </w:rPr>
      </w:pPr>
      <w:r w:rsidRPr="00777C92">
        <w:rPr>
          <w:rFonts w:ascii="宋体" w:eastAsia="宋体" w:hAnsi="宋体"/>
          <w:noProof/>
          <w:szCs w:val="21"/>
        </w:rPr>
        <w:drawing>
          <wp:inline distT="0" distB="0" distL="0" distR="0" wp14:anchorId="067A660A" wp14:editId="20A94262">
            <wp:extent cx="5273675" cy="1365885"/>
            <wp:effectExtent l="0" t="0" r="3175" b="571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73675" cy="1365885"/>
                    </a:xfrm>
                    <a:prstGeom prst="rect">
                      <a:avLst/>
                    </a:prstGeom>
                    <a:noFill/>
                  </pic:spPr>
                </pic:pic>
              </a:graphicData>
            </a:graphic>
          </wp:inline>
        </w:drawing>
      </w:r>
    </w:p>
    <w:p w:rsidR="000F50F2" w:rsidRDefault="000F50F2" w:rsidP="000F50F2">
      <w:pPr>
        <w:ind w:firstLineChars="200" w:firstLine="420"/>
        <w:rPr>
          <w:rFonts w:ascii="宋体" w:eastAsia="宋体" w:hAnsi="宋体"/>
          <w:szCs w:val="21"/>
        </w:rPr>
      </w:pPr>
      <w:r w:rsidRPr="00777C92">
        <w:rPr>
          <w:rFonts w:ascii="宋体" w:eastAsia="宋体" w:hAnsi="宋体" w:hint="eastAsia"/>
          <w:szCs w:val="21"/>
        </w:rPr>
        <w:t>从统计数据可以看出，76.13%的中学教师认为学校教研活动发挥了作用，76.42%的学校</w:t>
      </w:r>
      <w:r>
        <w:rPr>
          <w:rFonts w:ascii="宋体" w:eastAsia="宋体" w:hAnsi="宋体" w:hint="eastAsia"/>
          <w:szCs w:val="21"/>
        </w:rPr>
        <w:t>对教师</w:t>
      </w:r>
      <w:r w:rsidRPr="00777C92">
        <w:rPr>
          <w:rFonts w:ascii="宋体" w:eastAsia="宋体" w:hAnsi="宋体" w:hint="eastAsia"/>
          <w:szCs w:val="21"/>
        </w:rPr>
        <w:t>科研有一定的奖励和报酬；83.49%</w:t>
      </w:r>
      <w:r>
        <w:rPr>
          <w:rFonts w:ascii="宋体" w:eastAsia="宋体" w:hAnsi="宋体" w:hint="eastAsia"/>
          <w:szCs w:val="21"/>
        </w:rPr>
        <w:t>的教师明确学校有专门负责</w:t>
      </w:r>
      <w:r w:rsidRPr="00777C92">
        <w:rPr>
          <w:rFonts w:ascii="宋体" w:eastAsia="宋体" w:hAnsi="宋体" w:hint="eastAsia"/>
          <w:szCs w:val="21"/>
        </w:rPr>
        <w:t>科研的部</w:t>
      </w:r>
      <w:r>
        <w:rPr>
          <w:rFonts w:ascii="宋体" w:eastAsia="宋体" w:hAnsi="宋体" w:hint="eastAsia"/>
          <w:szCs w:val="21"/>
        </w:rPr>
        <w:t>门或专职教师。整体上，区内中学在教师奖励及管理保障上，对教师教育</w:t>
      </w:r>
      <w:r w:rsidRPr="00777C92">
        <w:rPr>
          <w:rFonts w:ascii="宋体" w:eastAsia="宋体" w:hAnsi="宋体" w:hint="eastAsia"/>
          <w:szCs w:val="21"/>
        </w:rPr>
        <w:t>科研体现出较高的支持度。此外，学校在专业资源提供方面频数分布如下：</w:t>
      </w:r>
    </w:p>
    <w:p w:rsidR="000F50F2" w:rsidRDefault="000F50F2" w:rsidP="000F50F2">
      <w:pPr>
        <w:rPr>
          <w:rFonts w:ascii="宋体" w:eastAsia="宋体" w:hAnsi="宋体"/>
        </w:rPr>
      </w:pPr>
      <w:r w:rsidRPr="00777C92">
        <w:rPr>
          <w:rFonts w:ascii="宋体" w:eastAsia="宋体" w:hAnsi="宋体"/>
          <w:noProof/>
          <w:szCs w:val="21"/>
        </w:rPr>
        <w:lastRenderedPageBreak/>
        <w:drawing>
          <wp:inline distT="0" distB="0" distL="0" distR="0" wp14:anchorId="18647EA6" wp14:editId="625B5FFF">
            <wp:extent cx="5274310" cy="1383030"/>
            <wp:effectExtent l="0" t="0" r="2540" b="762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74310" cy="1383030"/>
                    </a:xfrm>
                    <a:prstGeom prst="rect">
                      <a:avLst/>
                    </a:prstGeom>
                    <a:noFill/>
                  </pic:spPr>
                </pic:pic>
              </a:graphicData>
            </a:graphic>
          </wp:inline>
        </w:drawing>
      </w:r>
    </w:p>
    <w:p w:rsidR="000F50F2" w:rsidRDefault="000F50F2" w:rsidP="000F50F2">
      <w:pPr>
        <w:ind w:firstLineChars="200" w:firstLine="420"/>
        <w:rPr>
          <w:rFonts w:ascii="宋体" w:eastAsia="宋体" w:hAnsi="宋体"/>
          <w:szCs w:val="21"/>
        </w:rPr>
      </w:pPr>
      <w:r w:rsidRPr="00777C92">
        <w:rPr>
          <w:rFonts w:ascii="宋体" w:eastAsia="宋体" w:hAnsi="宋体" w:hint="eastAsia"/>
          <w:szCs w:val="21"/>
        </w:rPr>
        <w:t>统计显示，有73.02%</w:t>
      </w:r>
      <w:r>
        <w:rPr>
          <w:rFonts w:ascii="宋体" w:eastAsia="宋体" w:hAnsi="宋体" w:hint="eastAsia"/>
          <w:szCs w:val="21"/>
        </w:rPr>
        <w:t>的教师认为学校对教育</w:t>
      </w:r>
      <w:r w:rsidRPr="00777C92">
        <w:rPr>
          <w:rFonts w:ascii="宋体" w:eastAsia="宋体" w:hAnsi="宋体" w:hint="eastAsia"/>
          <w:szCs w:val="21"/>
        </w:rPr>
        <w:t>科研态度是非常支持或支持，有80.95%的学校会定期或根据需要不定期邀请专家学者到校讲座或指导，67.35%</w:t>
      </w:r>
      <w:r>
        <w:rPr>
          <w:rFonts w:ascii="宋体" w:eastAsia="宋体" w:hAnsi="宋体" w:hint="eastAsia"/>
          <w:szCs w:val="21"/>
        </w:rPr>
        <w:t>的教师认为学校教育</w:t>
      </w:r>
      <w:r w:rsidRPr="00777C92">
        <w:rPr>
          <w:rFonts w:ascii="宋体" w:eastAsia="宋体" w:hAnsi="宋体" w:hint="eastAsia"/>
          <w:szCs w:val="21"/>
        </w:rPr>
        <w:t>科研保障条件能够完全或基本满足教师的</w:t>
      </w:r>
      <w:r>
        <w:rPr>
          <w:rFonts w:ascii="宋体" w:eastAsia="宋体" w:hAnsi="宋体" w:hint="eastAsia"/>
          <w:szCs w:val="21"/>
        </w:rPr>
        <w:t>需要。但是在教研活动对自身教育</w:t>
      </w:r>
      <w:r w:rsidRPr="00777C92">
        <w:rPr>
          <w:rFonts w:ascii="宋体" w:eastAsia="宋体" w:hAnsi="宋体" w:hint="eastAsia"/>
          <w:szCs w:val="21"/>
        </w:rPr>
        <w:t>科研起到的作用方面，只有55.66%的教师认为起到了极其或比较关键的作用，还有33.68%的教师认为作用一般，甚至还有10.66%的教师认为作用较小甚至没有影响。而近五年内有19.43%的教师完全没有参加过校级以上的学术交流会，还有30.94%的教师仅参加了1-</w:t>
      </w:r>
      <w:r w:rsidRPr="00777C92">
        <w:rPr>
          <w:rFonts w:ascii="宋体" w:eastAsia="宋体" w:hAnsi="宋体"/>
          <w:szCs w:val="21"/>
        </w:rPr>
        <w:t>2</w:t>
      </w:r>
      <w:r w:rsidRPr="00777C92">
        <w:rPr>
          <w:rFonts w:ascii="宋体" w:eastAsia="宋体" w:hAnsi="宋体" w:hint="eastAsia"/>
          <w:szCs w:val="21"/>
        </w:rPr>
        <w:t>次。由此可见，在为</w:t>
      </w:r>
      <w:r>
        <w:rPr>
          <w:rFonts w:ascii="宋体" w:eastAsia="宋体" w:hAnsi="宋体" w:hint="eastAsia"/>
          <w:szCs w:val="21"/>
        </w:rPr>
        <w:t>教师提供专家引导方面，学校做出了大量的努力，但是在为教师提供教育</w:t>
      </w:r>
      <w:r w:rsidRPr="00777C92">
        <w:rPr>
          <w:rFonts w:ascii="宋体" w:eastAsia="宋体" w:hAnsi="宋体" w:hint="eastAsia"/>
          <w:szCs w:val="21"/>
        </w:rPr>
        <w:t>科研相关的表现机会的方面，支持略显薄弱。</w:t>
      </w:r>
    </w:p>
    <w:p w:rsidR="000F50F2" w:rsidRPr="004F4596" w:rsidRDefault="000F50F2" w:rsidP="000F50F2">
      <w:pPr>
        <w:ind w:firstLineChars="200" w:firstLine="420"/>
        <w:rPr>
          <w:rFonts w:ascii="宋体" w:eastAsia="宋体" w:hAnsi="宋体"/>
        </w:rPr>
      </w:pPr>
      <w:r>
        <w:rPr>
          <w:rFonts w:ascii="宋体" w:eastAsia="宋体" w:hAnsi="宋体" w:hint="eastAsia"/>
          <w:szCs w:val="21"/>
        </w:rPr>
        <w:t>但整体的描述统计数据显示，中学教育科研环境方面都有很高的支持度。</w:t>
      </w:r>
    </w:p>
    <w:p w:rsidR="000F50F2" w:rsidRPr="000F50F2" w:rsidRDefault="000F50F2" w:rsidP="000F50F2">
      <w:pPr>
        <w:rPr>
          <w:rFonts w:ascii="宋体" w:eastAsia="宋体" w:hAnsi="宋体"/>
          <w:b/>
        </w:rPr>
      </w:pPr>
      <w:r>
        <w:rPr>
          <w:rFonts w:ascii="宋体" w:eastAsia="宋体" w:hAnsi="宋体" w:hint="eastAsia"/>
          <w:b/>
        </w:rPr>
        <w:t>2、</w:t>
      </w:r>
      <w:r w:rsidRPr="000F50F2">
        <w:rPr>
          <w:rFonts w:ascii="宋体" w:eastAsia="宋体" w:hAnsi="宋体" w:hint="eastAsia"/>
          <w:b/>
        </w:rPr>
        <w:t>不同背景因素的差异性检验</w:t>
      </w:r>
    </w:p>
    <w:p w:rsidR="000F50F2" w:rsidRDefault="000F50F2" w:rsidP="000F50F2">
      <w:pPr>
        <w:ind w:firstLineChars="200" w:firstLine="420"/>
        <w:rPr>
          <w:rFonts w:ascii="宋体" w:eastAsia="宋体" w:hAnsi="宋体"/>
        </w:rPr>
      </w:pPr>
      <w:r>
        <w:rPr>
          <w:rFonts w:ascii="宋体" w:eastAsia="宋体" w:hAnsi="宋体" w:hint="eastAsia"/>
        </w:rPr>
        <w:t>分别以任教学段、教龄与职称为变量对中学教师教育科研环境支持各项目进行单因素方差分析，汇总结果如下：</w:t>
      </w:r>
    </w:p>
    <w:p w:rsidR="000F50F2" w:rsidRPr="004F4596" w:rsidRDefault="000F50F2" w:rsidP="000F50F2">
      <w:pPr>
        <w:rPr>
          <w:rFonts w:ascii="宋体" w:eastAsia="宋体" w:hAnsi="宋体"/>
        </w:rPr>
      </w:pPr>
      <w:r w:rsidRPr="00E00D54">
        <w:rPr>
          <w:rFonts w:ascii="宋体" w:eastAsia="宋体" w:hAnsi="宋体"/>
          <w:noProof/>
        </w:rPr>
        <w:drawing>
          <wp:inline distT="0" distB="0" distL="0" distR="0" wp14:anchorId="667EB498" wp14:editId="25E307D5">
            <wp:extent cx="5274310" cy="1948797"/>
            <wp:effectExtent l="0" t="0" r="2540" b="0"/>
            <wp:docPr id="12" name="图片 12" descr="C:\Users\admin\AppData\Local\Temp\15904220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AppData\Local\Temp\1590422000(1).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74310" cy="1948797"/>
                    </a:xfrm>
                    <a:prstGeom prst="rect">
                      <a:avLst/>
                    </a:prstGeom>
                    <a:noFill/>
                    <a:ln>
                      <a:noFill/>
                    </a:ln>
                  </pic:spPr>
                </pic:pic>
              </a:graphicData>
            </a:graphic>
          </wp:inline>
        </w:drawing>
      </w:r>
    </w:p>
    <w:p w:rsidR="000F50F2" w:rsidRPr="00082BA5" w:rsidRDefault="000F50F2" w:rsidP="000F50F2">
      <w:pPr>
        <w:pStyle w:val="a3"/>
        <w:numPr>
          <w:ilvl w:val="0"/>
          <w:numId w:val="14"/>
        </w:numPr>
        <w:ind w:firstLineChars="0"/>
        <w:rPr>
          <w:rFonts w:ascii="宋体" w:eastAsia="宋体" w:hAnsi="宋体"/>
          <w:b/>
        </w:rPr>
      </w:pPr>
      <w:r w:rsidRPr="00082BA5">
        <w:rPr>
          <w:rFonts w:ascii="宋体" w:eastAsia="宋体" w:hAnsi="宋体" w:hint="eastAsia"/>
          <w:b/>
        </w:rPr>
        <w:t>任教学段在教育科研环境支持上的差异情况</w:t>
      </w:r>
    </w:p>
    <w:p w:rsidR="000F50F2" w:rsidRDefault="000F50F2" w:rsidP="000F50F2">
      <w:pPr>
        <w:rPr>
          <w:rFonts w:ascii="宋体" w:eastAsia="宋体" w:hAnsi="宋体"/>
        </w:rPr>
      </w:pPr>
      <w:r w:rsidRPr="00777C92">
        <w:rPr>
          <w:rFonts w:ascii="宋体" w:eastAsia="宋体" w:hAnsi="宋体"/>
          <w:noProof/>
          <w:szCs w:val="21"/>
        </w:rPr>
        <w:drawing>
          <wp:inline distT="0" distB="0" distL="0" distR="0" wp14:anchorId="11B03D57" wp14:editId="312DE69B">
            <wp:extent cx="5274310" cy="2355850"/>
            <wp:effectExtent l="0" t="0" r="2540" b="6350"/>
            <wp:docPr id="65" name="图片 65" descr="C:\Users\admin\AppData\Local\Temp\157487599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dmin\AppData\Local\Temp\1574875996(1).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74310" cy="2355850"/>
                    </a:xfrm>
                    <a:prstGeom prst="rect">
                      <a:avLst/>
                    </a:prstGeom>
                    <a:noFill/>
                    <a:ln>
                      <a:noFill/>
                    </a:ln>
                  </pic:spPr>
                </pic:pic>
              </a:graphicData>
            </a:graphic>
          </wp:inline>
        </w:drawing>
      </w:r>
    </w:p>
    <w:p w:rsidR="000F50F2" w:rsidRPr="00082BA5" w:rsidRDefault="000F50F2" w:rsidP="000F50F2">
      <w:pPr>
        <w:pStyle w:val="a3"/>
        <w:numPr>
          <w:ilvl w:val="0"/>
          <w:numId w:val="14"/>
        </w:numPr>
        <w:ind w:firstLineChars="0"/>
        <w:rPr>
          <w:rFonts w:ascii="宋体" w:eastAsia="宋体" w:hAnsi="宋体"/>
          <w:b/>
        </w:rPr>
      </w:pPr>
      <w:r w:rsidRPr="00082BA5">
        <w:rPr>
          <w:rFonts w:ascii="宋体" w:eastAsia="宋体" w:hAnsi="宋体" w:hint="eastAsia"/>
          <w:b/>
        </w:rPr>
        <w:t>教龄因素在教育科研环境支持上的差异情况</w:t>
      </w:r>
    </w:p>
    <w:p w:rsidR="000F50F2" w:rsidRDefault="000F50F2" w:rsidP="000F50F2">
      <w:pPr>
        <w:pStyle w:val="a3"/>
        <w:rPr>
          <w:rFonts w:ascii="宋体" w:eastAsia="宋体" w:hAnsi="宋体"/>
          <w:szCs w:val="21"/>
        </w:rPr>
      </w:pPr>
      <w:r>
        <w:rPr>
          <w:rFonts w:ascii="宋体" w:eastAsia="宋体" w:hAnsi="宋体" w:hint="eastAsia"/>
          <w:szCs w:val="21"/>
        </w:rPr>
        <w:lastRenderedPageBreak/>
        <w:t>从统计数据可知，不同教龄教师在学校对起教育</w:t>
      </w:r>
      <w:r w:rsidRPr="00777C92">
        <w:rPr>
          <w:rFonts w:ascii="宋体" w:eastAsia="宋体" w:hAnsi="宋体" w:hint="eastAsia"/>
          <w:szCs w:val="21"/>
        </w:rPr>
        <w:t>科研环境支持各项目上整体表现出的差异性较显著。主要集中在几个方面，差异表现如图所示：</w:t>
      </w:r>
    </w:p>
    <w:p w:rsidR="000F50F2" w:rsidRDefault="000F50F2" w:rsidP="000F50F2">
      <w:pPr>
        <w:rPr>
          <w:rFonts w:ascii="宋体" w:eastAsia="宋体" w:hAnsi="宋体"/>
        </w:rPr>
      </w:pPr>
      <w:r w:rsidRPr="00777C92">
        <w:rPr>
          <w:rFonts w:ascii="宋体" w:eastAsia="宋体" w:hAnsi="宋体"/>
          <w:noProof/>
          <w:szCs w:val="21"/>
        </w:rPr>
        <w:drawing>
          <wp:inline distT="0" distB="0" distL="0" distR="0" wp14:anchorId="48F4A465" wp14:editId="6C539998">
            <wp:extent cx="5274310" cy="2557780"/>
            <wp:effectExtent l="0" t="0" r="2540" b="0"/>
            <wp:docPr id="67" name="图片 67" descr="C:\Users\admin\AppData\Local\Temp\15748764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dmin\AppData\Local\Temp\1574876421(1).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74310" cy="2557780"/>
                    </a:xfrm>
                    <a:prstGeom prst="rect">
                      <a:avLst/>
                    </a:prstGeom>
                    <a:noFill/>
                    <a:ln>
                      <a:noFill/>
                    </a:ln>
                  </pic:spPr>
                </pic:pic>
              </a:graphicData>
            </a:graphic>
          </wp:inline>
        </w:drawing>
      </w:r>
    </w:p>
    <w:p w:rsidR="000F50F2" w:rsidRPr="00082BA5" w:rsidRDefault="000F50F2" w:rsidP="000F50F2">
      <w:pPr>
        <w:pStyle w:val="a3"/>
        <w:numPr>
          <w:ilvl w:val="0"/>
          <w:numId w:val="14"/>
        </w:numPr>
        <w:ind w:firstLineChars="0"/>
        <w:rPr>
          <w:rFonts w:ascii="宋体" w:eastAsia="宋体" w:hAnsi="宋体"/>
          <w:b/>
        </w:rPr>
      </w:pPr>
      <w:r w:rsidRPr="00082BA5">
        <w:rPr>
          <w:rFonts w:ascii="宋体" w:eastAsia="宋体" w:hAnsi="宋体" w:hint="eastAsia"/>
          <w:b/>
        </w:rPr>
        <w:t>职称因素在教育科研环境支持上的差异情况</w:t>
      </w:r>
    </w:p>
    <w:p w:rsidR="000F50F2" w:rsidRDefault="000F50F2" w:rsidP="000F50F2">
      <w:pPr>
        <w:pStyle w:val="a3"/>
        <w:rPr>
          <w:rFonts w:ascii="宋体" w:eastAsia="宋体" w:hAnsi="宋体"/>
          <w:szCs w:val="21"/>
        </w:rPr>
      </w:pPr>
      <w:r>
        <w:rPr>
          <w:rFonts w:ascii="宋体" w:eastAsia="宋体" w:hAnsi="宋体" w:hint="eastAsia"/>
          <w:szCs w:val="21"/>
        </w:rPr>
        <w:t>不同职称的教师在教师教育</w:t>
      </w:r>
      <w:r w:rsidRPr="00777C92">
        <w:rPr>
          <w:rFonts w:ascii="宋体" w:eastAsia="宋体" w:hAnsi="宋体" w:hint="eastAsia"/>
          <w:szCs w:val="21"/>
        </w:rPr>
        <w:t>科研环境支持各项上整体表现出差异性较显著，如下图所示：</w:t>
      </w:r>
    </w:p>
    <w:p w:rsidR="000F50F2" w:rsidRDefault="000F50F2" w:rsidP="000F50F2">
      <w:pPr>
        <w:rPr>
          <w:rFonts w:ascii="宋体" w:eastAsia="宋体" w:hAnsi="宋体"/>
        </w:rPr>
      </w:pPr>
      <w:r w:rsidRPr="00777C92">
        <w:rPr>
          <w:rFonts w:ascii="宋体" w:eastAsia="宋体" w:hAnsi="宋体"/>
          <w:noProof/>
          <w:szCs w:val="21"/>
        </w:rPr>
        <w:drawing>
          <wp:inline distT="0" distB="0" distL="0" distR="0" wp14:anchorId="5E38536E" wp14:editId="31E57C80">
            <wp:extent cx="5274310" cy="2574925"/>
            <wp:effectExtent l="0" t="0" r="2540" b="0"/>
            <wp:docPr id="69" name="图片 69" descr="C:\Users\admin\AppData\Local\Temp\157487694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admin\AppData\Local\Temp\1574876947(1).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74310" cy="2574925"/>
                    </a:xfrm>
                    <a:prstGeom prst="rect">
                      <a:avLst/>
                    </a:prstGeom>
                    <a:noFill/>
                    <a:ln>
                      <a:noFill/>
                    </a:ln>
                  </pic:spPr>
                </pic:pic>
              </a:graphicData>
            </a:graphic>
          </wp:inline>
        </w:drawing>
      </w:r>
    </w:p>
    <w:p w:rsidR="000F50F2" w:rsidRPr="000F50F2" w:rsidRDefault="000F50F2" w:rsidP="000F50F2">
      <w:pPr>
        <w:spacing w:line="300" w:lineRule="auto"/>
        <w:rPr>
          <w:rFonts w:ascii="宋体" w:eastAsia="宋体" w:hAnsi="宋体"/>
          <w:b/>
          <w:szCs w:val="21"/>
        </w:rPr>
      </w:pPr>
      <w:r>
        <w:rPr>
          <w:rFonts w:ascii="宋体" w:eastAsia="宋体" w:hAnsi="宋体" w:hint="eastAsia"/>
          <w:b/>
          <w:szCs w:val="21"/>
        </w:rPr>
        <w:t>3、</w:t>
      </w:r>
      <w:r w:rsidRPr="000F50F2">
        <w:rPr>
          <w:rFonts w:ascii="宋体" w:eastAsia="宋体" w:hAnsi="宋体" w:hint="eastAsia"/>
          <w:b/>
          <w:szCs w:val="21"/>
        </w:rPr>
        <w:t>中学教师教育科研环境支持状况的结果分析</w:t>
      </w:r>
    </w:p>
    <w:p w:rsidR="000F50F2" w:rsidRPr="001708D6" w:rsidRDefault="000F50F2" w:rsidP="000F50F2">
      <w:pPr>
        <w:spacing w:line="300" w:lineRule="auto"/>
        <w:ind w:firstLineChars="200" w:firstLine="420"/>
        <w:rPr>
          <w:rFonts w:ascii="宋体" w:eastAsia="宋体" w:hAnsi="宋体"/>
          <w:szCs w:val="21"/>
        </w:rPr>
      </w:pPr>
      <w:r w:rsidRPr="001708D6">
        <w:rPr>
          <w:rFonts w:ascii="宋体" w:eastAsia="宋体" w:hAnsi="宋体" w:hint="eastAsia"/>
          <w:szCs w:val="21"/>
        </w:rPr>
        <w:t>随着教育投入的增加，学校各方面资源配置</w:t>
      </w:r>
      <w:r>
        <w:rPr>
          <w:rFonts w:ascii="宋体" w:eastAsia="宋体" w:hAnsi="宋体" w:hint="eastAsia"/>
          <w:szCs w:val="21"/>
        </w:rPr>
        <w:t>的完善，加上教育科研推广及普及力度的增大，教师在对学校提供的教育</w:t>
      </w:r>
      <w:r w:rsidRPr="001708D6">
        <w:rPr>
          <w:rFonts w:ascii="宋体" w:eastAsia="宋体" w:hAnsi="宋体" w:hint="eastAsia"/>
          <w:szCs w:val="21"/>
        </w:rPr>
        <w:t>科研的环境支持方面都认可度较高。绝大多数的学校除了有经济和专职人员保障外，在邀请专家讲座指导、教研活动引导等方面，都让绝大多数教师认为教育科研环境能够满足自身的需求。但是在五年内参加校级及以上学术交流次数上，还有近一半的教师仅有一两次机会甚至是没有。</w:t>
      </w:r>
    </w:p>
    <w:p w:rsidR="000F50F2" w:rsidRPr="00DD3CED" w:rsidRDefault="000F50F2" w:rsidP="000F50F2">
      <w:pPr>
        <w:spacing w:line="300" w:lineRule="auto"/>
        <w:ind w:firstLineChars="200" w:firstLine="420"/>
        <w:rPr>
          <w:rFonts w:ascii="宋体" w:eastAsia="宋体" w:hAnsi="宋体"/>
          <w:szCs w:val="21"/>
        </w:rPr>
      </w:pPr>
      <w:r>
        <w:rPr>
          <w:rFonts w:ascii="宋体" w:eastAsia="宋体" w:hAnsi="宋体" w:hint="eastAsia"/>
          <w:szCs w:val="21"/>
        </w:rPr>
        <w:t>通过背景因素差异性检验发现，初中学校在教育科研环境支持的提供上整体优于高中学校。在不同教龄的维度上，教育</w:t>
      </w:r>
      <w:r w:rsidRPr="001708D6">
        <w:rPr>
          <w:rFonts w:ascii="宋体" w:eastAsia="宋体" w:hAnsi="宋体" w:hint="eastAsia"/>
          <w:szCs w:val="21"/>
        </w:rPr>
        <w:t>科研环境支持上并没有</w:t>
      </w:r>
      <w:r>
        <w:rPr>
          <w:rFonts w:ascii="宋体" w:eastAsia="宋体" w:hAnsi="宋体" w:hint="eastAsia"/>
          <w:szCs w:val="21"/>
        </w:rPr>
        <w:t>产生很显著性的差异。但在不同支持教师的对比中，中学一级教师对教育</w:t>
      </w:r>
      <w:r w:rsidRPr="001708D6">
        <w:rPr>
          <w:rFonts w:ascii="宋体" w:eastAsia="宋体" w:hAnsi="宋体" w:hint="eastAsia"/>
          <w:szCs w:val="21"/>
        </w:rPr>
        <w:t>科研环境支持各个维度的认可度，均表现出了较低的水平。</w:t>
      </w:r>
    </w:p>
    <w:p w:rsidR="000F50F2" w:rsidRPr="000F50F2" w:rsidRDefault="000F50F2" w:rsidP="000F50F2">
      <w:pPr>
        <w:rPr>
          <w:rFonts w:ascii="宋体" w:eastAsia="宋体" w:hAnsi="宋体"/>
          <w:b/>
          <w:sz w:val="24"/>
          <w:szCs w:val="24"/>
        </w:rPr>
      </w:pPr>
      <w:r>
        <w:rPr>
          <w:rFonts w:ascii="宋体" w:eastAsia="宋体" w:hAnsi="宋体" w:hint="eastAsia"/>
          <w:b/>
          <w:sz w:val="24"/>
          <w:szCs w:val="24"/>
        </w:rPr>
        <w:t>（五）</w:t>
      </w:r>
      <w:r w:rsidRPr="000F50F2">
        <w:rPr>
          <w:rFonts w:ascii="宋体" w:eastAsia="宋体" w:hAnsi="宋体" w:hint="eastAsia"/>
          <w:b/>
          <w:sz w:val="24"/>
          <w:szCs w:val="24"/>
        </w:rPr>
        <w:t>中学教师教育科研参与情况的调查结果及分析</w:t>
      </w:r>
    </w:p>
    <w:p w:rsidR="000F50F2" w:rsidRPr="004F4596" w:rsidRDefault="000F50F2" w:rsidP="000F50F2">
      <w:pPr>
        <w:tabs>
          <w:tab w:val="left" w:pos="1670"/>
        </w:tabs>
        <w:ind w:firstLineChars="200" w:firstLine="420"/>
        <w:rPr>
          <w:rFonts w:ascii="宋体" w:eastAsia="宋体" w:hAnsi="宋体"/>
        </w:rPr>
      </w:pPr>
      <w:r>
        <w:rPr>
          <w:rFonts w:ascii="宋体" w:eastAsia="宋体" w:hAnsi="宋体" w:hint="eastAsia"/>
          <w:szCs w:val="21"/>
        </w:rPr>
        <w:lastRenderedPageBreak/>
        <w:t>中学教师参与教育</w:t>
      </w:r>
      <w:r w:rsidRPr="00777C92">
        <w:rPr>
          <w:rFonts w:ascii="宋体" w:eastAsia="宋体" w:hAnsi="宋体" w:hint="eastAsia"/>
          <w:szCs w:val="21"/>
        </w:rPr>
        <w:t>科研的情况，主要从课题参与及论文撰写与发表两个方面来考察，具体又分为主持和参与立项课题，论文撰写及发表的级别四项。</w:t>
      </w:r>
    </w:p>
    <w:p w:rsidR="000F50F2" w:rsidRPr="000F50F2" w:rsidRDefault="000F50F2" w:rsidP="000F50F2">
      <w:pPr>
        <w:tabs>
          <w:tab w:val="left" w:pos="1670"/>
        </w:tabs>
        <w:rPr>
          <w:rFonts w:ascii="宋体" w:eastAsia="宋体" w:hAnsi="宋体"/>
          <w:b/>
        </w:rPr>
      </w:pPr>
      <w:r>
        <w:rPr>
          <w:rFonts w:ascii="宋体" w:eastAsia="宋体" w:hAnsi="宋体" w:hint="eastAsia"/>
          <w:b/>
        </w:rPr>
        <w:t>1、</w:t>
      </w:r>
      <w:r w:rsidRPr="000F50F2">
        <w:rPr>
          <w:rFonts w:ascii="宋体" w:eastAsia="宋体" w:hAnsi="宋体" w:hint="eastAsia"/>
          <w:b/>
        </w:rPr>
        <w:t>中学教师教育科研参与的基本情况</w:t>
      </w:r>
    </w:p>
    <w:p w:rsidR="000F50F2" w:rsidRPr="00777C92" w:rsidRDefault="000F50F2" w:rsidP="0017049E">
      <w:pPr>
        <w:spacing w:line="300" w:lineRule="auto"/>
        <w:ind w:firstLineChars="200" w:firstLine="420"/>
        <w:rPr>
          <w:rFonts w:ascii="宋体" w:eastAsia="宋体" w:hAnsi="宋体"/>
          <w:szCs w:val="21"/>
        </w:rPr>
      </w:pPr>
      <w:r w:rsidRPr="00777C92">
        <w:rPr>
          <w:rFonts w:ascii="宋体" w:eastAsia="宋体" w:hAnsi="宋体"/>
          <w:noProof/>
          <w:szCs w:val="21"/>
        </w:rPr>
        <w:drawing>
          <wp:inline distT="0" distB="0" distL="0" distR="0" wp14:anchorId="4BE616A9" wp14:editId="55003B44">
            <wp:extent cx="2749550" cy="1489146"/>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70310" cy="1500390"/>
                    </a:xfrm>
                    <a:prstGeom prst="rect">
                      <a:avLst/>
                    </a:prstGeom>
                    <a:noFill/>
                  </pic:spPr>
                </pic:pic>
              </a:graphicData>
            </a:graphic>
          </wp:inline>
        </w:drawing>
      </w:r>
      <w:r w:rsidRPr="00777C92">
        <w:rPr>
          <w:rFonts w:ascii="宋体" w:eastAsia="宋体" w:hAnsi="宋体" w:hint="eastAsia"/>
          <w:szCs w:val="21"/>
        </w:rPr>
        <w:t>从统计数据平均值来看，中学教师参与教学科研的主要形式是以作为课题组成员参与课题研究，其次是发表教学论文</w:t>
      </w:r>
    </w:p>
    <w:p w:rsidR="000F50F2" w:rsidRPr="000F50F2" w:rsidRDefault="000F50F2" w:rsidP="000F50F2">
      <w:pPr>
        <w:tabs>
          <w:tab w:val="left" w:pos="1670"/>
        </w:tabs>
        <w:rPr>
          <w:rFonts w:ascii="宋体" w:eastAsia="宋体" w:hAnsi="宋体"/>
          <w:b/>
        </w:rPr>
      </w:pPr>
      <w:r>
        <w:rPr>
          <w:rFonts w:ascii="宋体" w:eastAsia="宋体" w:hAnsi="宋体" w:hint="eastAsia"/>
          <w:b/>
        </w:rPr>
        <w:t>2、</w:t>
      </w:r>
      <w:r w:rsidRPr="000F50F2">
        <w:rPr>
          <w:rFonts w:ascii="宋体" w:eastAsia="宋体" w:hAnsi="宋体" w:hint="eastAsia"/>
          <w:b/>
        </w:rPr>
        <w:t>不同背景因素的差异性检验</w:t>
      </w:r>
    </w:p>
    <w:p w:rsidR="000F50F2" w:rsidRPr="00B47909" w:rsidRDefault="000F50F2" w:rsidP="000F50F2">
      <w:pPr>
        <w:pStyle w:val="a3"/>
        <w:numPr>
          <w:ilvl w:val="0"/>
          <w:numId w:val="15"/>
        </w:numPr>
        <w:tabs>
          <w:tab w:val="left" w:pos="1670"/>
        </w:tabs>
        <w:ind w:firstLineChars="0"/>
        <w:rPr>
          <w:rFonts w:ascii="宋体" w:eastAsia="宋体" w:hAnsi="宋体"/>
          <w:b/>
        </w:rPr>
      </w:pPr>
      <w:r w:rsidRPr="00B47909">
        <w:rPr>
          <w:rFonts w:ascii="宋体" w:eastAsia="宋体" w:hAnsi="宋体" w:hint="eastAsia"/>
          <w:b/>
        </w:rPr>
        <w:t>任教学段在教育科研参与上的差异情况</w:t>
      </w:r>
    </w:p>
    <w:p w:rsidR="000F50F2" w:rsidRDefault="000F50F2" w:rsidP="000F50F2">
      <w:pPr>
        <w:tabs>
          <w:tab w:val="left" w:pos="1670"/>
        </w:tabs>
        <w:ind w:firstLineChars="200" w:firstLine="420"/>
        <w:rPr>
          <w:rFonts w:ascii="宋体" w:eastAsia="宋体" w:hAnsi="宋体"/>
          <w:szCs w:val="21"/>
        </w:rPr>
      </w:pPr>
      <w:r w:rsidRPr="00777C92">
        <w:rPr>
          <w:rFonts w:ascii="宋体" w:eastAsia="宋体" w:hAnsi="宋体" w:hint="eastAsia"/>
          <w:szCs w:val="21"/>
        </w:rPr>
        <w:t>以任教学</w:t>
      </w:r>
      <w:r>
        <w:rPr>
          <w:rFonts w:ascii="宋体" w:eastAsia="宋体" w:hAnsi="宋体" w:hint="eastAsia"/>
          <w:szCs w:val="21"/>
        </w:rPr>
        <w:t>段为变量对中学教师教育</w:t>
      </w:r>
      <w:r w:rsidRPr="00777C92">
        <w:rPr>
          <w:rFonts w:ascii="宋体" w:eastAsia="宋体" w:hAnsi="宋体" w:hint="eastAsia"/>
          <w:szCs w:val="21"/>
        </w:rPr>
        <w:t>科研环境支持各项目进行单因素方差分析，结果如下：</w:t>
      </w:r>
    </w:p>
    <w:p w:rsidR="000F50F2" w:rsidRDefault="000F50F2" w:rsidP="000F50F2">
      <w:pPr>
        <w:tabs>
          <w:tab w:val="left" w:pos="1670"/>
        </w:tabs>
        <w:rPr>
          <w:rFonts w:ascii="宋体" w:eastAsia="宋体" w:hAnsi="宋体"/>
        </w:rPr>
      </w:pPr>
      <w:r w:rsidRPr="00777C92">
        <w:rPr>
          <w:rFonts w:ascii="宋体" w:eastAsia="宋体" w:hAnsi="宋体"/>
          <w:noProof/>
          <w:szCs w:val="21"/>
        </w:rPr>
        <w:drawing>
          <wp:inline distT="0" distB="0" distL="0" distR="0" wp14:anchorId="672FFEB5" wp14:editId="374B61C3">
            <wp:extent cx="5274310" cy="1533434"/>
            <wp:effectExtent l="0" t="0" r="254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74310" cy="1533434"/>
                    </a:xfrm>
                    <a:prstGeom prst="rect">
                      <a:avLst/>
                    </a:prstGeom>
                    <a:noFill/>
                  </pic:spPr>
                </pic:pic>
              </a:graphicData>
            </a:graphic>
          </wp:inline>
        </w:drawing>
      </w:r>
    </w:p>
    <w:p w:rsidR="000F50F2" w:rsidRPr="00B47909" w:rsidRDefault="000F50F2" w:rsidP="000F50F2">
      <w:pPr>
        <w:pStyle w:val="a3"/>
        <w:numPr>
          <w:ilvl w:val="0"/>
          <w:numId w:val="15"/>
        </w:numPr>
        <w:tabs>
          <w:tab w:val="left" w:pos="1670"/>
        </w:tabs>
        <w:ind w:firstLineChars="0"/>
        <w:rPr>
          <w:rFonts w:ascii="宋体" w:eastAsia="宋体" w:hAnsi="宋体"/>
          <w:b/>
        </w:rPr>
      </w:pPr>
      <w:r w:rsidRPr="00B47909">
        <w:rPr>
          <w:rFonts w:ascii="宋体" w:eastAsia="宋体" w:hAnsi="宋体" w:hint="eastAsia"/>
          <w:b/>
        </w:rPr>
        <w:t>教龄因素在教育科研参与上的差异情况</w:t>
      </w:r>
    </w:p>
    <w:p w:rsidR="000F50F2" w:rsidRDefault="000F50F2" w:rsidP="000F50F2">
      <w:pPr>
        <w:pStyle w:val="a3"/>
        <w:rPr>
          <w:rFonts w:ascii="宋体" w:eastAsia="宋体" w:hAnsi="宋体"/>
          <w:szCs w:val="21"/>
        </w:rPr>
      </w:pPr>
      <w:r>
        <w:rPr>
          <w:rFonts w:ascii="宋体" w:eastAsia="宋体" w:hAnsi="宋体" w:hint="eastAsia"/>
          <w:szCs w:val="21"/>
        </w:rPr>
        <w:t>以教龄为变量对中学教师教育</w:t>
      </w:r>
      <w:r w:rsidRPr="00777C92">
        <w:rPr>
          <w:rFonts w:ascii="宋体" w:eastAsia="宋体" w:hAnsi="宋体" w:hint="eastAsia"/>
          <w:szCs w:val="21"/>
        </w:rPr>
        <w:t>科研参与情况各项目进行单因素方差分析，结果如下：</w:t>
      </w:r>
    </w:p>
    <w:p w:rsidR="000F50F2" w:rsidRDefault="000F50F2" w:rsidP="000F50F2">
      <w:pPr>
        <w:rPr>
          <w:rFonts w:ascii="宋体" w:eastAsia="宋体" w:hAnsi="宋体"/>
        </w:rPr>
      </w:pPr>
      <w:r w:rsidRPr="00777C92">
        <w:rPr>
          <w:rFonts w:ascii="宋体" w:eastAsia="宋体" w:hAnsi="宋体"/>
          <w:noProof/>
          <w:szCs w:val="21"/>
        </w:rPr>
        <w:drawing>
          <wp:inline distT="0" distB="0" distL="0" distR="0" wp14:anchorId="00AADAC3" wp14:editId="359712DA">
            <wp:extent cx="5273675" cy="2731135"/>
            <wp:effectExtent l="0" t="0" r="317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73675" cy="2731135"/>
                    </a:xfrm>
                    <a:prstGeom prst="rect">
                      <a:avLst/>
                    </a:prstGeom>
                    <a:noFill/>
                  </pic:spPr>
                </pic:pic>
              </a:graphicData>
            </a:graphic>
          </wp:inline>
        </w:drawing>
      </w:r>
    </w:p>
    <w:p w:rsidR="000F50F2" w:rsidRPr="00B47909" w:rsidRDefault="000F50F2" w:rsidP="000F50F2">
      <w:pPr>
        <w:pStyle w:val="a3"/>
        <w:numPr>
          <w:ilvl w:val="0"/>
          <w:numId w:val="15"/>
        </w:numPr>
        <w:tabs>
          <w:tab w:val="left" w:pos="1670"/>
        </w:tabs>
        <w:ind w:firstLineChars="0"/>
        <w:rPr>
          <w:rFonts w:ascii="宋体" w:eastAsia="宋体" w:hAnsi="宋体"/>
          <w:b/>
        </w:rPr>
      </w:pPr>
      <w:r w:rsidRPr="00B47909">
        <w:rPr>
          <w:rFonts w:ascii="宋体" w:eastAsia="宋体" w:hAnsi="宋体" w:hint="eastAsia"/>
          <w:b/>
        </w:rPr>
        <w:t>职称因素在教育科研参与上的差异情况</w:t>
      </w:r>
    </w:p>
    <w:p w:rsidR="000F50F2" w:rsidRDefault="000F50F2" w:rsidP="000F50F2">
      <w:pPr>
        <w:pStyle w:val="a3"/>
        <w:rPr>
          <w:rFonts w:ascii="宋体" w:eastAsia="宋体" w:hAnsi="宋体"/>
        </w:rPr>
      </w:pPr>
      <w:r>
        <w:rPr>
          <w:rFonts w:ascii="宋体" w:eastAsia="宋体" w:hAnsi="宋体" w:hint="eastAsia"/>
        </w:rPr>
        <w:t>以职称为变量对中学教师教育</w:t>
      </w:r>
      <w:r w:rsidRPr="00D23E43">
        <w:rPr>
          <w:rFonts w:ascii="宋体" w:eastAsia="宋体" w:hAnsi="宋体" w:hint="eastAsia"/>
        </w:rPr>
        <w:t>科研参与情况进行单因素方差分析，结果如下：</w:t>
      </w:r>
    </w:p>
    <w:p w:rsidR="000F50F2" w:rsidRDefault="000F50F2" w:rsidP="000F50F2">
      <w:pPr>
        <w:rPr>
          <w:rFonts w:ascii="宋体" w:eastAsia="宋体" w:hAnsi="宋体"/>
        </w:rPr>
      </w:pPr>
      <w:r w:rsidRPr="00777C92">
        <w:rPr>
          <w:rFonts w:ascii="宋体" w:eastAsia="宋体" w:hAnsi="宋体"/>
          <w:noProof/>
          <w:szCs w:val="21"/>
        </w:rPr>
        <w:lastRenderedPageBreak/>
        <w:drawing>
          <wp:inline distT="0" distB="0" distL="0" distR="0" wp14:anchorId="0F391EE2" wp14:editId="1D626F1D">
            <wp:extent cx="5273675" cy="2786380"/>
            <wp:effectExtent l="0" t="0" r="3175"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73675" cy="2786380"/>
                    </a:xfrm>
                    <a:prstGeom prst="rect">
                      <a:avLst/>
                    </a:prstGeom>
                    <a:noFill/>
                  </pic:spPr>
                </pic:pic>
              </a:graphicData>
            </a:graphic>
          </wp:inline>
        </w:drawing>
      </w:r>
    </w:p>
    <w:p w:rsidR="000F50F2" w:rsidRPr="000F50F2" w:rsidRDefault="000F50F2" w:rsidP="000F50F2">
      <w:pPr>
        <w:rPr>
          <w:rFonts w:ascii="宋体" w:eastAsia="宋体" w:hAnsi="宋体"/>
          <w:b/>
        </w:rPr>
      </w:pPr>
      <w:r>
        <w:rPr>
          <w:rFonts w:ascii="宋体" w:eastAsia="宋体" w:hAnsi="宋体" w:hint="eastAsia"/>
          <w:b/>
        </w:rPr>
        <w:t>3、</w:t>
      </w:r>
      <w:r w:rsidRPr="000F50F2">
        <w:rPr>
          <w:rFonts w:ascii="宋体" w:eastAsia="宋体" w:hAnsi="宋体" w:hint="eastAsia"/>
          <w:b/>
        </w:rPr>
        <w:t>中学教师教育科研参与情况的结果分析</w:t>
      </w:r>
    </w:p>
    <w:p w:rsidR="000F50F2" w:rsidRPr="001708D6" w:rsidRDefault="000F50F2" w:rsidP="000F50F2">
      <w:pPr>
        <w:ind w:firstLineChars="200" w:firstLine="420"/>
        <w:rPr>
          <w:rFonts w:ascii="宋体" w:eastAsia="宋体" w:hAnsi="宋体"/>
        </w:rPr>
      </w:pPr>
      <w:r w:rsidRPr="001708D6">
        <w:rPr>
          <w:rFonts w:ascii="宋体" w:eastAsia="宋体" w:hAnsi="宋体" w:hint="eastAsia"/>
        </w:rPr>
        <w:t>大</w:t>
      </w:r>
      <w:r>
        <w:rPr>
          <w:rFonts w:ascii="宋体" w:eastAsia="宋体" w:hAnsi="宋体" w:hint="eastAsia"/>
        </w:rPr>
        <w:t>多数中学教师都通过主持或是作为课题组成员参与的形式，参与到了教育</w:t>
      </w:r>
      <w:r w:rsidRPr="001708D6">
        <w:rPr>
          <w:rFonts w:ascii="宋体" w:eastAsia="宋体" w:hAnsi="宋体" w:hint="eastAsia"/>
        </w:rPr>
        <w:t>科研实践中来，也大都曾有过以论文为主的成果输出，但是仍然还有</w:t>
      </w:r>
      <w:r w:rsidRPr="001708D6">
        <w:rPr>
          <w:rFonts w:ascii="宋体" w:eastAsia="宋体" w:hAnsi="宋体"/>
        </w:rPr>
        <w:t>36.1%教师从未接触过课题研究，有29.3%的教师尚未发表过教学论文。</w:t>
      </w:r>
    </w:p>
    <w:p w:rsidR="000F50F2" w:rsidRPr="001708D6" w:rsidRDefault="000F50F2" w:rsidP="000F50F2">
      <w:pPr>
        <w:ind w:firstLineChars="200" w:firstLine="420"/>
        <w:rPr>
          <w:rFonts w:ascii="宋体" w:eastAsia="宋体" w:hAnsi="宋体"/>
        </w:rPr>
      </w:pPr>
      <w:r w:rsidRPr="001708D6">
        <w:rPr>
          <w:rFonts w:ascii="宋体" w:eastAsia="宋体" w:hAnsi="宋体" w:hint="eastAsia"/>
        </w:rPr>
        <w:t>在背景因素差异性检验发现，任教学段在各个项目上并无显著性差异，但是不论是在课题的主持或参与，还是论文的发表情况来看，高中教师都明显优于初中教师。在对不同教龄教师的分析上，没有显著性差异，随着教龄的增加，一致表现出参与和主题课题的情况变多，发表论文的篇数明显增加，论文写作情况明显提高。不同职称教师的对比分析，中学高级教师明显比中学一级教师和二级教师均值增加，这也验证了教育科研作为教师职称评级过程中一项重要指标的事实。</w:t>
      </w:r>
    </w:p>
    <w:p w:rsidR="000F50F2" w:rsidRPr="00AC6A84" w:rsidRDefault="00AC6A84" w:rsidP="00AC6A84">
      <w:pPr>
        <w:rPr>
          <w:rFonts w:ascii="宋体" w:eastAsia="宋体" w:hAnsi="宋体"/>
          <w:b/>
          <w:sz w:val="24"/>
          <w:szCs w:val="24"/>
        </w:rPr>
      </w:pPr>
      <w:r>
        <w:rPr>
          <w:rFonts w:ascii="宋体" w:eastAsia="宋体" w:hAnsi="宋体" w:hint="eastAsia"/>
          <w:b/>
          <w:sz w:val="24"/>
          <w:szCs w:val="24"/>
        </w:rPr>
        <w:t>（六）</w:t>
      </w:r>
      <w:r w:rsidR="000F50F2" w:rsidRPr="00AC6A84">
        <w:rPr>
          <w:rFonts w:ascii="宋体" w:eastAsia="宋体" w:hAnsi="宋体" w:hint="eastAsia"/>
          <w:b/>
          <w:sz w:val="24"/>
          <w:szCs w:val="24"/>
        </w:rPr>
        <w:t>中学教师教育科研成效的调查结果及分析</w:t>
      </w:r>
    </w:p>
    <w:p w:rsidR="000F50F2" w:rsidRPr="004F4596" w:rsidRDefault="000F50F2" w:rsidP="000F50F2">
      <w:pPr>
        <w:tabs>
          <w:tab w:val="left" w:pos="1670"/>
        </w:tabs>
        <w:ind w:firstLineChars="200" w:firstLine="420"/>
        <w:rPr>
          <w:rFonts w:ascii="宋体" w:eastAsia="宋体" w:hAnsi="宋体"/>
        </w:rPr>
      </w:pPr>
      <w:r>
        <w:rPr>
          <w:rFonts w:ascii="宋体" w:eastAsia="宋体" w:hAnsi="宋体" w:hint="eastAsia"/>
        </w:rPr>
        <w:t>中学教师教育科研成效主要从</w:t>
      </w:r>
      <w:r w:rsidRPr="00777C92">
        <w:rPr>
          <w:rFonts w:ascii="宋体" w:eastAsia="宋体" w:hAnsi="宋体" w:hint="eastAsia"/>
          <w:szCs w:val="21"/>
        </w:rPr>
        <w:t>校本教研开展情况、教师满意程度、积极性变化以及对教学促进作用等几项上来考察。</w:t>
      </w:r>
    </w:p>
    <w:p w:rsidR="000F50F2" w:rsidRPr="00AC6A84" w:rsidRDefault="00AC6A84" w:rsidP="00AC6A84">
      <w:pPr>
        <w:tabs>
          <w:tab w:val="left" w:pos="1670"/>
        </w:tabs>
        <w:rPr>
          <w:rFonts w:ascii="宋体" w:eastAsia="宋体" w:hAnsi="宋体"/>
          <w:b/>
        </w:rPr>
      </w:pPr>
      <w:r>
        <w:rPr>
          <w:rFonts w:ascii="宋体" w:eastAsia="宋体" w:hAnsi="宋体" w:hint="eastAsia"/>
          <w:b/>
        </w:rPr>
        <w:t>1、</w:t>
      </w:r>
      <w:r w:rsidR="000F50F2" w:rsidRPr="00AC6A84">
        <w:rPr>
          <w:rFonts w:ascii="宋体" w:eastAsia="宋体" w:hAnsi="宋体" w:hint="eastAsia"/>
          <w:b/>
        </w:rPr>
        <w:t>中学教师教育科研成效基本情况</w:t>
      </w:r>
    </w:p>
    <w:p w:rsidR="000F50F2" w:rsidRDefault="000F50F2" w:rsidP="000F50F2">
      <w:pPr>
        <w:tabs>
          <w:tab w:val="left" w:pos="1670"/>
        </w:tabs>
        <w:ind w:firstLineChars="200" w:firstLine="420"/>
        <w:rPr>
          <w:rFonts w:ascii="宋体" w:eastAsia="宋体" w:hAnsi="宋体"/>
        </w:rPr>
      </w:pPr>
      <w:r>
        <w:rPr>
          <w:rFonts w:ascii="宋体" w:eastAsia="宋体" w:hAnsi="宋体" w:hint="eastAsia"/>
        </w:rPr>
        <w:t>通过各项指标的描述性统计数据显示，中学教师对教育科研成效的评价尚可，所有项的均值均为3-</w:t>
      </w:r>
      <w:r>
        <w:rPr>
          <w:rFonts w:ascii="宋体" w:eastAsia="宋体" w:hAnsi="宋体"/>
        </w:rPr>
        <w:t>4</w:t>
      </w:r>
      <w:r>
        <w:rPr>
          <w:rFonts w:ascii="宋体" w:eastAsia="宋体" w:hAnsi="宋体" w:hint="eastAsia"/>
        </w:rPr>
        <w:t>分之间，这意味着对这些项目的平均评价都在“一般”到“比较好”之间。具体的频数分布如下：</w:t>
      </w:r>
    </w:p>
    <w:p w:rsidR="000F50F2" w:rsidRDefault="000F50F2" w:rsidP="000F50F2">
      <w:pPr>
        <w:tabs>
          <w:tab w:val="left" w:pos="1670"/>
        </w:tabs>
        <w:rPr>
          <w:rFonts w:ascii="宋体" w:eastAsia="宋体" w:hAnsi="宋体"/>
        </w:rPr>
      </w:pPr>
      <w:r w:rsidRPr="00C2509A">
        <w:rPr>
          <w:rFonts w:ascii="宋体" w:eastAsia="宋体" w:hAnsi="宋体"/>
          <w:noProof/>
          <w:szCs w:val="21"/>
        </w:rPr>
        <w:lastRenderedPageBreak/>
        <w:drawing>
          <wp:inline distT="0" distB="0" distL="0" distR="0" wp14:anchorId="73D5A66C" wp14:editId="665E7737">
            <wp:extent cx="5250815" cy="3560439"/>
            <wp:effectExtent l="0" t="0" r="6985" b="254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59286" cy="3566183"/>
                    </a:xfrm>
                    <a:prstGeom prst="rect">
                      <a:avLst/>
                    </a:prstGeom>
                    <a:noFill/>
                  </pic:spPr>
                </pic:pic>
              </a:graphicData>
            </a:graphic>
          </wp:inline>
        </w:drawing>
      </w:r>
    </w:p>
    <w:p w:rsidR="000F50F2" w:rsidRPr="004F4596" w:rsidRDefault="000F50F2" w:rsidP="000F50F2">
      <w:pPr>
        <w:tabs>
          <w:tab w:val="left" w:pos="1670"/>
        </w:tabs>
        <w:ind w:firstLineChars="200" w:firstLine="420"/>
        <w:rPr>
          <w:rFonts w:ascii="宋体" w:eastAsia="宋体" w:hAnsi="宋体"/>
        </w:rPr>
      </w:pPr>
      <w:r>
        <w:rPr>
          <w:rFonts w:ascii="宋体" w:eastAsia="宋体" w:hAnsi="宋体" w:hint="eastAsia"/>
          <w:szCs w:val="21"/>
        </w:rPr>
        <w:t>从频数分析结果来看，在考试制度改革前后教师参加教育</w:t>
      </w:r>
      <w:r w:rsidRPr="00777C92">
        <w:rPr>
          <w:rFonts w:ascii="宋体" w:eastAsia="宋体" w:hAnsi="宋体" w:hint="eastAsia"/>
          <w:szCs w:val="21"/>
        </w:rPr>
        <w:t>科研的积极性，有49.06%的教师认为有显著提高或有所提高，但是也有46.13%</w:t>
      </w:r>
      <w:r>
        <w:rPr>
          <w:rFonts w:ascii="宋体" w:eastAsia="宋体" w:hAnsi="宋体" w:hint="eastAsia"/>
          <w:szCs w:val="21"/>
        </w:rPr>
        <w:t>的教师认为没有变化。对当前中学教师进行教育</w:t>
      </w:r>
      <w:r w:rsidRPr="00777C92">
        <w:rPr>
          <w:rFonts w:ascii="宋体" w:eastAsia="宋体" w:hAnsi="宋体" w:hint="eastAsia"/>
          <w:szCs w:val="21"/>
        </w:rPr>
        <w:t>科研现状满意程度，有39.34%的教师非常满意或比较满意，有44.43%的教师基本满意，还有12.08%的教师表示不满意。而对中学教师发表的学术论文水平评价，34.43%的教师认为非常高或比较高，有49.91%的教师认为一般，还有16.66%的教师认为水平不高或较低。此外，在学校开展“校本教研”的情况来看，65.38%的教师认为效果显著或比较好，但是在教学科研成果对中学教学的促进作用上，认为有明显效果的教师仅占43,11%，有56.89%的教师认为促进作用一般甚至没有作用。</w:t>
      </w:r>
    </w:p>
    <w:p w:rsidR="000F50F2" w:rsidRPr="00AC6A84" w:rsidRDefault="00AC6A84" w:rsidP="00AC6A84">
      <w:pPr>
        <w:tabs>
          <w:tab w:val="left" w:pos="1670"/>
        </w:tabs>
        <w:rPr>
          <w:rFonts w:ascii="宋体" w:eastAsia="宋体" w:hAnsi="宋体"/>
          <w:b/>
        </w:rPr>
      </w:pPr>
      <w:r>
        <w:rPr>
          <w:rFonts w:ascii="宋体" w:eastAsia="宋体" w:hAnsi="宋体" w:hint="eastAsia"/>
          <w:b/>
        </w:rPr>
        <w:t>2、</w:t>
      </w:r>
      <w:r w:rsidR="000F50F2" w:rsidRPr="00AC6A84">
        <w:rPr>
          <w:rFonts w:ascii="宋体" w:eastAsia="宋体" w:hAnsi="宋体" w:hint="eastAsia"/>
          <w:b/>
        </w:rPr>
        <w:t>不同背景因素的差异性检验</w:t>
      </w:r>
    </w:p>
    <w:p w:rsidR="000F50F2" w:rsidRDefault="000F50F2" w:rsidP="000F50F2">
      <w:pPr>
        <w:ind w:firstLineChars="200" w:firstLine="420"/>
        <w:rPr>
          <w:rFonts w:ascii="宋体" w:eastAsia="宋体" w:hAnsi="宋体"/>
        </w:rPr>
      </w:pPr>
      <w:r>
        <w:rPr>
          <w:rFonts w:ascii="宋体" w:eastAsia="宋体" w:hAnsi="宋体" w:hint="eastAsia"/>
        </w:rPr>
        <w:t>分别以任教学段、教龄和职称为变量对中学教师教育科研成效各项目进行单因素方差分析，汇总结果如下：</w:t>
      </w:r>
    </w:p>
    <w:p w:rsidR="000F50F2" w:rsidRPr="00985144" w:rsidRDefault="000F50F2" w:rsidP="000F50F2">
      <w:pPr>
        <w:rPr>
          <w:rFonts w:ascii="宋体" w:eastAsia="宋体" w:hAnsi="宋体"/>
        </w:rPr>
      </w:pPr>
      <w:r w:rsidRPr="00985144">
        <w:rPr>
          <w:rFonts w:ascii="宋体" w:eastAsia="宋体" w:hAnsi="宋体"/>
          <w:noProof/>
        </w:rPr>
        <w:drawing>
          <wp:inline distT="0" distB="0" distL="0" distR="0" wp14:anchorId="51106E18" wp14:editId="7E5C64E2">
            <wp:extent cx="5274310" cy="1368905"/>
            <wp:effectExtent l="0" t="0" r="2540" b="3175"/>
            <wp:docPr id="21" name="图片 21" descr="C:\Users\admin\AppData\Local\Temp\15904242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AppData\Local\Temp\1590424236.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74310" cy="1368905"/>
                    </a:xfrm>
                    <a:prstGeom prst="rect">
                      <a:avLst/>
                    </a:prstGeom>
                    <a:noFill/>
                    <a:ln>
                      <a:noFill/>
                    </a:ln>
                  </pic:spPr>
                </pic:pic>
              </a:graphicData>
            </a:graphic>
          </wp:inline>
        </w:drawing>
      </w:r>
    </w:p>
    <w:p w:rsidR="000F50F2" w:rsidRPr="00B47909" w:rsidRDefault="000F50F2" w:rsidP="000F50F2">
      <w:pPr>
        <w:pStyle w:val="a3"/>
        <w:numPr>
          <w:ilvl w:val="0"/>
          <w:numId w:val="16"/>
        </w:numPr>
        <w:tabs>
          <w:tab w:val="left" w:pos="1670"/>
        </w:tabs>
        <w:ind w:firstLineChars="0"/>
        <w:rPr>
          <w:rFonts w:ascii="宋体" w:eastAsia="宋体" w:hAnsi="宋体"/>
          <w:b/>
        </w:rPr>
      </w:pPr>
      <w:r w:rsidRPr="00B47909">
        <w:rPr>
          <w:rFonts w:ascii="宋体" w:eastAsia="宋体" w:hAnsi="宋体" w:hint="eastAsia"/>
          <w:b/>
        </w:rPr>
        <w:t>任教学段在教育科研成效上的差异情况</w:t>
      </w:r>
    </w:p>
    <w:p w:rsidR="000F50F2" w:rsidRPr="00DD3CED" w:rsidRDefault="000F50F2" w:rsidP="000F50F2">
      <w:pPr>
        <w:spacing w:line="300" w:lineRule="auto"/>
        <w:ind w:firstLineChars="200" w:firstLine="420"/>
        <w:rPr>
          <w:rFonts w:ascii="宋体" w:eastAsia="宋体" w:hAnsi="宋体"/>
          <w:szCs w:val="21"/>
        </w:rPr>
      </w:pPr>
      <w:r w:rsidRPr="00777C92">
        <w:rPr>
          <w:rFonts w:ascii="宋体" w:eastAsia="宋体" w:hAnsi="宋体" w:hint="eastAsia"/>
          <w:szCs w:val="21"/>
        </w:rPr>
        <w:t>效应量指标验证了初中教师和</w:t>
      </w:r>
      <w:r>
        <w:rPr>
          <w:rFonts w:ascii="宋体" w:eastAsia="宋体" w:hAnsi="宋体" w:hint="eastAsia"/>
          <w:szCs w:val="21"/>
        </w:rPr>
        <w:t>高中教师在各项上的差异性，并且可以看出，在对当前中学教师进行教育</w:t>
      </w:r>
      <w:r w:rsidRPr="00777C92">
        <w:rPr>
          <w:rFonts w:ascii="宋体" w:eastAsia="宋体" w:hAnsi="宋体" w:hint="eastAsia"/>
          <w:szCs w:val="21"/>
        </w:rPr>
        <w:t>科研的现状满意程度项上，初中教师和高中教师呈现出的差异性最大。</w:t>
      </w:r>
    </w:p>
    <w:p w:rsidR="000F50F2" w:rsidRPr="00B47909" w:rsidRDefault="000F50F2" w:rsidP="000F50F2">
      <w:pPr>
        <w:pStyle w:val="a3"/>
        <w:numPr>
          <w:ilvl w:val="0"/>
          <w:numId w:val="16"/>
        </w:numPr>
        <w:tabs>
          <w:tab w:val="left" w:pos="1670"/>
        </w:tabs>
        <w:ind w:firstLineChars="0"/>
        <w:rPr>
          <w:rFonts w:ascii="宋体" w:eastAsia="宋体" w:hAnsi="宋体"/>
          <w:b/>
        </w:rPr>
      </w:pPr>
      <w:r w:rsidRPr="00B47909">
        <w:rPr>
          <w:rFonts w:ascii="宋体" w:eastAsia="宋体" w:hAnsi="宋体" w:hint="eastAsia"/>
          <w:b/>
        </w:rPr>
        <w:t>教龄因素在教育科研成效上的差异情况</w:t>
      </w:r>
    </w:p>
    <w:p w:rsidR="000F50F2" w:rsidRDefault="000F50F2" w:rsidP="000F50F2">
      <w:pPr>
        <w:pStyle w:val="a3"/>
        <w:rPr>
          <w:rFonts w:ascii="宋体" w:eastAsia="宋体" w:hAnsi="宋体"/>
        </w:rPr>
      </w:pPr>
      <w:r>
        <w:rPr>
          <w:rFonts w:ascii="宋体" w:eastAsia="宋体" w:hAnsi="宋体" w:hint="eastAsia"/>
        </w:rPr>
        <w:t>不同教龄的教师对教育科研成效的评价表现为：</w:t>
      </w:r>
    </w:p>
    <w:p w:rsidR="000F50F2" w:rsidRDefault="000F50F2" w:rsidP="000F50F2">
      <w:pPr>
        <w:rPr>
          <w:rFonts w:ascii="宋体" w:eastAsia="宋体" w:hAnsi="宋体"/>
        </w:rPr>
      </w:pPr>
      <w:r w:rsidRPr="00C2509A">
        <w:rPr>
          <w:rFonts w:ascii="宋体" w:eastAsia="宋体" w:hAnsi="宋体"/>
          <w:noProof/>
          <w:szCs w:val="21"/>
        </w:rPr>
        <w:lastRenderedPageBreak/>
        <w:drawing>
          <wp:inline distT="0" distB="0" distL="0" distR="0" wp14:anchorId="3FEF8454" wp14:editId="62B46541">
            <wp:extent cx="5274310" cy="2569845"/>
            <wp:effectExtent l="0" t="0" r="2540" b="1905"/>
            <wp:docPr id="23" name="图片 23" descr="C:\Users\admin\AppData\Local\Temp\157491714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AppData\Local\Temp\1574917144(1).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74310" cy="2569845"/>
                    </a:xfrm>
                    <a:prstGeom prst="rect">
                      <a:avLst/>
                    </a:prstGeom>
                    <a:noFill/>
                    <a:ln>
                      <a:noFill/>
                    </a:ln>
                  </pic:spPr>
                </pic:pic>
              </a:graphicData>
            </a:graphic>
          </wp:inline>
        </w:drawing>
      </w:r>
    </w:p>
    <w:p w:rsidR="000F50F2" w:rsidRPr="00B47909" w:rsidRDefault="000F50F2" w:rsidP="000F50F2">
      <w:pPr>
        <w:pStyle w:val="a3"/>
        <w:numPr>
          <w:ilvl w:val="0"/>
          <w:numId w:val="16"/>
        </w:numPr>
        <w:tabs>
          <w:tab w:val="left" w:pos="1670"/>
        </w:tabs>
        <w:ind w:firstLineChars="0"/>
        <w:rPr>
          <w:rFonts w:ascii="宋体" w:eastAsia="宋体" w:hAnsi="宋体"/>
          <w:b/>
        </w:rPr>
      </w:pPr>
      <w:r w:rsidRPr="00B47909">
        <w:rPr>
          <w:rFonts w:ascii="宋体" w:eastAsia="宋体" w:hAnsi="宋体" w:hint="eastAsia"/>
          <w:b/>
        </w:rPr>
        <w:t>职称因素在教育科研成效上的差异情况</w:t>
      </w:r>
    </w:p>
    <w:p w:rsidR="000F50F2" w:rsidRDefault="000F50F2" w:rsidP="000F50F2">
      <w:pPr>
        <w:rPr>
          <w:rFonts w:ascii="宋体" w:eastAsia="宋体" w:hAnsi="宋体"/>
        </w:rPr>
      </w:pPr>
      <w:r w:rsidRPr="00C2509A">
        <w:rPr>
          <w:rFonts w:ascii="宋体" w:eastAsia="宋体" w:hAnsi="宋体"/>
          <w:noProof/>
          <w:szCs w:val="21"/>
        </w:rPr>
        <w:drawing>
          <wp:inline distT="0" distB="0" distL="0" distR="0" wp14:anchorId="3D9D472E" wp14:editId="55C07E03">
            <wp:extent cx="5274310" cy="2540000"/>
            <wp:effectExtent l="0" t="0" r="2540" b="0"/>
            <wp:docPr id="25" name="图片 25" descr="C:\Users\admin\AppData\Local\Temp\157491893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AppData\Local\Temp\1574918935(1).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74310" cy="2540000"/>
                    </a:xfrm>
                    <a:prstGeom prst="rect">
                      <a:avLst/>
                    </a:prstGeom>
                    <a:noFill/>
                    <a:ln>
                      <a:noFill/>
                    </a:ln>
                  </pic:spPr>
                </pic:pic>
              </a:graphicData>
            </a:graphic>
          </wp:inline>
        </w:drawing>
      </w:r>
    </w:p>
    <w:p w:rsidR="000F50F2" w:rsidRPr="00AC6A84" w:rsidRDefault="00AC6A84" w:rsidP="00AC6A84">
      <w:pPr>
        <w:tabs>
          <w:tab w:val="left" w:pos="1670"/>
        </w:tabs>
        <w:rPr>
          <w:rFonts w:ascii="宋体" w:eastAsia="宋体" w:hAnsi="宋体"/>
          <w:b/>
        </w:rPr>
      </w:pPr>
      <w:r>
        <w:rPr>
          <w:rFonts w:ascii="宋体" w:eastAsia="宋体" w:hAnsi="宋体" w:hint="eastAsia"/>
          <w:b/>
        </w:rPr>
        <w:t>3、</w:t>
      </w:r>
      <w:r w:rsidR="000F50F2" w:rsidRPr="00AC6A84">
        <w:rPr>
          <w:rFonts w:ascii="宋体" w:eastAsia="宋体" w:hAnsi="宋体" w:hint="eastAsia"/>
          <w:b/>
        </w:rPr>
        <w:t>中学教师教育科研成效的结果分析</w:t>
      </w:r>
    </w:p>
    <w:p w:rsidR="000F50F2" w:rsidRPr="001708D6" w:rsidRDefault="000F50F2" w:rsidP="000F50F2">
      <w:pPr>
        <w:tabs>
          <w:tab w:val="left" w:pos="1670"/>
        </w:tabs>
        <w:ind w:firstLineChars="200" w:firstLine="420"/>
        <w:rPr>
          <w:rFonts w:ascii="宋体" w:eastAsia="宋体" w:hAnsi="宋体"/>
        </w:rPr>
      </w:pPr>
      <w:r w:rsidRPr="001708D6">
        <w:rPr>
          <w:rFonts w:ascii="宋体" w:eastAsia="宋体" w:hAnsi="宋体" w:hint="eastAsia"/>
        </w:rPr>
        <w:t>大多数教师对目前开展的“校本教研”，以及教师进行教学科研的现状是比较满意的。但是在对中学教师发表学术论文水平的评价方面，超过六成的教师认为水平一般甚至是较低的，而在教学成果对教学的促进作用发挥上，超过一半的教师是认为效果一般甚至是形同虚设的。</w:t>
      </w:r>
    </w:p>
    <w:p w:rsidR="000F50F2" w:rsidRPr="001708D6" w:rsidRDefault="000F50F2" w:rsidP="000F50F2">
      <w:pPr>
        <w:tabs>
          <w:tab w:val="left" w:pos="1670"/>
        </w:tabs>
        <w:ind w:firstLineChars="200" w:firstLine="420"/>
        <w:rPr>
          <w:rFonts w:ascii="宋体" w:eastAsia="宋体" w:hAnsi="宋体"/>
        </w:rPr>
      </w:pPr>
      <w:r w:rsidRPr="001708D6">
        <w:rPr>
          <w:rFonts w:ascii="宋体" w:eastAsia="宋体" w:hAnsi="宋体" w:hint="eastAsia"/>
        </w:rPr>
        <w:t>背景因素差异性检验发现，不论是对教学科研开展的满意度或作用发挥效果，还是对教师参加科研积极性、发表论文的水平以及科研的促进作用发挥上，初中教师的认同度都远高于高中教师。教龄不同的教师的看法表现出</w:t>
      </w:r>
      <w:r>
        <w:rPr>
          <w:rFonts w:ascii="宋体" w:eastAsia="宋体" w:hAnsi="宋体" w:hint="eastAsia"/>
        </w:rPr>
        <w:t>了较为一致性的趋势，教龄越长各项均值越低，即教龄越长的教师对教育</w:t>
      </w:r>
      <w:r w:rsidRPr="001708D6">
        <w:rPr>
          <w:rFonts w:ascii="宋体" w:eastAsia="宋体" w:hAnsi="宋体" w:hint="eastAsia"/>
        </w:rPr>
        <w:t>科研开展的成效情况评价越低。而不同职称教师的分析结果显示，中学一级教师对教学科研成效的评价均值比中学二级和中学高级教师都明显低，即中学一级教师在教学科研成效上的评价是要低于其他教师的。</w:t>
      </w:r>
    </w:p>
    <w:p w:rsidR="000F50F2" w:rsidRPr="004F4596" w:rsidRDefault="000F50F2" w:rsidP="000F50F2">
      <w:pPr>
        <w:rPr>
          <w:rFonts w:ascii="宋体" w:eastAsia="宋体" w:hAnsi="宋体"/>
        </w:rPr>
      </w:pPr>
    </w:p>
    <w:p w:rsidR="000F50F2" w:rsidRPr="00AC6A84" w:rsidRDefault="00AC6A84" w:rsidP="00AC6A84">
      <w:pPr>
        <w:rPr>
          <w:rFonts w:ascii="宋体" w:eastAsia="宋体" w:hAnsi="宋体"/>
          <w:b/>
          <w:sz w:val="28"/>
          <w:szCs w:val="28"/>
        </w:rPr>
      </w:pPr>
      <w:r>
        <w:rPr>
          <w:rFonts w:ascii="宋体" w:eastAsia="宋体" w:hAnsi="宋体" w:hint="eastAsia"/>
          <w:b/>
          <w:sz w:val="28"/>
          <w:szCs w:val="28"/>
        </w:rPr>
        <w:t>五、</w:t>
      </w:r>
      <w:r w:rsidR="000F50F2" w:rsidRPr="00AC6A84">
        <w:rPr>
          <w:rFonts w:ascii="宋体" w:eastAsia="宋体" w:hAnsi="宋体" w:hint="eastAsia"/>
          <w:b/>
          <w:sz w:val="28"/>
          <w:szCs w:val="28"/>
        </w:rPr>
        <w:t>中学教师教育科研现状探讨</w:t>
      </w:r>
    </w:p>
    <w:p w:rsidR="000F50F2" w:rsidRPr="00B47909" w:rsidRDefault="000F50F2" w:rsidP="000F50F2">
      <w:pPr>
        <w:pStyle w:val="a3"/>
        <w:numPr>
          <w:ilvl w:val="0"/>
          <w:numId w:val="18"/>
        </w:numPr>
        <w:ind w:firstLineChars="0"/>
        <w:rPr>
          <w:rFonts w:ascii="宋体" w:eastAsia="宋体" w:hAnsi="宋体"/>
          <w:b/>
        </w:rPr>
      </w:pPr>
      <w:r w:rsidRPr="00B47909">
        <w:rPr>
          <w:rFonts w:ascii="宋体" w:eastAsia="宋体" w:hAnsi="宋体" w:hint="eastAsia"/>
          <w:b/>
        </w:rPr>
        <w:t>不论是主观因素还是客观因素，时间的确是中学教师教育科研的首要影响因素。</w:t>
      </w:r>
    </w:p>
    <w:p w:rsidR="000F50F2" w:rsidRPr="0017049E" w:rsidRDefault="000F50F2" w:rsidP="0017049E">
      <w:pPr>
        <w:pStyle w:val="a3"/>
        <w:numPr>
          <w:ilvl w:val="0"/>
          <w:numId w:val="18"/>
        </w:numPr>
        <w:ind w:firstLineChars="0"/>
        <w:rPr>
          <w:rFonts w:ascii="宋体" w:eastAsia="宋体" w:hAnsi="宋体"/>
          <w:b/>
        </w:rPr>
      </w:pPr>
      <w:r w:rsidRPr="00B47909">
        <w:rPr>
          <w:rFonts w:ascii="宋体" w:eastAsia="宋体" w:hAnsi="宋体" w:hint="eastAsia"/>
          <w:b/>
        </w:rPr>
        <w:t>中学教师教育科研表现出普及面广，参与程度不深，成果数量及质量不高的状态。</w:t>
      </w:r>
    </w:p>
    <w:p w:rsidR="000F50F2" w:rsidRPr="006C2AC8" w:rsidRDefault="000F50F2" w:rsidP="000F50F2">
      <w:pPr>
        <w:ind w:firstLineChars="200" w:firstLine="420"/>
        <w:rPr>
          <w:rFonts w:ascii="宋体" w:eastAsia="宋体" w:hAnsi="宋体"/>
        </w:rPr>
      </w:pPr>
    </w:p>
    <w:p w:rsidR="000F50F2" w:rsidRPr="00B47909" w:rsidRDefault="000F50F2" w:rsidP="000F50F2">
      <w:pPr>
        <w:pStyle w:val="a3"/>
        <w:numPr>
          <w:ilvl w:val="0"/>
          <w:numId w:val="18"/>
        </w:numPr>
        <w:ind w:firstLineChars="0"/>
        <w:rPr>
          <w:rFonts w:ascii="宋体" w:eastAsia="宋体" w:hAnsi="宋体"/>
          <w:b/>
        </w:rPr>
      </w:pPr>
      <w:r w:rsidRPr="00B47909">
        <w:rPr>
          <w:rFonts w:ascii="宋体" w:eastAsia="宋体" w:hAnsi="宋体" w:hint="eastAsia"/>
          <w:b/>
        </w:rPr>
        <w:lastRenderedPageBreak/>
        <w:t>初中教师在教育科研的态度、行为习惯及满意性评价上优于高中教师，但是在参与科研的质量上，高中教师优于初中教师。</w:t>
      </w:r>
    </w:p>
    <w:p w:rsidR="000F50F2" w:rsidRPr="00B47909" w:rsidRDefault="000F50F2" w:rsidP="000F50F2">
      <w:pPr>
        <w:pStyle w:val="a3"/>
        <w:numPr>
          <w:ilvl w:val="0"/>
          <w:numId w:val="18"/>
        </w:numPr>
        <w:ind w:firstLineChars="0"/>
        <w:rPr>
          <w:rFonts w:ascii="宋体" w:eastAsia="宋体" w:hAnsi="宋体"/>
          <w:b/>
        </w:rPr>
      </w:pPr>
      <w:r w:rsidRPr="00B47909">
        <w:rPr>
          <w:rFonts w:ascii="宋体" w:eastAsia="宋体" w:hAnsi="宋体" w:hint="eastAsia"/>
          <w:b/>
        </w:rPr>
        <w:t>教龄在20年以上的教师在教育科研态度上出现倒退，参与教育科研的高原期提前至10年以上教龄阶段。</w:t>
      </w:r>
    </w:p>
    <w:p w:rsidR="000F50F2" w:rsidRPr="00B47909" w:rsidRDefault="000F50F2" w:rsidP="000F50F2">
      <w:pPr>
        <w:pStyle w:val="a3"/>
        <w:numPr>
          <w:ilvl w:val="0"/>
          <w:numId w:val="18"/>
        </w:numPr>
        <w:ind w:firstLineChars="0"/>
        <w:rPr>
          <w:rFonts w:ascii="宋体" w:eastAsia="宋体" w:hAnsi="宋体"/>
          <w:b/>
        </w:rPr>
      </w:pPr>
      <w:r w:rsidRPr="00B47909">
        <w:rPr>
          <w:rFonts w:ascii="宋体" w:eastAsia="宋体" w:hAnsi="宋体" w:hint="eastAsia"/>
          <w:b/>
        </w:rPr>
        <w:t>中学一级教师在多个项目上呈现出劣势。</w:t>
      </w:r>
    </w:p>
    <w:p w:rsidR="000F50F2" w:rsidRPr="00AC6A84" w:rsidRDefault="00AC6A84" w:rsidP="00AC6A84">
      <w:pPr>
        <w:rPr>
          <w:rFonts w:ascii="宋体" w:eastAsia="宋体" w:hAnsi="宋体"/>
          <w:b/>
          <w:sz w:val="28"/>
          <w:szCs w:val="28"/>
        </w:rPr>
      </w:pPr>
      <w:r>
        <w:rPr>
          <w:rFonts w:ascii="宋体" w:eastAsia="宋体" w:hAnsi="宋体" w:hint="eastAsia"/>
          <w:b/>
          <w:sz w:val="28"/>
          <w:szCs w:val="28"/>
        </w:rPr>
        <w:t>六、</w:t>
      </w:r>
      <w:r w:rsidR="000F50F2" w:rsidRPr="00AC6A84">
        <w:rPr>
          <w:rFonts w:ascii="宋体" w:eastAsia="宋体" w:hAnsi="宋体" w:hint="eastAsia"/>
          <w:b/>
          <w:sz w:val="28"/>
          <w:szCs w:val="28"/>
        </w:rPr>
        <w:t>建议与展望</w:t>
      </w:r>
    </w:p>
    <w:p w:rsidR="000F50F2" w:rsidRPr="00AC6A84" w:rsidRDefault="00AC6A84" w:rsidP="00AC6A84">
      <w:pPr>
        <w:rPr>
          <w:rFonts w:ascii="宋体" w:eastAsia="宋体" w:hAnsi="宋体"/>
          <w:b/>
          <w:sz w:val="24"/>
          <w:szCs w:val="24"/>
        </w:rPr>
      </w:pPr>
      <w:r>
        <w:rPr>
          <w:rFonts w:ascii="宋体" w:eastAsia="宋体" w:hAnsi="宋体" w:hint="eastAsia"/>
          <w:b/>
          <w:sz w:val="24"/>
          <w:szCs w:val="24"/>
        </w:rPr>
        <w:t>（一）</w:t>
      </w:r>
      <w:r w:rsidR="000F50F2" w:rsidRPr="00AC6A84">
        <w:rPr>
          <w:rFonts w:ascii="宋体" w:eastAsia="宋体" w:hAnsi="宋体" w:hint="eastAsia"/>
          <w:b/>
          <w:sz w:val="24"/>
          <w:szCs w:val="24"/>
        </w:rPr>
        <w:t>策略与建议</w:t>
      </w:r>
    </w:p>
    <w:p w:rsidR="000F50F2" w:rsidRPr="00B47909" w:rsidRDefault="000F50F2" w:rsidP="000F50F2">
      <w:pPr>
        <w:pStyle w:val="a3"/>
        <w:numPr>
          <w:ilvl w:val="1"/>
          <w:numId w:val="9"/>
        </w:numPr>
        <w:ind w:left="0" w:firstLineChars="0" w:firstLine="0"/>
        <w:rPr>
          <w:rFonts w:ascii="宋体" w:eastAsia="宋体" w:hAnsi="宋体"/>
          <w:b/>
        </w:rPr>
      </w:pPr>
      <w:r w:rsidRPr="00B47909">
        <w:rPr>
          <w:rFonts w:ascii="宋体" w:eastAsia="宋体" w:hAnsi="宋体" w:hint="eastAsia"/>
          <w:b/>
        </w:rPr>
        <w:t>完善科研保障与激励制度，打通市区校三级科研网络，拓展教师参与渠道，激发教师参与教育科研的动机。</w:t>
      </w:r>
    </w:p>
    <w:p w:rsidR="000F50F2" w:rsidRPr="00B47909" w:rsidRDefault="000F50F2" w:rsidP="000F50F2">
      <w:pPr>
        <w:pStyle w:val="a3"/>
        <w:numPr>
          <w:ilvl w:val="1"/>
          <w:numId w:val="9"/>
        </w:numPr>
        <w:ind w:left="0" w:firstLineChars="0" w:firstLine="0"/>
        <w:rPr>
          <w:rFonts w:ascii="宋体" w:eastAsia="宋体" w:hAnsi="宋体"/>
          <w:b/>
        </w:rPr>
      </w:pPr>
      <w:r w:rsidRPr="00B47909">
        <w:rPr>
          <w:rFonts w:ascii="宋体" w:eastAsia="宋体" w:hAnsi="宋体" w:hint="eastAsia"/>
          <w:b/>
        </w:rPr>
        <w:t>引导和加强专业部门之间的合作，定向引导与自主选择相结合，指导教师建立教学与研究之间的有效链接。</w:t>
      </w:r>
    </w:p>
    <w:p w:rsidR="000F50F2" w:rsidRPr="00B47909" w:rsidRDefault="000F50F2" w:rsidP="000F50F2">
      <w:pPr>
        <w:pStyle w:val="a3"/>
        <w:numPr>
          <w:ilvl w:val="1"/>
          <w:numId w:val="9"/>
        </w:numPr>
        <w:ind w:left="0" w:firstLineChars="0" w:firstLine="0"/>
        <w:rPr>
          <w:rFonts w:ascii="宋体" w:eastAsia="宋体" w:hAnsi="宋体"/>
          <w:b/>
        </w:rPr>
      </w:pPr>
      <w:r w:rsidRPr="00B47909">
        <w:rPr>
          <w:rFonts w:ascii="宋体" w:eastAsia="宋体" w:hAnsi="宋体" w:hint="eastAsia"/>
          <w:b/>
        </w:rPr>
        <w:t>开发与实施教育科研理论与实践操作的教师培训课程，有针对性的满足中学教师科研指导与成果表达的需求，发挥教育科研的实效。</w:t>
      </w:r>
    </w:p>
    <w:p w:rsidR="000F50F2" w:rsidRPr="00AC6A84" w:rsidRDefault="00AC6A84" w:rsidP="00AC6A84">
      <w:pPr>
        <w:rPr>
          <w:rFonts w:ascii="宋体" w:eastAsia="宋体" w:hAnsi="宋体"/>
          <w:b/>
          <w:sz w:val="24"/>
          <w:szCs w:val="24"/>
        </w:rPr>
      </w:pPr>
      <w:r>
        <w:rPr>
          <w:rFonts w:ascii="宋体" w:eastAsia="宋体" w:hAnsi="宋体" w:hint="eastAsia"/>
          <w:b/>
          <w:sz w:val="24"/>
          <w:szCs w:val="24"/>
        </w:rPr>
        <w:t>（二）</w:t>
      </w:r>
      <w:r w:rsidR="000F50F2" w:rsidRPr="00AC6A84">
        <w:rPr>
          <w:rFonts w:ascii="宋体" w:eastAsia="宋体" w:hAnsi="宋体" w:hint="eastAsia"/>
          <w:b/>
          <w:sz w:val="24"/>
          <w:szCs w:val="24"/>
        </w:rPr>
        <w:t>不足与展望</w:t>
      </w:r>
    </w:p>
    <w:p w:rsidR="000F50F2" w:rsidRPr="00B47909" w:rsidRDefault="0017049E" w:rsidP="0017049E">
      <w:pPr>
        <w:pStyle w:val="a3"/>
        <w:ind w:firstLineChars="0" w:firstLine="0"/>
        <w:rPr>
          <w:rFonts w:ascii="宋体" w:eastAsia="宋体" w:hAnsi="宋体"/>
          <w:b/>
        </w:rPr>
      </w:pPr>
      <w:r>
        <w:rPr>
          <w:rFonts w:ascii="宋体" w:eastAsia="宋体" w:hAnsi="宋体" w:hint="eastAsia"/>
          <w:b/>
        </w:rPr>
        <w:t>1、</w:t>
      </w:r>
      <w:r w:rsidR="000F50F2" w:rsidRPr="00B47909">
        <w:rPr>
          <w:rFonts w:ascii="宋体" w:eastAsia="宋体" w:hAnsi="宋体"/>
          <w:b/>
        </w:rPr>
        <w:t>调查样本量不够充足，限制了结论的普遍性和科学性。</w:t>
      </w:r>
    </w:p>
    <w:p w:rsidR="000F50F2" w:rsidRPr="00B47909" w:rsidRDefault="0017049E" w:rsidP="0017049E">
      <w:pPr>
        <w:pStyle w:val="a3"/>
        <w:ind w:firstLineChars="0" w:firstLine="0"/>
        <w:rPr>
          <w:rFonts w:ascii="宋体" w:eastAsia="宋体" w:hAnsi="宋体"/>
          <w:b/>
        </w:rPr>
      </w:pPr>
      <w:r>
        <w:rPr>
          <w:rFonts w:ascii="宋体" w:eastAsia="宋体" w:hAnsi="宋体" w:hint="eastAsia"/>
          <w:b/>
        </w:rPr>
        <w:t>2、</w:t>
      </w:r>
      <w:r w:rsidR="000F50F2" w:rsidRPr="00B47909">
        <w:rPr>
          <w:rFonts w:ascii="宋体" w:eastAsia="宋体" w:hAnsi="宋体"/>
          <w:b/>
        </w:rPr>
        <w:t>仅对调查数据进行分析，对数据背后影响因素缺少定性的深入分析。</w:t>
      </w:r>
    </w:p>
    <w:p w:rsidR="000F50F2" w:rsidRPr="004F4596" w:rsidRDefault="000F50F2" w:rsidP="000F50F2">
      <w:pPr>
        <w:rPr>
          <w:rFonts w:ascii="宋体" w:eastAsia="宋体" w:hAnsi="宋体"/>
        </w:rPr>
      </w:pPr>
    </w:p>
    <w:p w:rsidR="000F50F2" w:rsidRDefault="000F50F2" w:rsidP="000F50F2">
      <w:pPr>
        <w:rPr>
          <w:rFonts w:ascii="宋体" w:eastAsia="宋体" w:hAnsi="宋体"/>
        </w:rPr>
      </w:pPr>
    </w:p>
    <w:p w:rsidR="000F50F2" w:rsidRDefault="000F50F2" w:rsidP="000F50F2">
      <w:pPr>
        <w:rPr>
          <w:rFonts w:ascii="宋体" w:eastAsia="宋体" w:hAnsi="宋体"/>
        </w:rPr>
      </w:pPr>
    </w:p>
    <w:p w:rsidR="000F50F2" w:rsidRPr="001F3004" w:rsidRDefault="00A24906" w:rsidP="000F50F2">
      <w:pPr>
        <w:rPr>
          <w:rFonts w:ascii="宋体" w:eastAsia="宋体" w:hAnsi="宋体"/>
          <w:b/>
        </w:rPr>
      </w:pPr>
      <w:r>
        <w:rPr>
          <w:rFonts w:ascii="宋体" w:eastAsia="宋体" w:hAnsi="宋体" w:hint="eastAsia"/>
          <w:b/>
        </w:rPr>
        <w:t>【</w:t>
      </w:r>
      <w:r w:rsidRPr="001F3004">
        <w:rPr>
          <w:rFonts w:ascii="宋体" w:eastAsia="宋体" w:hAnsi="宋体" w:hint="eastAsia"/>
          <w:b/>
        </w:rPr>
        <w:t>参考文献</w:t>
      </w:r>
      <w:r>
        <w:rPr>
          <w:rFonts w:ascii="宋体" w:eastAsia="宋体" w:hAnsi="宋体" w:hint="eastAsia"/>
          <w:b/>
        </w:rPr>
        <w:t>】</w:t>
      </w:r>
    </w:p>
    <w:p w:rsidR="000F50F2" w:rsidRPr="001F3004" w:rsidRDefault="000F50F2" w:rsidP="000F50F2">
      <w:pPr>
        <w:rPr>
          <w:rFonts w:ascii="宋体" w:eastAsia="宋体" w:hAnsi="宋体"/>
        </w:rPr>
      </w:pPr>
      <w:r w:rsidRPr="001F3004">
        <w:rPr>
          <w:rFonts w:ascii="宋体" w:eastAsia="宋体" w:hAnsi="宋体"/>
        </w:rPr>
        <w:t>1．张厚粲、徐建平：现代心理与教育统计学 [M]，北京师范大学出版社，2015．</w:t>
      </w:r>
    </w:p>
    <w:p w:rsidR="000F50F2" w:rsidRPr="001F3004" w:rsidRDefault="000F50F2" w:rsidP="000F50F2">
      <w:pPr>
        <w:rPr>
          <w:rFonts w:ascii="宋体" w:eastAsia="宋体" w:hAnsi="宋体"/>
        </w:rPr>
      </w:pPr>
      <w:r w:rsidRPr="001F3004">
        <w:rPr>
          <w:rFonts w:ascii="宋体" w:eastAsia="宋体" w:hAnsi="宋体"/>
        </w:rPr>
        <w:t>2．王孝玲：教育统计学（第五版）[M]，华东师范大学出版社，2015．</w:t>
      </w:r>
    </w:p>
    <w:p w:rsidR="000F50F2" w:rsidRPr="001F3004" w:rsidRDefault="000F50F2" w:rsidP="000F50F2">
      <w:pPr>
        <w:rPr>
          <w:rFonts w:ascii="宋体" w:eastAsia="宋体" w:hAnsi="宋体"/>
        </w:rPr>
      </w:pPr>
      <w:r w:rsidRPr="001F3004">
        <w:rPr>
          <w:rFonts w:ascii="宋体" w:eastAsia="宋体" w:hAnsi="宋体"/>
        </w:rPr>
        <w:t>3．简小珠，戴步云：SPSS23.0统计分析：在心理学与教育学中的应用[M]，北京师范大学出版社，2017．</w:t>
      </w:r>
    </w:p>
    <w:p w:rsidR="000F50F2" w:rsidRPr="001F3004" w:rsidRDefault="000F50F2" w:rsidP="000F50F2">
      <w:pPr>
        <w:rPr>
          <w:rFonts w:ascii="宋体" w:eastAsia="宋体" w:hAnsi="宋体"/>
        </w:rPr>
      </w:pPr>
      <w:r w:rsidRPr="001F3004">
        <w:rPr>
          <w:rFonts w:ascii="宋体" w:eastAsia="宋体" w:hAnsi="宋体"/>
        </w:rPr>
        <w:t>4．郑金洲：教师如何做研究（第二版）[M]，华东师范大学出版社，2012．</w:t>
      </w:r>
    </w:p>
    <w:p w:rsidR="000F50F2" w:rsidRPr="001F3004" w:rsidRDefault="000F50F2" w:rsidP="000F50F2">
      <w:pPr>
        <w:rPr>
          <w:rFonts w:ascii="宋体" w:eastAsia="宋体" w:hAnsi="宋体"/>
        </w:rPr>
      </w:pPr>
      <w:r w:rsidRPr="001F3004">
        <w:rPr>
          <w:rFonts w:ascii="宋体" w:eastAsia="宋体" w:hAnsi="宋体"/>
        </w:rPr>
        <w:t>5．潘国青，刘莉：学校教育科研管理10招[M]，华东师范大学出版社，2017．</w:t>
      </w:r>
    </w:p>
    <w:p w:rsidR="000F50F2" w:rsidRPr="001F3004" w:rsidRDefault="000F50F2" w:rsidP="000F50F2">
      <w:pPr>
        <w:rPr>
          <w:rFonts w:ascii="宋体" w:eastAsia="宋体" w:hAnsi="宋体"/>
        </w:rPr>
      </w:pPr>
      <w:r w:rsidRPr="001F3004">
        <w:rPr>
          <w:rFonts w:ascii="宋体" w:eastAsia="宋体" w:hAnsi="宋体"/>
        </w:rPr>
        <w:t>6．王慧君：教师研究的理论探索与实证分析[M]，中国科学技术出版社，2012．</w:t>
      </w:r>
    </w:p>
    <w:p w:rsidR="000F50F2" w:rsidRPr="001F3004" w:rsidRDefault="000F50F2" w:rsidP="000F50F2">
      <w:pPr>
        <w:rPr>
          <w:rFonts w:ascii="宋体" w:eastAsia="宋体" w:hAnsi="宋体"/>
        </w:rPr>
      </w:pPr>
      <w:r w:rsidRPr="001F3004">
        <w:rPr>
          <w:rFonts w:ascii="宋体" w:eastAsia="宋体" w:hAnsi="宋体"/>
        </w:rPr>
        <w:t>7．张筱伟等：教育科研与教师专业发展[M]，东北师范大学出版社，2005．</w:t>
      </w:r>
    </w:p>
    <w:p w:rsidR="000F50F2" w:rsidRPr="001F3004" w:rsidRDefault="000F50F2" w:rsidP="000F50F2">
      <w:pPr>
        <w:rPr>
          <w:rFonts w:ascii="宋体" w:eastAsia="宋体" w:hAnsi="宋体"/>
        </w:rPr>
      </w:pPr>
      <w:r w:rsidRPr="001F3004">
        <w:rPr>
          <w:rFonts w:ascii="宋体" w:eastAsia="宋体" w:hAnsi="宋体"/>
        </w:rPr>
        <w:t>8．浦明磊：</w:t>
      </w:r>
      <w:r>
        <w:rPr>
          <w:rFonts w:ascii="宋体" w:eastAsia="宋体" w:hAnsi="宋体"/>
        </w:rPr>
        <w:t>中学政治教师科研素养及其</w:t>
      </w:r>
      <w:r w:rsidRPr="001F3004">
        <w:rPr>
          <w:rFonts w:ascii="宋体" w:eastAsia="宋体" w:hAnsi="宋体"/>
        </w:rPr>
        <w:t>提升研究[D]，扬州大学2017年硕士学位论文．</w:t>
      </w:r>
    </w:p>
    <w:p w:rsidR="000F50F2" w:rsidRPr="001F3004" w:rsidRDefault="000F50F2" w:rsidP="000F50F2">
      <w:pPr>
        <w:rPr>
          <w:rFonts w:ascii="宋体" w:eastAsia="宋体" w:hAnsi="宋体"/>
        </w:rPr>
      </w:pPr>
      <w:r w:rsidRPr="001F3004">
        <w:rPr>
          <w:rFonts w:ascii="宋体" w:eastAsia="宋体" w:hAnsi="宋体"/>
        </w:rPr>
        <w:t>9．米鑫颖：初中教师教育科研知识获取与教育科研能力培养的途经研究[D]，延边大学2014年硕士学位论文．</w:t>
      </w:r>
    </w:p>
    <w:p w:rsidR="000F50F2" w:rsidRPr="001F3004" w:rsidRDefault="000F50F2" w:rsidP="000F50F2">
      <w:pPr>
        <w:rPr>
          <w:rFonts w:ascii="宋体" w:eastAsia="宋体" w:hAnsi="宋体"/>
        </w:rPr>
      </w:pPr>
      <w:r w:rsidRPr="001F3004">
        <w:rPr>
          <w:rFonts w:ascii="宋体" w:eastAsia="宋体" w:hAnsi="宋体"/>
        </w:rPr>
        <w:t>10．宋洋：普通高中物理教师教学科研能力的现状分析与提高策略[D]，东北师范大学2008年硕士学位论文．</w:t>
      </w:r>
    </w:p>
    <w:p w:rsidR="000F50F2" w:rsidRPr="001F3004" w:rsidRDefault="000F50F2" w:rsidP="000F50F2">
      <w:pPr>
        <w:rPr>
          <w:rFonts w:ascii="宋体" w:eastAsia="宋体" w:hAnsi="宋体"/>
        </w:rPr>
      </w:pPr>
      <w:r w:rsidRPr="001F3004">
        <w:rPr>
          <w:rFonts w:ascii="宋体" w:eastAsia="宋体" w:hAnsi="宋体"/>
        </w:rPr>
        <w:t>11．黄东：初中教师科研素质的发展策略研究[D]，山东师范大学2006年硕士学位论文．</w:t>
      </w:r>
    </w:p>
    <w:p w:rsidR="000F50F2" w:rsidRPr="001F3004" w:rsidRDefault="000F50F2" w:rsidP="000F50F2">
      <w:pPr>
        <w:rPr>
          <w:rFonts w:ascii="宋体" w:eastAsia="宋体" w:hAnsi="宋体"/>
        </w:rPr>
      </w:pPr>
      <w:r w:rsidRPr="001F3004">
        <w:rPr>
          <w:rFonts w:ascii="宋体" w:eastAsia="宋体" w:hAnsi="宋体"/>
        </w:rPr>
        <w:t>12．张冲：学校教育科研的现状分析及对策研究[D]，华东师范大学2010年硕士学位论文．</w:t>
      </w:r>
    </w:p>
    <w:p w:rsidR="000F50F2" w:rsidRPr="001F3004" w:rsidRDefault="000F50F2" w:rsidP="000F50F2">
      <w:pPr>
        <w:rPr>
          <w:rFonts w:ascii="宋体" w:eastAsia="宋体" w:hAnsi="宋体"/>
        </w:rPr>
      </w:pPr>
      <w:r w:rsidRPr="001F3004">
        <w:rPr>
          <w:rFonts w:ascii="宋体" w:eastAsia="宋体" w:hAnsi="宋体"/>
        </w:rPr>
        <w:t>13．胡小望：中学教师开展课题研究的现状调查与分析——以南昌市属中学为例[J]，上海教育科研，2011（11）．</w:t>
      </w:r>
    </w:p>
    <w:p w:rsidR="000F50F2" w:rsidRPr="001F3004" w:rsidRDefault="000F50F2" w:rsidP="000F50F2">
      <w:pPr>
        <w:rPr>
          <w:rFonts w:ascii="宋体" w:eastAsia="宋体" w:hAnsi="宋体"/>
        </w:rPr>
      </w:pPr>
      <w:r w:rsidRPr="001F3004">
        <w:rPr>
          <w:rFonts w:ascii="宋体" w:eastAsia="宋体" w:hAnsi="宋体"/>
        </w:rPr>
        <w:t>14．李冰：区域智慧型科研教师培养模式的实践与思考[J]，教育现代化，2019（9）．</w:t>
      </w:r>
    </w:p>
    <w:p w:rsidR="000F50F2" w:rsidRPr="001F3004" w:rsidRDefault="000F50F2" w:rsidP="000F50F2">
      <w:pPr>
        <w:rPr>
          <w:rFonts w:ascii="宋体" w:eastAsia="宋体" w:hAnsi="宋体"/>
        </w:rPr>
      </w:pPr>
      <w:r w:rsidRPr="001F3004">
        <w:rPr>
          <w:rFonts w:ascii="宋体" w:eastAsia="宋体" w:hAnsi="宋体"/>
        </w:rPr>
        <w:t>15．王晓芳、黄丽锷：中小学教师科研活动中的管理主义[J]，北京大学教育评论，2015（1）．</w:t>
      </w:r>
    </w:p>
    <w:p w:rsidR="000F50F2" w:rsidRPr="004F4596" w:rsidRDefault="000F50F2" w:rsidP="000F50F2">
      <w:pPr>
        <w:rPr>
          <w:rFonts w:ascii="宋体" w:eastAsia="宋体" w:hAnsi="宋体"/>
        </w:rPr>
      </w:pPr>
      <w:r w:rsidRPr="001F3004">
        <w:rPr>
          <w:rFonts w:ascii="宋体" w:eastAsia="宋体" w:hAnsi="宋体"/>
        </w:rPr>
        <w:t>16．王丽华、褚伟明：促进教师研究的学校内部机制构建：国际进展与前瞻[J]，教育发展研究，2015（6）．</w:t>
      </w:r>
    </w:p>
    <w:p w:rsidR="000F50F2" w:rsidRPr="001A269B" w:rsidRDefault="000F50F2" w:rsidP="000F50F2">
      <w:pPr>
        <w:rPr>
          <w:rFonts w:ascii="宋体" w:eastAsia="宋体" w:hAnsi="宋体"/>
          <w:sz w:val="32"/>
          <w:szCs w:val="32"/>
        </w:rPr>
      </w:pPr>
    </w:p>
    <w:p w:rsidR="000F50F2" w:rsidRPr="000F50F2" w:rsidRDefault="000F50F2"/>
    <w:sectPr w:rsidR="000F50F2" w:rsidRPr="000F50F2">
      <w:headerReference w:type="even" r:id="rId37"/>
      <w:headerReference w:type="default" r:id="rId38"/>
      <w:footerReference w:type="even" r:id="rId39"/>
      <w:footerReference w:type="default" r:id="rId40"/>
      <w:headerReference w:type="first" r:id="rId41"/>
      <w:footerReference w:type="first" r:id="rId4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255A" w:rsidRDefault="00C0255A" w:rsidP="00E556EE">
      <w:r>
        <w:separator/>
      </w:r>
    </w:p>
  </w:endnote>
  <w:endnote w:type="continuationSeparator" w:id="0">
    <w:p w:rsidR="00C0255A" w:rsidRDefault="00C0255A" w:rsidP="00E556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等线">
    <w:altName w:val="Arial Unicode MS"/>
    <w:charset w:val="86"/>
    <w:family w:val="auto"/>
    <w:pitch w:val="variable"/>
    <w:sig w:usb0="00000000" w:usb1="38CF7CFA" w:usb2="00000016" w:usb3="00000000" w:csb0="0004000F" w:csb1="00000000"/>
  </w:font>
  <w:font w:name="宋体">
    <w:altName w:val="SimSun"/>
    <w:panose1 w:val="02010600030101010101"/>
    <w:charset w:val="86"/>
    <w:family w:val="auto"/>
    <w:pitch w:val="variable"/>
    <w:sig w:usb0="00000003" w:usb1="080E0000" w:usb2="00000010"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44F" w:rsidRDefault="0054744F">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2424487"/>
      <w:docPartObj>
        <w:docPartGallery w:val="Page Numbers (Bottom of Page)"/>
        <w:docPartUnique/>
      </w:docPartObj>
    </w:sdtPr>
    <w:sdtEndPr/>
    <w:sdtContent>
      <w:p w:rsidR="00E556EE" w:rsidRDefault="00E556EE">
        <w:pPr>
          <w:pStyle w:val="a5"/>
          <w:jc w:val="center"/>
        </w:pPr>
        <w:r>
          <w:fldChar w:fldCharType="begin"/>
        </w:r>
        <w:r>
          <w:instrText>PAGE   \* MERGEFORMAT</w:instrText>
        </w:r>
        <w:r>
          <w:fldChar w:fldCharType="separate"/>
        </w:r>
        <w:r w:rsidR="0054744F" w:rsidRPr="0054744F">
          <w:rPr>
            <w:noProof/>
            <w:lang w:val="zh-CN"/>
          </w:rPr>
          <w:t>2</w:t>
        </w:r>
        <w:r>
          <w:fldChar w:fldCharType="end"/>
        </w:r>
      </w:p>
    </w:sdtContent>
  </w:sdt>
  <w:p w:rsidR="00E556EE" w:rsidRDefault="00E556EE">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44F" w:rsidRDefault="0054744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255A" w:rsidRDefault="00C0255A" w:rsidP="00E556EE">
      <w:r>
        <w:separator/>
      </w:r>
    </w:p>
  </w:footnote>
  <w:footnote w:type="continuationSeparator" w:id="0">
    <w:p w:rsidR="00C0255A" w:rsidRDefault="00C0255A" w:rsidP="00E556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44F" w:rsidRDefault="0054744F">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44F" w:rsidRDefault="0054744F" w:rsidP="0054744F">
    <w:pPr>
      <w:pStyle w:val="a4"/>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44F" w:rsidRDefault="0054744F">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41D53"/>
    <w:multiLevelType w:val="hybridMultilevel"/>
    <w:tmpl w:val="89AC2038"/>
    <w:lvl w:ilvl="0" w:tplc="6F241068">
      <w:start w:val="1"/>
      <w:numFmt w:val="japaneseCounting"/>
      <w:lvlText w:val="（%1）"/>
      <w:lvlJc w:val="left"/>
      <w:pPr>
        <w:ind w:left="720" w:hanging="72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C2C1919"/>
    <w:multiLevelType w:val="hybridMultilevel"/>
    <w:tmpl w:val="E15AB988"/>
    <w:lvl w:ilvl="0" w:tplc="6A72FC1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E9D5F9C"/>
    <w:multiLevelType w:val="hybridMultilevel"/>
    <w:tmpl w:val="72DAB94A"/>
    <w:lvl w:ilvl="0" w:tplc="946EC02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232312C"/>
    <w:multiLevelType w:val="hybridMultilevel"/>
    <w:tmpl w:val="D80AB900"/>
    <w:lvl w:ilvl="0" w:tplc="621EB0A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148C6BB4"/>
    <w:multiLevelType w:val="hybridMultilevel"/>
    <w:tmpl w:val="7360A7BE"/>
    <w:lvl w:ilvl="0" w:tplc="C232936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181C0E9C"/>
    <w:multiLevelType w:val="hybridMultilevel"/>
    <w:tmpl w:val="81C00D90"/>
    <w:lvl w:ilvl="0" w:tplc="24EE3E6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22B41AB2"/>
    <w:multiLevelType w:val="hybridMultilevel"/>
    <w:tmpl w:val="1682E930"/>
    <w:lvl w:ilvl="0" w:tplc="301ABD2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246A34E4"/>
    <w:multiLevelType w:val="hybridMultilevel"/>
    <w:tmpl w:val="15E2F864"/>
    <w:lvl w:ilvl="0" w:tplc="80F499E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2BCF720F"/>
    <w:multiLevelType w:val="hybridMultilevel"/>
    <w:tmpl w:val="EE445762"/>
    <w:lvl w:ilvl="0" w:tplc="826CCADC">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30A730E6"/>
    <w:multiLevelType w:val="hybridMultilevel"/>
    <w:tmpl w:val="A5A06858"/>
    <w:lvl w:ilvl="0" w:tplc="09229B0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3EB55E6C"/>
    <w:multiLevelType w:val="hybridMultilevel"/>
    <w:tmpl w:val="256ADB6E"/>
    <w:lvl w:ilvl="0" w:tplc="44B2D1E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3EC30F03"/>
    <w:multiLevelType w:val="hybridMultilevel"/>
    <w:tmpl w:val="BC84A248"/>
    <w:lvl w:ilvl="0" w:tplc="4B461EE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49520212"/>
    <w:multiLevelType w:val="hybridMultilevel"/>
    <w:tmpl w:val="BA468418"/>
    <w:lvl w:ilvl="0" w:tplc="E99CA6A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4D087FEB"/>
    <w:multiLevelType w:val="hybridMultilevel"/>
    <w:tmpl w:val="C7549EBE"/>
    <w:lvl w:ilvl="0" w:tplc="80D612DC">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589041F8"/>
    <w:multiLevelType w:val="hybridMultilevel"/>
    <w:tmpl w:val="68B208CA"/>
    <w:lvl w:ilvl="0" w:tplc="5D5AE2B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589A58A1"/>
    <w:multiLevelType w:val="hybridMultilevel"/>
    <w:tmpl w:val="7C6EE430"/>
    <w:lvl w:ilvl="0" w:tplc="42701D84">
      <w:start w:val="1"/>
      <w:numFmt w:val="japaneseCounting"/>
      <w:lvlText w:val="（%1）"/>
      <w:lvlJc w:val="left"/>
      <w:pPr>
        <w:ind w:left="720" w:hanging="720"/>
      </w:pPr>
      <w:rPr>
        <w:rFonts w:hint="default"/>
      </w:rPr>
    </w:lvl>
    <w:lvl w:ilvl="1" w:tplc="83A4A478">
      <w:start w:val="1"/>
      <w:numFmt w:val="decimal"/>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5ADB4B5D"/>
    <w:multiLevelType w:val="hybridMultilevel"/>
    <w:tmpl w:val="482AE70A"/>
    <w:lvl w:ilvl="0" w:tplc="BAFAA18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5C543CA3"/>
    <w:multiLevelType w:val="hybridMultilevel"/>
    <w:tmpl w:val="AD8A2B2A"/>
    <w:lvl w:ilvl="0" w:tplc="A634C5A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6E661FFF"/>
    <w:multiLevelType w:val="hybridMultilevel"/>
    <w:tmpl w:val="6AD284B4"/>
    <w:lvl w:ilvl="0" w:tplc="150CD4E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6F6E30D8"/>
    <w:multiLevelType w:val="hybridMultilevel"/>
    <w:tmpl w:val="4426C0C0"/>
    <w:lvl w:ilvl="0" w:tplc="DD3E226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7E6C4F11"/>
    <w:multiLevelType w:val="hybridMultilevel"/>
    <w:tmpl w:val="EAF8D852"/>
    <w:lvl w:ilvl="0" w:tplc="F312866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8"/>
  </w:num>
  <w:num w:numId="2">
    <w:abstractNumId w:val="20"/>
  </w:num>
  <w:num w:numId="3">
    <w:abstractNumId w:val="0"/>
  </w:num>
  <w:num w:numId="4">
    <w:abstractNumId w:val="18"/>
  </w:num>
  <w:num w:numId="5">
    <w:abstractNumId w:val="12"/>
  </w:num>
  <w:num w:numId="6">
    <w:abstractNumId w:val="11"/>
  </w:num>
  <w:num w:numId="7">
    <w:abstractNumId w:val="17"/>
  </w:num>
  <w:num w:numId="8">
    <w:abstractNumId w:val="5"/>
  </w:num>
  <w:num w:numId="9">
    <w:abstractNumId w:val="15"/>
  </w:num>
  <w:num w:numId="10">
    <w:abstractNumId w:val="6"/>
  </w:num>
  <w:num w:numId="11">
    <w:abstractNumId w:val="2"/>
  </w:num>
  <w:num w:numId="12">
    <w:abstractNumId w:val="4"/>
  </w:num>
  <w:num w:numId="13">
    <w:abstractNumId w:val="3"/>
  </w:num>
  <w:num w:numId="14">
    <w:abstractNumId w:val="16"/>
  </w:num>
  <w:num w:numId="15">
    <w:abstractNumId w:val="7"/>
  </w:num>
  <w:num w:numId="16">
    <w:abstractNumId w:val="13"/>
  </w:num>
  <w:num w:numId="17">
    <w:abstractNumId w:val="9"/>
  </w:num>
  <w:num w:numId="18">
    <w:abstractNumId w:val="1"/>
  </w:num>
  <w:num w:numId="19">
    <w:abstractNumId w:val="10"/>
  </w:num>
  <w:num w:numId="20">
    <w:abstractNumId w:val="19"/>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8BE"/>
    <w:rsid w:val="000F50F2"/>
    <w:rsid w:val="0017049E"/>
    <w:rsid w:val="00325262"/>
    <w:rsid w:val="00435745"/>
    <w:rsid w:val="004D6321"/>
    <w:rsid w:val="0054744F"/>
    <w:rsid w:val="00A24906"/>
    <w:rsid w:val="00AC6A84"/>
    <w:rsid w:val="00C0255A"/>
    <w:rsid w:val="00CB47D6"/>
    <w:rsid w:val="00E556EE"/>
    <w:rsid w:val="00EE18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50F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F50F2"/>
    <w:pPr>
      <w:ind w:firstLineChars="200" w:firstLine="420"/>
    </w:pPr>
  </w:style>
  <w:style w:type="paragraph" w:styleId="a4">
    <w:name w:val="header"/>
    <w:basedOn w:val="a"/>
    <w:link w:val="Char"/>
    <w:uiPriority w:val="99"/>
    <w:unhideWhenUsed/>
    <w:rsid w:val="00E556E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E556EE"/>
    <w:rPr>
      <w:sz w:val="18"/>
      <w:szCs w:val="18"/>
    </w:rPr>
  </w:style>
  <w:style w:type="paragraph" w:styleId="a5">
    <w:name w:val="footer"/>
    <w:basedOn w:val="a"/>
    <w:link w:val="Char0"/>
    <w:uiPriority w:val="99"/>
    <w:unhideWhenUsed/>
    <w:rsid w:val="00E556EE"/>
    <w:pPr>
      <w:tabs>
        <w:tab w:val="center" w:pos="4153"/>
        <w:tab w:val="right" w:pos="8306"/>
      </w:tabs>
      <w:snapToGrid w:val="0"/>
      <w:jc w:val="left"/>
    </w:pPr>
    <w:rPr>
      <w:sz w:val="18"/>
      <w:szCs w:val="18"/>
    </w:rPr>
  </w:style>
  <w:style w:type="character" w:customStyle="1" w:styleId="Char0">
    <w:name w:val="页脚 Char"/>
    <w:basedOn w:val="a0"/>
    <w:link w:val="a5"/>
    <w:uiPriority w:val="99"/>
    <w:rsid w:val="00E556EE"/>
    <w:rPr>
      <w:sz w:val="18"/>
      <w:szCs w:val="18"/>
    </w:rPr>
  </w:style>
  <w:style w:type="paragraph" w:styleId="a6">
    <w:name w:val="Balloon Text"/>
    <w:basedOn w:val="a"/>
    <w:link w:val="Char1"/>
    <w:uiPriority w:val="99"/>
    <w:semiHidden/>
    <w:unhideWhenUsed/>
    <w:rsid w:val="00E556EE"/>
    <w:rPr>
      <w:sz w:val="18"/>
      <w:szCs w:val="18"/>
    </w:rPr>
  </w:style>
  <w:style w:type="character" w:customStyle="1" w:styleId="Char1">
    <w:name w:val="批注框文本 Char"/>
    <w:basedOn w:val="a0"/>
    <w:link w:val="a6"/>
    <w:uiPriority w:val="99"/>
    <w:semiHidden/>
    <w:rsid w:val="00E556EE"/>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50F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F50F2"/>
    <w:pPr>
      <w:ind w:firstLineChars="200" w:firstLine="420"/>
    </w:pPr>
  </w:style>
  <w:style w:type="paragraph" w:styleId="a4">
    <w:name w:val="header"/>
    <w:basedOn w:val="a"/>
    <w:link w:val="Char"/>
    <w:uiPriority w:val="99"/>
    <w:unhideWhenUsed/>
    <w:rsid w:val="00E556E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E556EE"/>
    <w:rPr>
      <w:sz w:val="18"/>
      <w:szCs w:val="18"/>
    </w:rPr>
  </w:style>
  <w:style w:type="paragraph" w:styleId="a5">
    <w:name w:val="footer"/>
    <w:basedOn w:val="a"/>
    <w:link w:val="Char0"/>
    <w:uiPriority w:val="99"/>
    <w:unhideWhenUsed/>
    <w:rsid w:val="00E556EE"/>
    <w:pPr>
      <w:tabs>
        <w:tab w:val="center" w:pos="4153"/>
        <w:tab w:val="right" w:pos="8306"/>
      </w:tabs>
      <w:snapToGrid w:val="0"/>
      <w:jc w:val="left"/>
    </w:pPr>
    <w:rPr>
      <w:sz w:val="18"/>
      <w:szCs w:val="18"/>
    </w:rPr>
  </w:style>
  <w:style w:type="character" w:customStyle="1" w:styleId="Char0">
    <w:name w:val="页脚 Char"/>
    <w:basedOn w:val="a0"/>
    <w:link w:val="a5"/>
    <w:uiPriority w:val="99"/>
    <w:rsid w:val="00E556EE"/>
    <w:rPr>
      <w:sz w:val="18"/>
      <w:szCs w:val="18"/>
    </w:rPr>
  </w:style>
  <w:style w:type="paragraph" w:styleId="a6">
    <w:name w:val="Balloon Text"/>
    <w:basedOn w:val="a"/>
    <w:link w:val="Char1"/>
    <w:uiPriority w:val="99"/>
    <w:semiHidden/>
    <w:unhideWhenUsed/>
    <w:rsid w:val="00E556EE"/>
    <w:rPr>
      <w:sz w:val="18"/>
      <w:szCs w:val="18"/>
    </w:rPr>
  </w:style>
  <w:style w:type="character" w:customStyle="1" w:styleId="Char1">
    <w:name w:val="批注框文本 Char"/>
    <w:basedOn w:val="a0"/>
    <w:link w:val="a6"/>
    <w:uiPriority w:val="99"/>
    <w:semiHidden/>
    <w:rsid w:val="00E556E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1206</Words>
  <Characters>6876</Characters>
  <Application>Microsoft Office Word</Application>
  <DocSecurity>0</DocSecurity>
  <Lines>57</Lines>
  <Paragraphs>16</Paragraphs>
  <ScaleCrop>false</ScaleCrop>
  <Company>Hewlett-Packard Company</Company>
  <LinksUpToDate>false</LinksUpToDate>
  <CharactersWithSpaces>8066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清华同方</cp:lastModifiedBy>
  <cp:revision>2</cp:revision>
  <cp:lastPrinted>2020-05-29T00:52:00Z</cp:lastPrinted>
  <dcterms:created xsi:type="dcterms:W3CDTF">2020-05-29T01:33:00Z</dcterms:created>
  <dcterms:modified xsi:type="dcterms:W3CDTF">2020-05-29T01:33:00Z</dcterms:modified>
</cp:coreProperties>
</file>