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48A" w:rsidRDefault="005D1995" w:rsidP="00C31303">
      <w:pPr>
        <w:jc w:val="center"/>
        <w:rPr>
          <w:sz w:val="24"/>
          <w:szCs w:val="24"/>
        </w:rPr>
      </w:pPr>
      <w:r>
        <w:rPr>
          <w:rFonts w:hint="eastAsia"/>
          <w:sz w:val="24"/>
          <w:szCs w:val="24"/>
        </w:rPr>
        <w:t>浅谈</w:t>
      </w:r>
      <w:r w:rsidR="00AE2366">
        <w:rPr>
          <w:rFonts w:hint="eastAsia"/>
          <w:sz w:val="24"/>
          <w:szCs w:val="24"/>
        </w:rPr>
        <w:t>高考英语（上海卷）</w:t>
      </w:r>
      <w:r w:rsidR="00D03D05">
        <w:rPr>
          <w:rFonts w:hint="eastAsia"/>
          <w:sz w:val="24"/>
          <w:szCs w:val="24"/>
        </w:rPr>
        <w:t>中译英</w:t>
      </w:r>
      <w:r w:rsidR="00AE2366">
        <w:rPr>
          <w:rFonts w:hint="eastAsia"/>
          <w:sz w:val="24"/>
          <w:szCs w:val="24"/>
        </w:rPr>
        <w:t>对于英语教学的正</w:t>
      </w:r>
      <w:r w:rsidR="00D731C6">
        <w:rPr>
          <w:rFonts w:hint="eastAsia"/>
          <w:sz w:val="24"/>
          <w:szCs w:val="24"/>
        </w:rPr>
        <w:t>面</w:t>
      </w:r>
      <w:r w:rsidR="00AE2366">
        <w:rPr>
          <w:rFonts w:hint="eastAsia"/>
          <w:sz w:val="24"/>
          <w:szCs w:val="24"/>
        </w:rPr>
        <w:t>反拨作用</w:t>
      </w:r>
    </w:p>
    <w:p w:rsidR="00C31303" w:rsidRDefault="00C31303" w:rsidP="00C31303">
      <w:pPr>
        <w:jc w:val="center"/>
        <w:rPr>
          <w:sz w:val="24"/>
          <w:szCs w:val="24"/>
        </w:rPr>
      </w:pPr>
      <w:r>
        <w:rPr>
          <w:rFonts w:hint="eastAsia"/>
          <w:sz w:val="24"/>
          <w:szCs w:val="24"/>
        </w:rPr>
        <w:t>上海市西南位育中学</w:t>
      </w:r>
      <w:r>
        <w:rPr>
          <w:rFonts w:hint="eastAsia"/>
          <w:sz w:val="24"/>
          <w:szCs w:val="24"/>
        </w:rPr>
        <w:t xml:space="preserve">  </w:t>
      </w:r>
      <w:r>
        <w:rPr>
          <w:rFonts w:hint="eastAsia"/>
          <w:sz w:val="24"/>
          <w:szCs w:val="24"/>
        </w:rPr>
        <w:t>丁愈雯</w:t>
      </w:r>
    </w:p>
    <w:p w:rsidR="005C0E7C" w:rsidRDefault="00C31303" w:rsidP="00C31303">
      <w:pPr>
        <w:rPr>
          <w:b/>
          <w:sz w:val="24"/>
          <w:szCs w:val="24"/>
        </w:rPr>
      </w:pPr>
      <w:r w:rsidRPr="005C0E7C">
        <w:rPr>
          <w:rFonts w:hint="eastAsia"/>
          <w:b/>
          <w:sz w:val="24"/>
          <w:szCs w:val="24"/>
        </w:rPr>
        <w:t>摘要：</w:t>
      </w:r>
    </w:p>
    <w:p w:rsidR="00D03D05" w:rsidRPr="00D03D05" w:rsidRDefault="00D03D05" w:rsidP="00D03D05">
      <w:pPr>
        <w:ind w:firstLineChars="200" w:firstLine="480"/>
        <w:rPr>
          <w:sz w:val="24"/>
          <w:szCs w:val="24"/>
        </w:rPr>
      </w:pPr>
      <w:r w:rsidRPr="00D03D05">
        <w:rPr>
          <w:rFonts w:hint="eastAsia"/>
          <w:sz w:val="24"/>
          <w:szCs w:val="24"/>
        </w:rPr>
        <w:t>在翻译的过程中，我们</w:t>
      </w:r>
      <w:r w:rsidR="00AE2366">
        <w:rPr>
          <w:rFonts w:hint="eastAsia"/>
          <w:sz w:val="24"/>
          <w:szCs w:val="24"/>
        </w:rPr>
        <w:t>不难</w:t>
      </w:r>
      <w:r w:rsidRPr="00D03D05">
        <w:rPr>
          <w:rFonts w:hint="eastAsia"/>
          <w:sz w:val="24"/>
          <w:szCs w:val="24"/>
        </w:rPr>
        <w:t>发现</w:t>
      </w:r>
      <w:r w:rsidR="00AE2366">
        <w:rPr>
          <w:rFonts w:hint="eastAsia"/>
          <w:sz w:val="24"/>
          <w:szCs w:val="24"/>
        </w:rPr>
        <w:t>不少</w:t>
      </w:r>
      <w:r w:rsidRPr="00D03D05">
        <w:rPr>
          <w:rFonts w:hint="eastAsia"/>
          <w:sz w:val="24"/>
          <w:szCs w:val="24"/>
        </w:rPr>
        <w:t>英语译文和中文</w:t>
      </w:r>
      <w:r>
        <w:rPr>
          <w:rFonts w:hint="eastAsia"/>
          <w:sz w:val="24"/>
          <w:szCs w:val="24"/>
        </w:rPr>
        <w:t>原文</w:t>
      </w:r>
      <w:r w:rsidR="00032532">
        <w:rPr>
          <w:rFonts w:hint="eastAsia"/>
          <w:sz w:val="24"/>
          <w:szCs w:val="24"/>
        </w:rPr>
        <w:t>并不</w:t>
      </w:r>
      <w:r w:rsidRPr="00D03D05">
        <w:rPr>
          <w:rFonts w:hint="eastAsia"/>
          <w:sz w:val="24"/>
          <w:szCs w:val="24"/>
        </w:rPr>
        <w:t>一致。</w:t>
      </w:r>
      <w:r>
        <w:rPr>
          <w:rFonts w:hint="eastAsia"/>
          <w:sz w:val="24"/>
          <w:szCs w:val="24"/>
        </w:rPr>
        <w:t>这种不一致性一方面源于文化差异，另一方面是因为表达</w:t>
      </w:r>
      <w:r w:rsidR="00B74D7E">
        <w:rPr>
          <w:rFonts w:hint="eastAsia"/>
          <w:sz w:val="24"/>
          <w:szCs w:val="24"/>
        </w:rPr>
        <w:t>所</w:t>
      </w:r>
      <w:r>
        <w:rPr>
          <w:rFonts w:hint="eastAsia"/>
          <w:sz w:val="24"/>
          <w:szCs w:val="24"/>
        </w:rPr>
        <w:t>内涵的情感、态度</w:t>
      </w:r>
      <w:r w:rsidR="00B74D7E">
        <w:rPr>
          <w:rFonts w:hint="eastAsia"/>
          <w:sz w:val="24"/>
          <w:szCs w:val="24"/>
        </w:rPr>
        <w:t>或所处的情境</w:t>
      </w:r>
      <w:r>
        <w:rPr>
          <w:rFonts w:hint="eastAsia"/>
          <w:sz w:val="24"/>
          <w:szCs w:val="24"/>
        </w:rPr>
        <w:t>等的差异。因此，</w:t>
      </w:r>
      <w:r w:rsidR="00AE2366">
        <w:rPr>
          <w:rFonts w:hint="eastAsia"/>
          <w:sz w:val="24"/>
          <w:szCs w:val="24"/>
        </w:rPr>
        <w:t>如何根据文化、情感</w:t>
      </w:r>
      <w:r w:rsidR="00B74D7E">
        <w:rPr>
          <w:rFonts w:hint="eastAsia"/>
          <w:sz w:val="24"/>
          <w:szCs w:val="24"/>
        </w:rPr>
        <w:t>、情境</w:t>
      </w:r>
      <w:r w:rsidR="00AE2366">
        <w:rPr>
          <w:rFonts w:hint="eastAsia"/>
          <w:sz w:val="24"/>
          <w:szCs w:val="24"/>
        </w:rPr>
        <w:t>等差异结合掌握的语言技能进行准确的表达在</w:t>
      </w:r>
      <w:r>
        <w:rPr>
          <w:rFonts w:hint="eastAsia"/>
          <w:sz w:val="24"/>
          <w:szCs w:val="24"/>
        </w:rPr>
        <w:t>一定程度上决定了译文</w:t>
      </w:r>
      <w:r w:rsidR="00032532">
        <w:rPr>
          <w:rFonts w:hint="eastAsia"/>
          <w:sz w:val="24"/>
          <w:szCs w:val="24"/>
        </w:rPr>
        <w:t>是否地道，能否</w:t>
      </w:r>
      <w:r>
        <w:rPr>
          <w:rFonts w:hint="eastAsia"/>
          <w:sz w:val="24"/>
          <w:szCs w:val="24"/>
        </w:rPr>
        <w:t>达到</w:t>
      </w:r>
      <w:r w:rsidR="00032532">
        <w:rPr>
          <w:rFonts w:hint="eastAsia"/>
          <w:sz w:val="24"/>
          <w:szCs w:val="24"/>
        </w:rPr>
        <w:t>预想的</w:t>
      </w:r>
      <w:r>
        <w:rPr>
          <w:rFonts w:hint="eastAsia"/>
          <w:sz w:val="24"/>
          <w:szCs w:val="24"/>
        </w:rPr>
        <w:t>语言效果。</w:t>
      </w:r>
    </w:p>
    <w:p w:rsidR="005E70B2" w:rsidRDefault="005E70B2" w:rsidP="00C31303">
      <w:pPr>
        <w:rPr>
          <w:b/>
          <w:sz w:val="24"/>
          <w:szCs w:val="24"/>
        </w:rPr>
      </w:pPr>
    </w:p>
    <w:p w:rsidR="005C0E7C" w:rsidRDefault="00C31303" w:rsidP="00C31303">
      <w:pPr>
        <w:rPr>
          <w:sz w:val="24"/>
          <w:szCs w:val="24"/>
        </w:rPr>
      </w:pPr>
      <w:r w:rsidRPr="005C0E7C">
        <w:rPr>
          <w:rFonts w:hint="eastAsia"/>
          <w:b/>
          <w:sz w:val="24"/>
          <w:szCs w:val="24"/>
        </w:rPr>
        <w:t>关键词：</w:t>
      </w:r>
    </w:p>
    <w:p w:rsidR="00D65207" w:rsidRPr="00ED710A" w:rsidRDefault="00ED710A" w:rsidP="00C31303">
      <w:pPr>
        <w:rPr>
          <w:sz w:val="24"/>
          <w:szCs w:val="24"/>
        </w:rPr>
      </w:pPr>
      <w:r w:rsidRPr="00ED710A">
        <w:rPr>
          <w:rFonts w:hint="eastAsia"/>
          <w:sz w:val="24"/>
          <w:szCs w:val="24"/>
        </w:rPr>
        <w:t>语用能力</w:t>
      </w:r>
      <w:r w:rsidR="00D731C6">
        <w:rPr>
          <w:rFonts w:hint="eastAsia"/>
          <w:sz w:val="24"/>
          <w:szCs w:val="24"/>
        </w:rPr>
        <w:t>，</w:t>
      </w:r>
      <w:r w:rsidR="006101A9">
        <w:rPr>
          <w:rFonts w:hint="eastAsia"/>
          <w:sz w:val="24"/>
          <w:szCs w:val="24"/>
        </w:rPr>
        <w:t>语言技能</w:t>
      </w:r>
      <w:r w:rsidR="00D731C6">
        <w:rPr>
          <w:rFonts w:hint="eastAsia"/>
          <w:sz w:val="24"/>
          <w:szCs w:val="24"/>
        </w:rPr>
        <w:t>，</w:t>
      </w:r>
      <w:r w:rsidR="00CF1353">
        <w:rPr>
          <w:rFonts w:hint="eastAsia"/>
          <w:sz w:val="24"/>
          <w:szCs w:val="24"/>
        </w:rPr>
        <w:t>中英文翻译</w:t>
      </w:r>
      <w:r w:rsidR="00D731C6">
        <w:rPr>
          <w:rFonts w:hint="eastAsia"/>
          <w:sz w:val="24"/>
          <w:szCs w:val="24"/>
        </w:rPr>
        <w:t>，高考英语（上海卷），</w:t>
      </w:r>
      <w:r w:rsidR="00CF1353">
        <w:rPr>
          <w:rFonts w:hint="eastAsia"/>
          <w:sz w:val="24"/>
          <w:szCs w:val="24"/>
        </w:rPr>
        <w:t>高中英语教学</w:t>
      </w:r>
    </w:p>
    <w:p w:rsidR="00D65207" w:rsidRDefault="00D65207" w:rsidP="00C31303">
      <w:pPr>
        <w:rPr>
          <w:b/>
          <w:sz w:val="24"/>
          <w:szCs w:val="24"/>
        </w:rPr>
      </w:pPr>
    </w:p>
    <w:p w:rsidR="00DF1D22" w:rsidRPr="00DF1D22" w:rsidRDefault="005E70B2" w:rsidP="00DF1D22">
      <w:pPr>
        <w:rPr>
          <w:b/>
          <w:sz w:val="24"/>
          <w:szCs w:val="24"/>
        </w:rPr>
      </w:pPr>
      <w:r>
        <w:rPr>
          <w:rFonts w:hint="eastAsia"/>
          <w:b/>
          <w:sz w:val="24"/>
          <w:szCs w:val="24"/>
        </w:rPr>
        <w:t>引言：</w:t>
      </w:r>
    </w:p>
    <w:p w:rsidR="005E70B2" w:rsidRDefault="00ED710A" w:rsidP="00DC6282">
      <w:pPr>
        <w:ind w:firstLineChars="200" w:firstLine="480"/>
        <w:rPr>
          <w:sz w:val="24"/>
          <w:szCs w:val="24"/>
        </w:rPr>
      </w:pPr>
      <w:r>
        <w:rPr>
          <w:rFonts w:hint="eastAsia"/>
          <w:sz w:val="24"/>
          <w:szCs w:val="24"/>
        </w:rPr>
        <w:t>外语教学本质特征体现在语言规则系统的重构和跨文化交际能力的培养。其中，</w:t>
      </w:r>
      <w:proofErr w:type="gramStart"/>
      <w:r>
        <w:rPr>
          <w:rFonts w:hint="eastAsia"/>
          <w:sz w:val="24"/>
          <w:szCs w:val="24"/>
        </w:rPr>
        <w:t>跨化交际</w:t>
      </w:r>
      <w:proofErr w:type="gramEnd"/>
      <w:r>
        <w:rPr>
          <w:rFonts w:hint="eastAsia"/>
          <w:sz w:val="24"/>
          <w:szCs w:val="24"/>
        </w:rPr>
        <w:t>能力对语言学习者来说更为重要，因为</w:t>
      </w:r>
      <w:r w:rsidR="00DC6282">
        <w:rPr>
          <w:rFonts w:hint="eastAsia"/>
          <w:sz w:val="24"/>
          <w:szCs w:val="24"/>
        </w:rPr>
        <w:t>语言反映文化，</w:t>
      </w:r>
      <w:r w:rsidR="00DC1078">
        <w:rPr>
          <w:rFonts w:hint="eastAsia"/>
          <w:sz w:val="24"/>
          <w:szCs w:val="24"/>
        </w:rPr>
        <w:t>在</w:t>
      </w:r>
      <w:r w:rsidR="00DC6282">
        <w:rPr>
          <w:rFonts w:hint="eastAsia"/>
          <w:sz w:val="24"/>
          <w:szCs w:val="24"/>
        </w:rPr>
        <w:t>不同</w:t>
      </w:r>
      <w:r w:rsidR="00DC1078">
        <w:rPr>
          <w:rFonts w:hint="eastAsia"/>
          <w:sz w:val="24"/>
          <w:szCs w:val="24"/>
        </w:rPr>
        <w:t>的</w:t>
      </w:r>
      <w:r w:rsidR="00DC6282">
        <w:rPr>
          <w:rFonts w:hint="eastAsia"/>
          <w:sz w:val="24"/>
          <w:szCs w:val="24"/>
        </w:rPr>
        <w:t>文化背景</w:t>
      </w:r>
      <w:r w:rsidR="00DC1078">
        <w:rPr>
          <w:rFonts w:hint="eastAsia"/>
          <w:sz w:val="24"/>
          <w:szCs w:val="24"/>
        </w:rPr>
        <w:t>和情境中，</w:t>
      </w:r>
      <w:r w:rsidR="00DC6282">
        <w:rPr>
          <w:rFonts w:hint="eastAsia"/>
          <w:sz w:val="24"/>
          <w:szCs w:val="24"/>
        </w:rPr>
        <w:t>意义的表达和语言的使用都有很大的差异。</w:t>
      </w:r>
    </w:p>
    <w:p w:rsidR="00DC6282" w:rsidRDefault="00DC6282" w:rsidP="00DC6282">
      <w:pPr>
        <w:ind w:firstLineChars="200" w:firstLine="480"/>
        <w:rPr>
          <w:sz w:val="24"/>
          <w:szCs w:val="24"/>
        </w:rPr>
      </w:pPr>
      <w:r>
        <w:rPr>
          <w:rFonts w:hint="eastAsia"/>
          <w:sz w:val="24"/>
          <w:szCs w:val="24"/>
        </w:rPr>
        <w:t>所以，在外语教学实践中，教师不仅要关注系统原则（语言结构规则教学），情感原则，还应重视交际原则、认知原则和文化原则。</w:t>
      </w:r>
    </w:p>
    <w:p w:rsidR="00DC6282" w:rsidRPr="005E70B2" w:rsidRDefault="00DC6282" w:rsidP="00DC6282">
      <w:pPr>
        <w:ind w:firstLineChars="200" w:firstLine="480"/>
        <w:rPr>
          <w:sz w:val="24"/>
          <w:szCs w:val="24"/>
        </w:rPr>
      </w:pPr>
    </w:p>
    <w:p w:rsidR="00601432" w:rsidRPr="00DC6282" w:rsidRDefault="00C31303" w:rsidP="00DC6282">
      <w:pPr>
        <w:rPr>
          <w:b/>
          <w:sz w:val="24"/>
          <w:szCs w:val="24"/>
        </w:rPr>
      </w:pPr>
      <w:r w:rsidRPr="005C0E7C">
        <w:rPr>
          <w:rFonts w:hint="eastAsia"/>
          <w:b/>
          <w:sz w:val="24"/>
          <w:szCs w:val="24"/>
        </w:rPr>
        <w:t>正文：</w:t>
      </w:r>
    </w:p>
    <w:p w:rsidR="00D03D05" w:rsidRDefault="00407805" w:rsidP="00601432">
      <w:pPr>
        <w:pStyle w:val="a6"/>
        <w:numPr>
          <w:ilvl w:val="0"/>
          <w:numId w:val="4"/>
        </w:numPr>
        <w:tabs>
          <w:tab w:val="left" w:pos="1176"/>
        </w:tabs>
        <w:ind w:firstLineChars="0"/>
        <w:rPr>
          <w:b/>
          <w:sz w:val="24"/>
          <w:szCs w:val="24"/>
        </w:rPr>
      </w:pPr>
      <w:r>
        <w:rPr>
          <w:rFonts w:hint="eastAsia"/>
          <w:b/>
          <w:sz w:val="24"/>
          <w:szCs w:val="24"/>
        </w:rPr>
        <w:t>语用能力在中译英中的体现</w:t>
      </w:r>
    </w:p>
    <w:p w:rsidR="00407805" w:rsidRDefault="00407805" w:rsidP="00407805">
      <w:pPr>
        <w:tabs>
          <w:tab w:val="left" w:pos="1176"/>
        </w:tabs>
        <w:ind w:firstLineChars="200" w:firstLine="480"/>
        <w:rPr>
          <w:rFonts w:ascii="Times New Roman" w:hAnsi="Times New Roman" w:cs="Times New Roman"/>
          <w:sz w:val="24"/>
          <w:szCs w:val="24"/>
        </w:rPr>
      </w:pPr>
      <w:r w:rsidRPr="00407805">
        <w:rPr>
          <w:rFonts w:hint="eastAsia"/>
          <w:sz w:val="24"/>
          <w:szCs w:val="24"/>
        </w:rPr>
        <w:t>语言交际能力可以分为语言能力</w:t>
      </w:r>
      <w:r w:rsidRPr="00407805">
        <w:rPr>
          <w:rFonts w:ascii="Times New Roman" w:hAnsi="Times New Roman" w:cs="Times New Roman"/>
          <w:sz w:val="24"/>
          <w:szCs w:val="24"/>
        </w:rPr>
        <w:t>(language competence)</w:t>
      </w:r>
      <w:r w:rsidRPr="00407805">
        <w:rPr>
          <w:rFonts w:ascii="Times New Roman" w:hAnsi="Times New Roman" w:cs="Times New Roman" w:hint="eastAsia"/>
          <w:sz w:val="24"/>
          <w:szCs w:val="24"/>
        </w:rPr>
        <w:t xml:space="preserve">, </w:t>
      </w:r>
      <w:r w:rsidRPr="00407805">
        <w:rPr>
          <w:rFonts w:ascii="Times New Roman" w:hAnsi="Times New Roman" w:cs="Times New Roman" w:hint="eastAsia"/>
          <w:sz w:val="24"/>
          <w:szCs w:val="24"/>
        </w:rPr>
        <w:t>策略能力</w:t>
      </w:r>
      <w:r w:rsidRPr="00407805">
        <w:rPr>
          <w:rFonts w:ascii="Times New Roman" w:hAnsi="Times New Roman" w:cs="Times New Roman" w:hint="eastAsia"/>
          <w:sz w:val="24"/>
          <w:szCs w:val="24"/>
        </w:rPr>
        <w:t>(strategic competence)</w:t>
      </w:r>
      <w:r>
        <w:rPr>
          <w:rFonts w:ascii="Times New Roman" w:hAnsi="Times New Roman" w:cs="Times New Roman" w:hint="eastAsia"/>
          <w:sz w:val="24"/>
          <w:szCs w:val="24"/>
        </w:rPr>
        <w:t xml:space="preserve"> </w:t>
      </w:r>
      <w:r>
        <w:rPr>
          <w:rFonts w:ascii="Times New Roman" w:hAnsi="Times New Roman" w:cs="Times New Roman" w:hint="eastAsia"/>
          <w:sz w:val="24"/>
          <w:szCs w:val="24"/>
        </w:rPr>
        <w:t>和心理生理机制</w:t>
      </w:r>
      <w:r>
        <w:rPr>
          <w:rFonts w:ascii="Times New Roman" w:hAnsi="Times New Roman" w:cs="Times New Roman" w:hint="eastAsia"/>
          <w:sz w:val="24"/>
          <w:szCs w:val="24"/>
        </w:rPr>
        <w:t>(psycho-physiological mechanism)</w:t>
      </w:r>
      <w:r>
        <w:rPr>
          <w:rFonts w:ascii="Times New Roman" w:hAnsi="Times New Roman" w:cs="Times New Roman" w:hint="eastAsia"/>
          <w:sz w:val="24"/>
          <w:szCs w:val="24"/>
        </w:rPr>
        <w:t>。</w:t>
      </w:r>
      <w:r w:rsidR="006101A9">
        <w:rPr>
          <w:rFonts w:ascii="Times New Roman" w:hAnsi="Times New Roman" w:cs="Times New Roman" w:hint="eastAsia"/>
          <w:sz w:val="24"/>
          <w:szCs w:val="24"/>
        </w:rPr>
        <w:t>语言能力又可分为组织能力</w:t>
      </w:r>
      <w:r w:rsidR="006101A9">
        <w:rPr>
          <w:rFonts w:ascii="Times New Roman" w:hAnsi="Times New Roman" w:cs="Times New Roman" w:hint="eastAsia"/>
          <w:sz w:val="24"/>
          <w:szCs w:val="24"/>
        </w:rPr>
        <w:t>(organizational competence)</w:t>
      </w:r>
      <w:r w:rsidR="006101A9">
        <w:rPr>
          <w:rFonts w:ascii="Times New Roman" w:hAnsi="Times New Roman" w:cs="Times New Roman" w:hint="eastAsia"/>
          <w:sz w:val="24"/>
          <w:szCs w:val="24"/>
        </w:rPr>
        <w:t>和语用能力</w:t>
      </w:r>
      <w:r w:rsidR="006101A9">
        <w:rPr>
          <w:rFonts w:ascii="Times New Roman" w:hAnsi="Times New Roman" w:cs="Times New Roman" w:hint="eastAsia"/>
          <w:sz w:val="24"/>
          <w:szCs w:val="24"/>
        </w:rPr>
        <w:t>(pragmatic competence)</w:t>
      </w:r>
      <w:r w:rsidR="006101A9">
        <w:rPr>
          <w:rFonts w:ascii="Times New Roman" w:hAnsi="Times New Roman" w:cs="Times New Roman" w:hint="eastAsia"/>
          <w:sz w:val="24"/>
          <w:szCs w:val="24"/>
        </w:rPr>
        <w:t>。</w:t>
      </w:r>
      <w:r>
        <w:rPr>
          <w:rFonts w:ascii="Times New Roman" w:hAnsi="Times New Roman" w:cs="Times New Roman" w:hint="eastAsia"/>
          <w:sz w:val="24"/>
          <w:szCs w:val="24"/>
        </w:rPr>
        <w:t>高考是高校选拔人才的主要依据，效度和信度</w:t>
      </w:r>
      <w:r w:rsidR="006101A9">
        <w:rPr>
          <w:rFonts w:ascii="Times New Roman" w:hAnsi="Times New Roman" w:cs="Times New Roman" w:hint="eastAsia"/>
          <w:sz w:val="24"/>
          <w:szCs w:val="24"/>
        </w:rPr>
        <w:t>是高考试题设计不能忽视的两大问题，因此高考英语（上海卷）坚持以考核学生的语用能力为基础。</w:t>
      </w:r>
    </w:p>
    <w:p w:rsidR="000D3664" w:rsidRDefault="006101A9" w:rsidP="000D3664">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语言技能是语言运用能力的重要组成部分</w:t>
      </w:r>
      <w:r w:rsidR="002C21BA">
        <w:rPr>
          <w:rFonts w:ascii="Times New Roman" w:hAnsi="Times New Roman" w:cs="Times New Roman" w:hint="eastAsia"/>
          <w:sz w:val="24"/>
          <w:szCs w:val="24"/>
        </w:rPr>
        <w:t xml:space="preserve">, </w:t>
      </w:r>
      <w:r>
        <w:rPr>
          <w:rFonts w:ascii="Times New Roman" w:hAnsi="Times New Roman" w:cs="Times New Roman" w:hint="eastAsia"/>
          <w:sz w:val="24"/>
          <w:szCs w:val="24"/>
        </w:rPr>
        <w:t>包括听、说、读、看、写等方面的技能。高考英语（上海卷）对于</w:t>
      </w:r>
      <w:r w:rsidR="000D3664">
        <w:rPr>
          <w:rFonts w:ascii="Times New Roman" w:hAnsi="Times New Roman" w:cs="Times New Roman" w:hint="eastAsia"/>
          <w:sz w:val="24"/>
          <w:szCs w:val="24"/>
        </w:rPr>
        <w:t>“写”</w:t>
      </w:r>
      <w:r>
        <w:rPr>
          <w:rFonts w:ascii="Times New Roman" w:hAnsi="Times New Roman" w:cs="Times New Roman" w:hint="eastAsia"/>
          <w:sz w:val="24"/>
          <w:szCs w:val="24"/>
        </w:rPr>
        <w:t>的考核方式为单句表达（中译英）和篇章表达（指导性写作）。其中，单句表达旨在测试学生能否运用所学的语言知识译出正确通顺的句子。</w:t>
      </w:r>
      <w:r w:rsidR="000D3664">
        <w:rPr>
          <w:rFonts w:ascii="Times New Roman" w:hAnsi="Times New Roman" w:cs="Times New Roman" w:hint="eastAsia"/>
          <w:sz w:val="24"/>
          <w:szCs w:val="24"/>
        </w:rPr>
        <w:t>这</w:t>
      </w:r>
      <w:r w:rsidR="00D731C6">
        <w:rPr>
          <w:rFonts w:ascii="Times New Roman" w:hAnsi="Times New Roman" w:cs="Times New Roman" w:hint="eastAsia"/>
          <w:sz w:val="24"/>
          <w:szCs w:val="24"/>
        </w:rPr>
        <w:t>里的</w:t>
      </w:r>
      <w:r w:rsidR="000D3664">
        <w:rPr>
          <w:rFonts w:ascii="Times New Roman" w:hAnsi="Times New Roman" w:cs="Times New Roman" w:hint="eastAsia"/>
          <w:sz w:val="24"/>
          <w:szCs w:val="24"/>
        </w:rPr>
        <w:t>语言知识不仅包括词法、句法等知识，也涉及了由文化差异</w:t>
      </w:r>
      <w:r w:rsidR="003F3E40">
        <w:rPr>
          <w:rFonts w:ascii="Times New Roman" w:hAnsi="Times New Roman" w:cs="Times New Roman" w:hint="eastAsia"/>
          <w:sz w:val="24"/>
          <w:szCs w:val="24"/>
        </w:rPr>
        <w:t>、情境变化所</w:t>
      </w:r>
      <w:r w:rsidR="000D3664">
        <w:rPr>
          <w:rFonts w:ascii="Times New Roman" w:hAnsi="Times New Roman" w:cs="Times New Roman" w:hint="eastAsia"/>
          <w:sz w:val="24"/>
          <w:szCs w:val="24"/>
        </w:rPr>
        <w:t>引起的表达上的不同。</w:t>
      </w:r>
    </w:p>
    <w:p w:rsidR="006101A9" w:rsidRPr="006101A9" w:rsidRDefault="006101A9" w:rsidP="006101A9">
      <w:pPr>
        <w:tabs>
          <w:tab w:val="left" w:pos="1176"/>
        </w:tabs>
        <w:ind w:firstLineChars="200" w:firstLine="480"/>
        <w:rPr>
          <w:rFonts w:ascii="Times New Roman" w:hAnsi="Times New Roman" w:cs="Times New Roman"/>
          <w:sz w:val="24"/>
          <w:szCs w:val="24"/>
        </w:rPr>
      </w:pPr>
    </w:p>
    <w:p w:rsidR="000D3664" w:rsidRDefault="000D3664" w:rsidP="00601432">
      <w:pPr>
        <w:pStyle w:val="a6"/>
        <w:numPr>
          <w:ilvl w:val="0"/>
          <w:numId w:val="4"/>
        </w:numPr>
        <w:tabs>
          <w:tab w:val="left" w:pos="1176"/>
        </w:tabs>
        <w:ind w:firstLineChars="0"/>
        <w:rPr>
          <w:b/>
          <w:sz w:val="24"/>
          <w:szCs w:val="24"/>
        </w:rPr>
      </w:pPr>
      <w:r>
        <w:rPr>
          <w:rFonts w:hint="eastAsia"/>
          <w:b/>
          <w:sz w:val="24"/>
          <w:szCs w:val="24"/>
        </w:rPr>
        <w:t>高考英语（上海卷）中译英</w:t>
      </w:r>
      <w:r w:rsidR="00790A82">
        <w:rPr>
          <w:rFonts w:hint="eastAsia"/>
          <w:b/>
          <w:sz w:val="24"/>
          <w:szCs w:val="24"/>
        </w:rPr>
        <w:t>的变化</w:t>
      </w:r>
    </w:p>
    <w:p w:rsidR="00790A82" w:rsidRDefault="00790A82" w:rsidP="00790A82">
      <w:pPr>
        <w:tabs>
          <w:tab w:val="left" w:pos="1176"/>
        </w:tabs>
        <w:ind w:firstLineChars="200" w:firstLine="480"/>
        <w:rPr>
          <w:sz w:val="24"/>
          <w:szCs w:val="24"/>
        </w:rPr>
      </w:pPr>
      <w:r w:rsidRPr="00790A82">
        <w:rPr>
          <w:rFonts w:hint="eastAsia"/>
          <w:sz w:val="24"/>
          <w:szCs w:val="24"/>
        </w:rPr>
        <w:t>从题量和分值来看，改革后的高考英语（上海卷）将原本</w:t>
      </w:r>
      <w:r w:rsidRPr="00790A82">
        <w:rPr>
          <w:rFonts w:hint="eastAsia"/>
          <w:sz w:val="24"/>
          <w:szCs w:val="24"/>
        </w:rPr>
        <w:t>5</w:t>
      </w:r>
      <w:r w:rsidRPr="00790A82">
        <w:rPr>
          <w:rFonts w:hint="eastAsia"/>
          <w:sz w:val="24"/>
          <w:szCs w:val="24"/>
        </w:rPr>
        <w:t>句单句翻译减少到了</w:t>
      </w:r>
      <w:r w:rsidRPr="00790A82">
        <w:rPr>
          <w:rFonts w:hint="eastAsia"/>
          <w:sz w:val="24"/>
          <w:szCs w:val="24"/>
        </w:rPr>
        <w:t>4</w:t>
      </w:r>
      <w:r w:rsidRPr="00790A82">
        <w:rPr>
          <w:rFonts w:hint="eastAsia"/>
          <w:sz w:val="24"/>
          <w:szCs w:val="24"/>
        </w:rPr>
        <w:t>句，分值从原来的总分</w:t>
      </w:r>
      <w:r w:rsidRPr="00790A82">
        <w:rPr>
          <w:rFonts w:hint="eastAsia"/>
          <w:sz w:val="24"/>
          <w:szCs w:val="24"/>
        </w:rPr>
        <w:t>22</w:t>
      </w:r>
      <w:r w:rsidRPr="00790A82">
        <w:rPr>
          <w:rFonts w:hint="eastAsia"/>
          <w:sz w:val="24"/>
          <w:szCs w:val="24"/>
        </w:rPr>
        <w:t>分</w:t>
      </w:r>
      <w:r w:rsidR="009773E8">
        <w:rPr>
          <w:rFonts w:hint="eastAsia"/>
          <w:sz w:val="24"/>
          <w:szCs w:val="24"/>
        </w:rPr>
        <w:t>降</w:t>
      </w:r>
      <w:r w:rsidRPr="00790A82">
        <w:rPr>
          <w:rFonts w:hint="eastAsia"/>
          <w:sz w:val="24"/>
          <w:szCs w:val="24"/>
        </w:rPr>
        <w:t>至</w:t>
      </w:r>
      <w:r w:rsidRPr="00790A82">
        <w:rPr>
          <w:rFonts w:hint="eastAsia"/>
          <w:sz w:val="24"/>
          <w:szCs w:val="24"/>
        </w:rPr>
        <w:t>15</w:t>
      </w:r>
      <w:r w:rsidRPr="00790A82">
        <w:rPr>
          <w:rFonts w:hint="eastAsia"/>
          <w:sz w:val="24"/>
          <w:szCs w:val="24"/>
        </w:rPr>
        <w:t>分。</w:t>
      </w:r>
    </w:p>
    <w:p w:rsidR="00790A82" w:rsidRDefault="00790A82" w:rsidP="00790A82">
      <w:pPr>
        <w:tabs>
          <w:tab w:val="left" w:pos="1176"/>
        </w:tabs>
        <w:ind w:firstLineChars="200" w:firstLine="480"/>
        <w:rPr>
          <w:sz w:val="24"/>
          <w:szCs w:val="24"/>
        </w:rPr>
      </w:pPr>
      <w:r>
        <w:rPr>
          <w:rFonts w:hint="eastAsia"/>
          <w:sz w:val="24"/>
          <w:szCs w:val="24"/>
        </w:rPr>
        <w:t>但是，从单句翻译的难度来说呈现上升趋势，难度上升的原因一方面是</w:t>
      </w:r>
      <w:r w:rsidR="009773E8">
        <w:rPr>
          <w:rFonts w:hint="eastAsia"/>
          <w:sz w:val="24"/>
          <w:szCs w:val="24"/>
        </w:rPr>
        <w:t>对于</w:t>
      </w:r>
      <w:r>
        <w:rPr>
          <w:rFonts w:hint="eastAsia"/>
          <w:sz w:val="24"/>
          <w:szCs w:val="24"/>
        </w:rPr>
        <w:t>语言表达的交际性功能</w:t>
      </w:r>
      <w:r w:rsidR="009773E8">
        <w:rPr>
          <w:rFonts w:hint="eastAsia"/>
          <w:sz w:val="24"/>
          <w:szCs w:val="24"/>
        </w:rPr>
        <w:t>的关注，另一方面</w:t>
      </w:r>
      <w:r w:rsidR="005156F7">
        <w:rPr>
          <w:rFonts w:hint="eastAsia"/>
          <w:sz w:val="24"/>
          <w:szCs w:val="24"/>
        </w:rPr>
        <w:t>是因为考题的设计更多考虑到</w:t>
      </w:r>
      <w:r>
        <w:rPr>
          <w:rFonts w:hint="eastAsia"/>
          <w:sz w:val="24"/>
          <w:szCs w:val="24"/>
        </w:rPr>
        <w:t>文化差异对于语言表达的影响。</w:t>
      </w:r>
    </w:p>
    <w:p w:rsidR="00AE2366" w:rsidRDefault="00AE2366" w:rsidP="00790A82">
      <w:pPr>
        <w:tabs>
          <w:tab w:val="left" w:pos="1176"/>
        </w:tabs>
        <w:ind w:firstLineChars="200" w:firstLine="480"/>
        <w:rPr>
          <w:sz w:val="24"/>
          <w:szCs w:val="24"/>
        </w:rPr>
      </w:pPr>
      <w:r>
        <w:rPr>
          <w:rFonts w:hint="eastAsia"/>
          <w:sz w:val="24"/>
          <w:szCs w:val="24"/>
        </w:rPr>
        <w:t>以</w:t>
      </w:r>
      <w:r>
        <w:rPr>
          <w:rFonts w:hint="eastAsia"/>
          <w:sz w:val="24"/>
          <w:szCs w:val="24"/>
        </w:rPr>
        <w:t>2010</w:t>
      </w:r>
      <w:r>
        <w:rPr>
          <w:rFonts w:hint="eastAsia"/>
          <w:sz w:val="24"/>
          <w:szCs w:val="24"/>
        </w:rPr>
        <w:t>年高考英语（上海卷）的翻译为例</w:t>
      </w:r>
      <w:r w:rsidR="007270DA">
        <w:rPr>
          <w:rFonts w:hint="eastAsia"/>
          <w:sz w:val="24"/>
          <w:szCs w:val="24"/>
        </w:rPr>
        <w:t>，</w:t>
      </w:r>
      <w:r w:rsidR="007270DA">
        <w:rPr>
          <w:rFonts w:hint="eastAsia"/>
          <w:sz w:val="24"/>
          <w:szCs w:val="24"/>
        </w:rPr>
        <w:t>5</w:t>
      </w:r>
      <w:r w:rsidR="007270DA">
        <w:rPr>
          <w:rFonts w:hint="eastAsia"/>
          <w:sz w:val="24"/>
          <w:szCs w:val="24"/>
        </w:rPr>
        <w:t>句单句翻译如下：</w:t>
      </w:r>
    </w:p>
    <w:p w:rsidR="00AE2366" w:rsidRPr="00AE2366" w:rsidRDefault="00AE2366" w:rsidP="00AE2366">
      <w:pPr>
        <w:numPr>
          <w:ilvl w:val="0"/>
          <w:numId w:val="5"/>
        </w:numPr>
        <w:tabs>
          <w:tab w:val="clear" w:pos="0"/>
        </w:tabs>
        <w:autoSpaceDE w:val="0"/>
        <w:autoSpaceDN w:val="0"/>
        <w:adjustRightInd w:val="0"/>
        <w:jc w:val="left"/>
        <w:rPr>
          <w:rFonts w:ascii="Times New Roman" w:hAnsi="Times New Roman" w:cs="Times New Roman"/>
          <w:kern w:val="0"/>
          <w:sz w:val="24"/>
          <w:szCs w:val="24"/>
        </w:rPr>
      </w:pPr>
      <w:r w:rsidRPr="00AE2366">
        <w:rPr>
          <w:rFonts w:ascii="Times New Roman" w:hAnsiTheme="minorEastAsia" w:cs="Times New Roman"/>
          <w:kern w:val="0"/>
          <w:sz w:val="24"/>
          <w:szCs w:val="24"/>
        </w:rPr>
        <w:t>这本杂志花了我</w:t>
      </w:r>
      <w:r w:rsidRPr="00AE2366">
        <w:rPr>
          <w:rFonts w:ascii="Times New Roman" w:hAnsi="Times New Roman" w:cs="Times New Roman"/>
          <w:kern w:val="0"/>
          <w:sz w:val="24"/>
          <w:szCs w:val="24"/>
        </w:rPr>
        <w:t>20</w:t>
      </w:r>
      <w:r w:rsidRPr="00AE2366">
        <w:rPr>
          <w:rFonts w:ascii="Times New Roman" w:hAnsiTheme="minorEastAsia" w:cs="Times New Roman"/>
          <w:kern w:val="0"/>
          <w:sz w:val="24"/>
          <w:szCs w:val="24"/>
        </w:rPr>
        <w:t>多元。</w:t>
      </w:r>
      <w:r w:rsidRPr="00AE2366">
        <w:rPr>
          <w:rFonts w:ascii="Times New Roman" w:hAnsi="Times New Roman" w:cs="Times New Roman"/>
          <w:kern w:val="0"/>
          <w:sz w:val="24"/>
          <w:szCs w:val="24"/>
        </w:rPr>
        <w:t>(cost)</w:t>
      </w:r>
    </w:p>
    <w:p w:rsidR="00AE2366" w:rsidRPr="00AE2366" w:rsidRDefault="00AE2366" w:rsidP="00AE2366">
      <w:pPr>
        <w:numPr>
          <w:ilvl w:val="0"/>
          <w:numId w:val="5"/>
        </w:numPr>
        <w:tabs>
          <w:tab w:val="clear" w:pos="0"/>
        </w:tabs>
        <w:autoSpaceDE w:val="0"/>
        <w:autoSpaceDN w:val="0"/>
        <w:adjustRightInd w:val="0"/>
        <w:jc w:val="left"/>
        <w:rPr>
          <w:rFonts w:ascii="Times New Roman" w:hAnsi="Times New Roman" w:cs="Times New Roman"/>
          <w:kern w:val="0"/>
          <w:sz w:val="24"/>
          <w:szCs w:val="24"/>
        </w:rPr>
      </w:pPr>
      <w:r w:rsidRPr="00AE2366">
        <w:rPr>
          <w:rFonts w:ascii="Times New Roman" w:hAnsiTheme="minorEastAsia" w:cs="Times New Roman"/>
          <w:kern w:val="0"/>
          <w:sz w:val="24"/>
          <w:szCs w:val="24"/>
        </w:rPr>
        <w:t>雨天我总是比平时起床晚。</w:t>
      </w:r>
      <w:r w:rsidRPr="00AE2366">
        <w:rPr>
          <w:rFonts w:ascii="Times New Roman" w:hAnsi="Times New Roman" w:cs="Times New Roman"/>
          <w:kern w:val="0"/>
          <w:sz w:val="24"/>
          <w:szCs w:val="24"/>
        </w:rPr>
        <w:t>(than)</w:t>
      </w:r>
    </w:p>
    <w:p w:rsidR="00AE2366" w:rsidRPr="00AE2366" w:rsidRDefault="00AE2366" w:rsidP="00AE2366">
      <w:pPr>
        <w:numPr>
          <w:ilvl w:val="0"/>
          <w:numId w:val="5"/>
        </w:numPr>
        <w:tabs>
          <w:tab w:val="clear" w:pos="0"/>
        </w:tabs>
        <w:autoSpaceDE w:val="0"/>
        <w:autoSpaceDN w:val="0"/>
        <w:adjustRightInd w:val="0"/>
        <w:jc w:val="left"/>
        <w:rPr>
          <w:rFonts w:ascii="Times New Roman" w:hAnsi="Times New Roman" w:cs="Times New Roman"/>
          <w:kern w:val="0"/>
          <w:sz w:val="24"/>
          <w:szCs w:val="24"/>
        </w:rPr>
      </w:pPr>
      <w:r w:rsidRPr="00AE2366">
        <w:rPr>
          <w:rFonts w:ascii="Times New Roman" w:hAnsiTheme="minorEastAsia" w:cs="Times New Roman"/>
          <w:kern w:val="0"/>
          <w:sz w:val="24"/>
          <w:szCs w:val="24"/>
        </w:rPr>
        <w:t>看到奶奶有点睡意，他拉上窗帘并把电视的音量调低了。</w:t>
      </w:r>
      <w:r w:rsidRPr="00AE2366">
        <w:rPr>
          <w:rFonts w:ascii="Times New Roman" w:hAnsi="Times New Roman" w:cs="Times New Roman"/>
          <w:kern w:val="0"/>
          <w:sz w:val="24"/>
          <w:szCs w:val="24"/>
        </w:rPr>
        <w:t>(turn)</w:t>
      </w:r>
    </w:p>
    <w:p w:rsidR="00AE2366" w:rsidRPr="00AE2366" w:rsidRDefault="00AE2366" w:rsidP="00AE2366">
      <w:pPr>
        <w:numPr>
          <w:ilvl w:val="0"/>
          <w:numId w:val="5"/>
        </w:numPr>
        <w:tabs>
          <w:tab w:val="clear" w:pos="0"/>
        </w:tabs>
        <w:autoSpaceDE w:val="0"/>
        <w:autoSpaceDN w:val="0"/>
        <w:adjustRightInd w:val="0"/>
        <w:jc w:val="left"/>
        <w:rPr>
          <w:rFonts w:ascii="Times New Roman" w:hAnsi="Times New Roman" w:cs="Times New Roman"/>
          <w:kern w:val="0"/>
          <w:sz w:val="24"/>
          <w:szCs w:val="24"/>
        </w:rPr>
      </w:pPr>
      <w:proofErr w:type="gramStart"/>
      <w:r w:rsidRPr="00AE2366">
        <w:rPr>
          <w:rFonts w:ascii="Times New Roman" w:hAnsiTheme="minorEastAsia" w:cs="Times New Roman"/>
          <w:kern w:val="0"/>
          <w:sz w:val="24"/>
          <w:szCs w:val="24"/>
        </w:rPr>
        <w:t>乍</w:t>
      </w:r>
      <w:proofErr w:type="gramEnd"/>
      <w:r w:rsidRPr="00AE2366">
        <w:rPr>
          <w:rFonts w:ascii="Times New Roman" w:hAnsiTheme="minorEastAsia" w:cs="Times New Roman"/>
          <w:kern w:val="0"/>
          <w:sz w:val="24"/>
          <w:szCs w:val="24"/>
        </w:rPr>
        <w:t>一看，这块手表没有什么特别之处，但实际上它是一部手机。</w:t>
      </w:r>
      <w:r w:rsidRPr="00AE2366">
        <w:rPr>
          <w:rFonts w:ascii="Times New Roman" w:hAnsi="Times New Roman" w:cs="Times New Roman"/>
          <w:kern w:val="0"/>
          <w:sz w:val="24"/>
          <w:szCs w:val="24"/>
        </w:rPr>
        <w:t>(there)</w:t>
      </w:r>
    </w:p>
    <w:p w:rsidR="00AE2366" w:rsidRDefault="00AE2366" w:rsidP="00AE2366">
      <w:pPr>
        <w:numPr>
          <w:ilvl w:val="0"/>
          <w:numId w:val="5"/>
        </w:numPr>
        <w:tabs>
          <w:tab w:val="clear" w:pos="0"/>
        </w:tabs>
        <w:autoSpaceDE w:val="0"/>
        <w:autoSpaceDN w:val="0"/>
        <w:adjustRightInd w:val="0"/>
        <w:jc w:val="left"/>
        <w:rPr>
          <w:rFonts w:ascii="Times New Roman" w:hAnsi="Times New Roman" w:cs="Times New Roman"/>
          <w:kern w:val="0"/>
          <w:sz w:val="24"/>
          <w:szCs w:val="24"/>
        </w:rPr>
      </w:pPr>
      <w:r w:rsidRPr="00AE2366">
        <w:rPr>
          <w:rFonts w:ascii="Times New Roman" w:hAnsiTheme="minorEastAsia" w:cs="Times New Roman"/>
          <w:kern w:val="0"/>
          <w:sz w:val="24"/>
          <w:szCs w:val="24"/>
        </w:rPr>
        <w:t>我们一致同意一旦得出调查结论，就尽早让公众知晓。</w:t>
      </w:r>
      <w:r w:rsidRPr="00AE2366">
        <w:rPr>
          <w:rFonts w:ascii="Times New Roman" w:hAnsi="Times New Roman" w:cs="Times New Roman"/>
          <w:kern w:val="0"/>
          <w:sz w:val="24"/>
          <w:szCs w:val="24"/>
        </w:rPr>
        <w:t>(once)</w:t>
      </w:r>
    </w:p>
    <w:p w:rsidR="002C21BA" w:rsidRDefault="002C21BA" w:rsidP="007270DA">
      <w:pPr>
        <w:autoSpaceDE w:val="0"/>
        <w:autoSpaceDN w:val="0"/>
        <w:adjustRightInd w:val="0"/>
        <w:ind w:firstLineChars="200" w:firstLine="480"/>
        <w:jc w:val="left"/>
        <w:rPr>
          <w:rFonts w:ascii="Times New Roman" w:hAnsi="Times New Roman" w:cs="Times New Roman" w:hint="eastAsia"/>
          <w:kern w:val="0"/>
          <w:sz w:val="24"/>
          <w:szCs w:val="24"/>
        </w:rPr>
      </w:pPr>
    </w:p>
    <w:p w:rsidR="007270DA" w:rsidRDefault="007270DA" w:rsidP="007270DA">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lastRenderedPageBreak/>
        <w:t>这</w:t>
      </w:r>
      <w:r>
        <w:rPr>
          <w:rFonts w:ascii="Times New Roman" w:hAnsi="Times New Roman" w:cs="Times New Roman" w:hint="eastAsia"/>
          <w:kern w:val="0"/>
          <w:sz w:val="24"/>
          <w:szCs w:val="24"/>
        </w:rPr>
        <w:t>5</w:t>
      </w:r>
      <w:r>
        <w:rPr>
          <w:rFonts w:ascii="Times New Roman" w:hAnsi="Times New Roman" w:cs="Times New Roman" w:hint="eastAsia"/>
          <w:kern w:val="0"/>
          <w:sz w:val="24"/>
          <w:szCs w:val="24"/>
        </w:rPr>
        <w:t>句单句中，</w:t>
      </w:r>
      <w:r>
        <w:rPr>
          <w:rFonts w:ascii="Times New Roman" w:hAnsi="Times New Roman" w:cs="Times New Roman" w:hint="eastAsia"/>
          <w:kern w:val="0"/>
          <w:sz w:val="24"/>
          <w:szCs w:val="24"/>
        </w:rPr>
        <w:t xml:space="preserve">cost somebody </w:t>
      </w:r>
      <w:r>
        <w:rPr>
          <w:rFonts w:ascii="Times New Roman" w:hAnsi="Times New Roman" w:cs="Times New Roman"/>
          <w:kern w:val="0"/>
          <w:sz w:val="24"/>
          <w:szCs w:val="24"/>
        </w:rPr>
        <w:t>something</w:t>
      </w:r>
      <w:r>
        <w:rPr>
          <w:rFonts w:ascii="Times New Roman" w:hAnsi="Times New Roman" w:cs="Times New Roman" w:hint="eastAsia"/>
          <w:kern w:val="0"/>
          <w:sz w:val="24"/>
          <w:szCs w:val="24"/>
        </w:rPr>
        <w:t xml:space="preserve">, </w:t>
      </w:r>
      <w:r>
        <w:rPr>
          <w:rFonts w:ascii="Times New Roman" w:hAnsi="Times New Roman" w:cs="Times New Roman" w:hint="eastAsia"/>
          <w:kern w:val="0"/>
          <w:sz w:val="24"/>
          <w:szCs w:val="24"/>
        </w:rPr>
        <w:t>比较级</w:t>
      </w:r>
      <w:r>
        <w:rPr>
          <w:rFonts w:ascii="Times New Roman" w:hAnsi="Times New Roman" w:cs="Times New Roman" w:hint="eastAsia"/>
          <w:kern w:val="0"/>
          <w:sz w:val="24"/>
          <w:szCs w:val="24"/>
        </w:rPr>
        <w:t xml:space="preserve">+than usual, turn down the radio, at first glance, make something public </w:t>
      </w:r>
      <w:r>
        <w:rPr>
          <w:rFonts w:ascii="Times New Roman" w:hAnsi="Times New Roman" w:cs="Times New Roman" w:hint="eastAsia"/>
          <w:kern w:val="0"/>
          <w:sz w:val="24"/>
          <w:szCs w:val="24"/>
        </w:rPr>
        <w:t>都侧重于学生的记识（</w:t>
      </w:r>
      <w:r w:rsidR="00943179">
        <w:rPr>
          <w:rFonts w:ascii="Times New Roman" w:hAnsi="Times New Roman" w:cs="Times New Roman" w:hint="eastAsia"/>
          <w:kern w:val="0"/>
          <w:sz w:val="24"/>
          <w:szCs w:val="24"/>
        </w:rPr>
        <w:t>词语的用法</w:t>
      </w:r>
      <w:r w:rsidR="00943179">
        <w:rPr>
          <w:rFonts w:ascii="Times New Roman" w:hAnsi="Times New Roman" w:cs="Times New Roman" w:hint="eastAsia"/>
          <w:kern w:val="0"/>
          <w:sz w:val="24"/>
          <w:szCs w:val="24"/>
        </w:rPr>
        <w:t>--</w:t>
      </w:r>
      <w:r>
        <w:rPr>
          <w:rFonts w:ascii="Times New Roman" w:hAnsi="Times New Roman" w:cs="Times New Roman" w:hint="eastAsia"/>
          <w:kern w:val="0"/>
          <w:sz w:val="24"/>
          <w:szCs w:val="24"/>
        </w:rPr>
        <w:t>词组和固定搭配），未必能真正反映学生的语用能力。</w:t>
      </w:r>
    </w:p>
    <w:p w:rsidR="009773E8" w:rsidRDefault="009773E8" w:rsidP="007270DA">
      <w:pPr>
        <w:autoSpaceDE w:val="0"/>
        <w:autoSpaceDN w:val="0"/>
        <w:adjustRightInd w:val="0"/>
        <w:ind w:firstLineChars="200" w:firstLine="480"/>
        <w:jc w:val="left"/>
        <w:rPr>
          <w:rFonts w:ascii="Times New Roman" w:hAnsi="Times New Roman" w:cs="Times New Roman"/>
          <w:kern w:val="0"/>
          <w:sz w:val="24"/>
          <w:szCs w:val="24"/>
        </w:rPr>
      </w:pPr>
    </w:p>
    <w:p w:rsidR="007270DA" w:rsidRDefault="007270DA" w:rsidP="007270DA">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相较之，</w:t>
      </w:r>
      <w:r w:rsidR="00943179">
        <w:rPr>
          <w:rFonts w:ascii="Times New Roman" w:hAnsi="Times New Roman" w:cs="Times New Roman" w:hint="eastAsia"/>
          <w:kern w:val="0"/>
          <w:sz w:val="24"/>
          <w:szCs w:val="24"/>
        </w:rPr>
        <w:t>2016</w:t>
      </w:r>
      <w:r w:rsidR="00943179">
        <w:rPr>
          <w:rFonts w:ascii="Times New Roman" w:hAnsi="Times New Roman" w:cs="Times New Roman" w:hint="eastAsia"/>
          <w:kern w:val="0"/>
          <w:sz w:val="24"/>
          <w:szCs w:val="24"/>
        </w:rPr>
        <w:t>年</w:t>
      </w:r>
      <w:r w:rsidR="00BB432A">
        <w:rPr>
          <w:rFonts w:ascii="Times New Roman" w:hAnsi="Times New Roman" w:cs="Times New Roman" w:hint="eastAsia"/>
          <w:kern w:val="0"/>
          <w:sz w:val="24"/>
          <w:szCs w:val="24"/>
        </w:rPr>
        <w:t>开始，</w:t>
      </w:r>
      <w:r w:rsidR="009773E8">
        <w:rPr>
          <w:rFonts w:ascii="Times New Roman" w:hAnsi="Times New Roman" w:cs="Times New Roman" w:hint="eastAsia"/>
          <w:kern w:val="0"/>
          <w:sz w:val="24"/>
          <w:szCs w:val="24"/>
        </w:rPr>
        <w:t>高考英语（上海卷）</w:t>
      </w:r>
      <w:r w:rsidR="00BB432A">
        <w:rPr>
          <w:rFonts w:ascii="Times New Roman" w:hAnsi="Times New Roman" w:cs="Times New Roman" w:hint="eastAsia"/>
          <w:kern w:val="0"/>
          <w:sz w:val="24"/>
          <w:szCs w:val="24"/>
        </w:rPr>
        <w:t>中译英</w:t>
      </w:r>
      <w:r w:rsidR="00943179">
        <w:rPr>
          <w:rFonts w:ascii="Times New Roman" w:hAnsi="Times New Roman" w:cs="Times New Roman" w:hint="eastAsia"/>
          <w:kern w:val="0"/>
          <w:sz w:val="24"/>
          <w:szCs w:val="24"/>
        </w:rPr>
        <w:t>就开始</w:t>
      </w:r>
      <w:r w:rsidR="009773E8">
        <w:rPr>
          <w:rFonts w:ascii="Times New Roman" w:hAnsi="Times New Roman" w:cs="Times New Roman" w:hint="eastAsia"/>
          <w:kern w:val="0"/>
          <w:sz w:val="24"/>
          <w:szCs w:val="24"/>
        </w:rPr>
        <w:t>发生</w:t>
      </w:r>
      <w:r w:rsidR="00943179">
        <w:rPr>
          <w:rFonts w:ascii="Times New Roman" w:hAnsi="Times New Roman" w:cs="Times New Roman" w:hint="eastAsia"/>
          <w:kern w:val="0"/>
          <w:sz w:val="24"/>
          <w:szCs w:val="24"/>
        </w:rPr>
        <w:t>了一些变化。</w:t>
      </w:r>
    </w:p>
    <w:p w:rsidR="00943179" w:rsidRDefault="00943179" w:rsidP="007270DA">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例</w:t>
      </w:r>
      <w:r w:rsidR="00BB432A">
        <w:rPr>
          <w:rFonts w:ascii="Times New Roman" w:hAnsi="Times New Roman" w:cs="Times New Roman" w:hint="eastAsia"/>
          <w:kern w:val="0"/>
          <w:sz w:val="24"/>
          <w:szCs w:val="24"/>
        </w:rPr>
        <w:t>1</w:t>
      </w:r>
      <w:r>
        <w:rPr>
          <w:rFonts w:ascii="Times New Roman" w:hAnsi="Times New Roman" w:cs="Times New Roman" w:hint="eastAsia"/>
          <w:kern w:val="0"/>
          <w:sz w:val="24"/>
          <w:szCs w:val="24"/>
        </w:rPr>
        <w:t>：</w:t>
      </w:r>
      <w:r>
        <w:rPr>
          <w:rFonts w:ascii="Times New Roman" w:hAnsi="Times New Roman" w:cs="Times New Roman" w:hint="eastAsia"/>
          <w:kern w:val="0"/>
          <w:sz w:val="24"/>
          <w:szCs w:val="24"/>
        </w:rPr>
        <w:t>20</w:t>
      </w:r>
      <w:r>
        <w:rPr>
          <w:rFonts w:ascii="Times New Roman" w:hAnsi="Times New Roman" w:cs="Times New Roman" w:hint="eastAsia"/>
          <w:kern w:val="0"/>
          <w:sz w:val="24"/>
          <w:szCs w:val="24"/>
        </w:rPr>
        <w:t>世纪末中国经济迅速发展。</w:t>
      </w:r>
      <w:r>
        <w:rPr>
          <w:rFonts w:ascii="Times New Roman" w:hAnsi="Times New Roman" w:cs="Times New Roman" w:hint="eastAsia"/>
          <w:kern w:val="0"/>
          <w:sz w:val="24"/>
          <w:szCs w:val="24"/>
        </w:rPr>
        <w:t xml:space="preserve">(witness) </w:t>
      </w:r>
      <w:r>
        <w:rPr>
          <w:rFonts w:ascii="Times New Roman" w:hAnsi="Times New Roman" w:cs="Times New Roman" w:hint="eastAsia"/>
          <w:kern w:val="0"/>
          <w:sz w:val="24"/>
          <w:szCs w:val="24"/>
        </w:rPr>
        <w:t>（</w:t>
      </w:r>
      <w:r w:rsidR="00BB432A">
        <w:rPr>
          <w:rFonts w:ascii="Times New Roman" w:hAnsi="Times New Roman" w:cs="Times New Roman" w:hint="eastAsia"/>
          <w:kern w:val="0"/>
          <w:sz w:val="24"/>
          <w:szCs w:val="24"/>
        </w:rPr>
        <w:t>2016</w:t>
      </w:r>
      <w:r w:rsidR="00BB432A">
        <w:rPr>
          <w:rFonts w:ascii="Times New Roman" w:hAnsi="Times New Roman" w:cs="Times New Roman" w:hint="eastAsia"/>
          <w:kern w:val="0"/>
          <w:sz w:val="24"/>
          <w:szCs w:val="24"/>
        </w:rPr>
        <w:t>年</w:t>
      </w:r>
      <w:r>
        <w:rPr>
          <w:rFonts w:ascii="Times New Roman" w:hAnsi="Times New Roman" w:cs="Times New Roman" w:hint="eastAsia"/>
          <w:kern w:val="0"/>
          <w:sz w:val="24"/>
          <w:szCs w:val="24"/>
        </w:rPr>
        <w:t>高考英语上海卷）</w:t>
      </w:r>
    </w:p>
    <w:p w:rsidR="00BB432A" w:rsidRDefault="00BB432A" w:rsidP="007270DA">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译文：</w:t>
      </w:r>
      <w:r>
        <w:rPr>
          <w:rFonts w:ascii="Times New Roman" w:hAnsi="Times New Roman" w:cs="Times New Roman" w:hint="eastAsia"/>
          <w:kern w:val="0"/>
          <w:sz w:val="24"/>
          <w:szCs w:val="24"/>
        </w:rPr>
        <w:t xml:space="preserve">The late </w:t>
      </w:r>
      <w:r>
        <w:rPr>
          <w:rFonts w:ascii="Times New Roman" w:hAnsi="Times New Roman" w:cs="Times New Roman"/>
          <w:kern w:val="0"/>
          <w:sz w:val="24"/>
          <w:szCs w:val="24"/>
        </w:rPr>
        <w:t>twentieth</w:t>
      </w:r>
      <w:r>
        <w:rPr>
          <w:rFonts w:ascii="Times New Roman" w:hAnsi="Times New Roman" w:cs="Times New Roman" w:hint="eastAsia"/>
          <w:kern w:val="0"/>
          <w:sz w:val="24"/>
          <w:szCs w:val="24"/>
        </w:rPr>
        <w:t xml:space="preserve"> century witnessed the rapid development of C</w:t>
      </w:r>
      <w:r>
        <w:rPr>
          <w:rFonts w:ascii="Times New Roman" w:hAnsi="Times New Roman" w:cs="Times New Roman"/>
          <w:kern w:val="0"/>
          <w:sz w:val="24"/>
          <w:szCs w:val="24"/>
        </w:rPr>
        <w:t>h</w:t>
      </w:r>
      <w:r>
        <w:rPr>
          <w:rFonts w:ascii="Times New Roman" w:hAnsi="Times New Roman" w:cs="Times New Roman" w:hint="eastAsia"/>
          <w:kern w:val="0"/>
          <w:sz w:val="24"/>
          <w:szCs w:val="24"/>
        </w:rPr>
        <w:t>ina</w:t>
      </w:r>
      <w:r>
        <w:rPr>
          <w:rFonts w:ascii="Times New Roman" w:hAnsi="Times New Roman" w:cs="Times New Roman"/>
          <w:kern w:val="0"/>
          <w:sz w:val="24"/>
          <w:szCs w:val="24"/>
        </w:rPr>
        <w:t>’</w:t>
      </w:r>
      <w:r>
        <w:rPr>
          <w:rFonts w:ascii="Times New Roman" w:hAnsi="Times New Roman" w:cs="Times New Roman" w:hint="eastAsia"/>
          <w:kern w:val="0"/>
          <w:sz w:val="24"/>
          <w:szCs w:val="24"/>
        </w:rPr>
        <w:t xml:space="preserve">s economy. </w:t>
      </w:r>
    </w:p>
    <w:p w:rsidR="00943179" w:rsidRDefault="00943179" w:rsidP="008707E1">
      <w:pPr>
        <w:autoSpaceDE w:val="0"/>
        <w:autoSpaceDN w:val="0"/>
        <w:adjustRightInd w:val="0"/>
        <w:ind w:firstLineChars="200" w:firstLine="480"/>
        <w:rPr>
          <w:rFonts w:ascii="Times New Roman" w:hAnsi="Times New Roman" w:cs="Times New Roman"/>
          <w:kern w:val="0"/>
          <w:sz w:val="24"/>
          <w:szCs w:val="24"/>
        </w:rPr>
      </w:pPr>
      <w:r>
        <w:rPr>
          <w:rFonts w:ascii="Times New Roman" w:hAnsi="Times New Roman" w:cs="Times New Roman" w:hint="eastAsia"/>
          <w:kern w:val="0"/>
          <w:sz w:val="24"/>
          <w:szCs w:val="24"/>
        </w:rPr>
        <w:t>译文和中文最大的差异是主语的不同，在译文中需要使用无灵主语</w:t>
      </w:r>
      <w:r>
        <w:rPr>
          <w:rFonts w:ascii="Times New Roman" w:hAnsi="Times New Roman" w:cs="Times New Roman" w:hint="eastAsia"/>
          <w:kern w:val="0"/>
          <w:sz w:val="24"/>
          <w:szCs w:val="24"/>
        </w:rPr>
        <w:t>(inanimate subject)</w:t>
      </w:r>
      <w:r w:rsidR="008707E1">
        <w:rPr>
          <w:rFonts w:ascii="Times New Roman" w:hAnsi="Times New Roman" w:cs="Times New Roman" w:hint="eastAsia"/>
          <w:kern w:val="0"/>
          <w:sz w:val="24"/>
          <w:szCs w:val="24"/>
        </w:rPr>
        <w:t>。这种表达上的差异充分体现了中英文</w:t>
      </w:r>
      <w:r>
        <w:rPr>
          <w:rFonts w:ascii="Times New Roman" w:hAnsi="Times New Roman" w:cs="Times New Roman" w:hint="eastAsia"/>
          <w:kern w:val="0"/>
          <w:sz w:val="24"/>
          <w:szCs w:val="24"/>
        </w:rPr>
        <w:t>文化</w:t>
      </w:r>
      <w:r w:rsidR="008707E1">
        <w:rPr>
          <w:rFonts w:ascii="Times New Roman" w:hAnsi="Times New Roman" w:cs="Times New Roman" w:hint="eastAsia"/>
          <w:kern w:val="0"/>
          <w:sz w:val="24"/>
          <w:szCs w:val="24"/>
        </w:rPr>
        <w:t>和语言习惯的</w:t>
      </w:r>
      <w:r>
        <w:rPr>
          <w:rFonts w:ascii="Times New Roman" w:hAnsi="Times New Roman" w:cs="Times New Roman" w:hint="eastAsia"/>
          <w:kern w:val="0"/>
          <w:sz w:val="24"/>
          <w:szCs w:val="24"/>
        </w:rPr>
        <w:t>差异。</w:t>
      </w:r>
    </w:p>
    <w:p w:rsidR="00BB432A" w:rsidRDefault="00BB432A" w:rsidP="007270DA">
      <w:pPr>
        <w:autoSpaceDE w:val="0"/>
        <w:autoSpaceDN w:val="0"/>
        <w:adjustRightInd w:val="0"/>
        <w:ind w:firstLineChars="200" w:firstLine="480"/>
        <w:jc w:val="left"/>
        <w:rPr>
          <w:rFonts w:ascii="Times New Roman" w:hAnsi="Times New Roman" w:cs="Times New Roman"/>
          <w:kern w:val="0"/>
          <w:sz w:val="24"/>
          <w:szCs w:val="24"/>
        </w:rPr>
      </w:pPr>
    </w:p>
    <w:p w:rsidR="002D4DFF" w:rsidRPr="002D4DFF" w:rsidRDefault="00BB432A" w:rsidP="002D4DFF">
      <w:pPr>
        <w:ind w:firstLine="420"/>
        <w:rPr>
          <w:rFonts w:ascii="Times New Roman" w:hAnsi="Times New Roman" w:cs="Times New Roman"/>
          <w:kern w:val="0"/>
          <w:sz w:val="24"/>
          <w:szCs w:val="24"/>
        </w:rPr>
      </w:pPr>
      <w:r w:rsidRPr="002D4DFF">
        <w:rPr>
          <w:rFonts w:ascii="Times New Roman" w:hAnsi="Times New Roman" w:cs="Times New Roman" w:hint="eastAsia"/>
          <w:kern w:val="0"/>
          <w:sz w:val="24"/>
          <w:szCs w:val="24"/>
        </w:rPr>
        <w:t>例</w:t>
      </w:r>
      <w:r w:rsidRPr="002D4DFF">
        <w:rPr>
          <w:rFonts w:ascii="Times New Roman" w:hAnsi="Times New Roman" w:cs="Times New Roman" w:hint="eastAsia"/>
          <w:kern w:val="0"/>
          <w:sz w:val="24"/>
          <w:szCs w:val="24"/>
        </w:rPr>
        <w:t>2</w:t>
      </w:r>
      <w:r w:rsidRPr="002D4DFF">
        <w:rPr>
          <w:rFonts w:ascii="Times New Roman" w:hAnsi="Times New Roman" w:cs="Times New Roman" w:hint="eastAsia"/>
          <w:kern w:val="0"/>
          <w:sz w:val="24"/>
          <w:szCs w:val="24"/>
        </w:rPr>
        <w:t>：</w:t>
      </w:r>
      <w:r w:rsidR="002D4DFF" w:rsidRPr="002D4DFF">
        <w:rPr>
          <w:rFonts w:ascii="Times New Roman" w:hAnsi="Times New Roman" w:cs="Times New Roman"/>
          <w:sz w:val="24"/>
          <w:szCs w:val="24"/>
        </w:rPr>
        <w:t>大量阅读书籍有助于我们成长。（</w:t>
      </w:r>
      <w:r w:rsidR="002D4DFF" w:rsidRPr="002D4DFF">
        <w:rPr>
          <w:rFonts w:ascii="Times New Roman" w:hAnsi="Times New Roman" w:cs="Times New Roman"/>
          <w:sz w:val="24"/>
          <w:szCs w:val="24"/>
        </w:rPr>
        <w:t>expose</w:t>
      </w:r>
      <w:r w:rsidR="002D4DFF" w:rsidRPr="002D4DFF">
        <w:rPr>
          <w:rFonts w:ascii="Times New Roman" w:hAnsi="Times New Roman" w:cs="Times New Roman"/>
          <w:sz w:val="24"/>
          <w:szCs w:val="24"/>
        </w:rPr>
        <w:t>）</w:t>
      </w:r>
      <w:r w:rsidR="002D4DFF" w:rsidRPr="002D4DFF">
        <w:rPr>
          <w:rFonts w:ascii="Times New Roman" w:hAnsi="Times New Roman" w:cs="Times New Roman" w:hint="eastAsia"/>
          <w:sz w:val="24"/>
          <w:szCs w:val="24"/>
        </w:rPr>
        <w:t>（</w:t>
      </w:r>
      <w:r w:rsidR="002D4DFF" w:rsidRPr="002D4DFF">
        <w:rPr>
          <w:rFonts w:ascii="Times New Roman" w:hAnsi="Times New Roman" w:cs="Times New Roman" w:hint="eastAsia"/>
          <w:sz w:val="24"/>
          <w:szCs w:val="24"/>
        </w:rPr>
        <w:t>2017</w:t>
      </w:r>
      <w:r w:rsidR="002D4DFF" w:rsidRPr="002D4DFF">
        <w:rPr>
          <w:rFonts w:ascii="Times New Roman" w:hAnsi="Times New Roman" w:cs="Times New Roman" w:hint="eastAsia"/>
          <w:sz w:val="24"/>
          <w:szCs w:val="24"/>
        </w:rPr>
        <w:t>年</w:t>
      </w:r>
      <w:r w:rsidR="002D4DFF">
        <w:rPr>
          <w:rFonts w:ascii="Times New Roman" w:hAnsi="Times New Roman" w:cs="Times New Roman" w:hint="eastAsia"/>
          <w:sz w:val="24"/>
          <w:szCs w:val="24"/>
        </w:rPr>
        <w:t>春季</w:t>
      </w:r>
      <w:r w:rsidR="002D4DFF" w:rsidRPr="002D4DFF">
        <w:rPr>
          <w:rFonts w:ascii="Times New Roman" w:hAnsi="Times New Roman" w:cs="Times New Roman" w:hint="eastAsia"/>
          <w:sz w:val="24"/>
          <w:szCs w:val="24"/>
        </w:rPr>
        <w:t>高考英语上海卷）</w:t>
      </w:r>
    </w:p>
    <w:p w:rsidR="002D4DFF" w:rsidRDefault="002D4DFF" w:rsidP="002D4DFF">
      <w:pPr>
        <w:ind w:left="420"/>
        <w:rPr>
          <w:rFonts w:ascii="Times New Roman" w:hAnsi="Times New Roman" w:cs="Times New Roman"/>
          <w:sz w:val="24"/>
          <w:szCs w:val="24"/>
        </w:rPr>
      </w:pPr>
      <w:r>
        <w:rPr>
          <w:rFonts w:ascii="Times New Roman" w:hAnsi="Times New Roman" w:cs="Times New Roman" w:hint="eastAsia"/>
          <w:sz w:val="24"/>
          <w:szCs w:val="24"/>
        </w:rPr>
        <w:t>译文：</w:t>
      </w:r>
    </w:p>
    <w:p w:rsidR="002D4DFF" w:rsidRPr="002D4DFF" w:rsidRDefault="002D4DFF" w:rsidP="002D4DFF">
      <w:pPr>
        <w:ind w:firstLine="420"/>
        <w:rPr>
          <w:rFonts w:ascii="Times New Roman" w:hAnsi="Times New Roman" w:cs="Times New Roman"/>
          <w:sz w:val="24"/>
          <w:szCs w:val="24"/>
        </w:rPr>
      </w:pPr>
      <w:r w:rsidRPr="002D4DFF">
        <w:rPr>
          <w:rFonts w:ascii="Times New Roman" w:hAnsi="Times New Roman" w:cs="Times New Roman"/>
          <w:sz w:val="24"/>
          <w:szCs w:val="24"/>
        </w:rPr>
        <w:t>Being much exposed to books</w:t>
      </w:r>
      <w:r w:rsidRPr="002D4DFF">
        <w:rPr>
          <w:rFonts w:ascii="Times New Roman" w:hAnsi="Times New Roman" w:cs="Times New Roman" w:hint="eastAsia"/>
          <w:sz w:val="24"/>
          <w:szCs w:val="24"/>
        </w:rPr>
        <w:t xml:space="preserve"> </w:t>
      </w:r>
      <w:r w:rsidRPr="002D4DFF">
        <w:rPr>
          <w:rFonts w:ascii="Times New Roman" w:hAnsi="Times New Roman" w:cs="Times New Roman"/>
          <w:sz w:val="24"/>
          <w:szCs w:val="24"/>
        </w:rPr>
        <w:t xml:space="preserve">is helpful to our growth. </w:t>
      </w:r>
    </w:p>
    <w:p w:rsidR="002D4DFF" w:rsidRPr="002D4DFF" w:rsidRDefault="002D4DFF" w:rsidP="002D4DFF">
      <w:pPr>
        <w:rPr>
          <w:rFonts w:ascii="Times New Roman" w:hAnsi="Times New Roman" w:cs="Times New Roman"/>
          <w:sz w:val="24"/>
          <w:szCs w:val="24"/>
        </w:rPr>
      </w:pPr>
      <w:r>
        <w:rPr>
          <w:rFonts w:ascii="Times New Roman" w:hAnsi="Times New Roman" w:cs="Times New Roman" w:hint="eastAsia"/>
          <w:sz w:val="24"/>
          <w:szCs w:val="24"/>
        </w:rPr>
        <w:tab/>
      </w:r>
      <w:r>
        <w:rPr>
          <w:rFonts w:ascii="Times New Roman" w:hAnsi="Times New Roman" w:cs="Times New Roman" w:hint="eastAsia"/>
          <w:sz w:val="24"/>
          <w:szCs w:val="24"/>
        </w:rPr>
        <w:t>译文由于关键词</w:t>
      </w:r>
      <w:r>
        <w:rPr>
          <w:rFonts w:ascii="Times New Roman" w:hAnsi="Times New Roman" w:cs="Times New Roman" w:hint="eastAsia"/>
          <w:sz w:val="24"/>
          <w:szCs w:val="24"/>
        </w:rPr>
        <w:t>expose</w:t>
      </w:r>
      <w:r w:rsidR="00520C32">
        <w:rPr>
          <w:rFonts w:ascii="Times New Roman" w:hAnsi="Times New Roman" w:cs="Times New Roman" w:hint="eastAsia"/>
          <w:sz w:val="24"/>
          <w:szCs w:val="24"/>
        </w:rPr>
        <w:t>的限制</w:t>
      </w:r>
      <w:r>
        <w:rPr>
          <w:rFonts w:ascii="Times New Roman" w:hAnsi="Times New Roman" w:cs="Times New Roman" w:hint="eastAsia"/>
          <w:sz w:val="24"/>
          <w:szCs w:val="24"/>
        </w:rPr>
        <w:t>，与中文原文的直译表达“</w:t>
      </w:r>
      <w:r>
        <w:rPr>
          <w:rFonts w:ascii="Times New Roman" w:hAnsi="Times New Roman" w:cs="Times New Roman" w:hint="eastAsia"/>
          <w:sz w:val="24"/>
          <w:szCs w:val="24"/>
        </w:rPr>
        <w:t>reading a lot of books</w:t>
      </w:r>
      <w:r>
        <w:rPr>
          <w:rFonts w:ascii="Times New Roman" w:hAnsi="Times New Roman" w:cs="Times New Roman" w:hint="eastAsia"/>
          <w:sz w:val="24"/>
          <w:szCs w:val="24"/>
        </w:rPr>
        <w:t>”完全不同。中文原文中的“有助于”是动词词组，但英文表达则是“形容词”</w:t>
      </w:r>
      <w:r w:rsidR="00FE1F6B">
        <w:rPr>
          <w:rFonts w:ascii="Times New Roman" w:hAnsi="Times New Roman" w:cs="Times New Roman" w:hint="eastAsia"/>
          <w:sz w:val="24"/>
          <w:szCs w:val="24"/>
        </w:rPr>
        <w:t>结构</w:t>
      </w:r>
      <w:r w:rsidR="00520C32">
        <w:rPr>
          <w:rFonts w:ascii="Times New Roman" w:hAnsi="Times New Roman" w:cs="Times New Roman" w:hint="eastAsia"/>
          <w:sz w:val="24"/>
          <w:szCs w:val="24"/>
        </w:rPr>
        <w:t>。</w:t>
      </w:r>
      <w:r>
        <w:rPr>
          <w:rFonts w:ascii="Times New Roman" w:hAnsi="Times New Roman" w:cs="Times New Roman" w:hint="eastAsia"/>
          <w:sz w:val="24"/>
          <w:szCs w:val="24"/>
        </w:rPr>
        <w:t>当然“有助于”的翻译并不局限于“</w:t>
      </w:r>
      <w:r>
        <w:rPr>
          <w:rFonts w:ascii="Times New Roman" w:hAnsi="Times New Roman" w:cs="Times New Roman" w:hint="eastAsia"/>
          <w:sz w:val="24"/>
          <w:szCs w:val="24"/>
        </w:rPr>
        <w:t>be helpful to</w:t>
      </w:r>
      <w:r>
        <w:rPr>
          <w:rFonts w:ascii="Times New Roman" w:hAnsi="Times New Roman" w:cs="Times New Roman" w:hint="eastAsia"/>
          <w:sz w:val="24"/>
          <w:szCs w:val="24"/>
        </w:rPr>
        <w:t>”的形容词表达，我们在翻译的时候也可以用动词词组“</w:t>
      </w:r>
      <w:r>
        <w:rPr>
          <w:rFonts w:ascii="Times New Roman" w:hAnsi="Times New Roman" w:cs="Times New Roman" w:hint="eastAsia"/>
          <w:sz w:val="24"/>
          <w:szCs w:val="24"/>
        </w:rPr>
        <w:t>contribute to</w:t>
      </w:r>
      <w:r>
        <w:rPr>
          <w:rFonts w:ascii="Times New Roman" w:hAnsi="Times New Roman" w:cs="Times New Roman" w:hint="eastAsia"/>
          <w:sz w:val="24"/>
          <w:szCs w:val="24"/>
        </w:rPr>
        <w:t>”</w:t>
      </w:r>
      <w:r w:rsidR="00520C32">
        <w:rPr>
          <w:rFonts w:ascii="Times New Roman" w:hAnsi="Times New Roman" w:cs="Times New Roman" w:hint="eastAsia"/>
          <w:sz w:val="24"/>
          <w:szCs w:val="24"/>
        </w:rPr>
        <w:t>，但译文一定程度上诠释了中英文翻译中的一个法则</w:t>
      </w:r>
      <w:r w:rsidR="00520C32">
        <w:rPr>
          <w:rFonts w:ascii="Times New Roman" w:hAnsi="Times New Roman" w:cs="Times New Roman"/>
          <w:sz w:val="24"/>
          <w:szCs w:val="24"/>
        </w:rPr>
        <w:t>—</w:t>
      </w:r>
      <w:r w:rsidR="00FE1F6B">
        <w:rPr>
          <w:rFonts w:ascii="Times New Roman" w:hAnsi="Times New Roman" w:cs="Times New Roman" w:hint="eastAsia"/>
          <w:sz w:val="24"/>
          <w:szCs w:val="24"/>
        </w:rPr>
        <w:t>词类转译</w:t>
      </w:r>
      <w:r w:rsidR="00520C32">
        <w:rPr>
          <w:rFonts w:ascii="Times New Roman" w:hAnsi="Times New Roman" w:cs="Times New Roman" w:hint="eastAsia"/>
          <w:sz w:val="24"/>
          <w:szCs w:val="24"/>
        </w:rPr>
        <w:t>法。</w:t>
      </w:r>
    </w:p>
    <w:p w:rsidR="002D4DFF" w:rsidRPr="002D4DFF" w:rsidRDefault="002D4DFF" w:rsidP="007270DA">
      <w:pPr>
        <w:autoSpaceDE w:val="0"/>
        <w:autoSpaceDN w:val="0"/>
        <w:adjustRightInd w:val="0"/>
        <w:ind w:firstLineChars="200" w:firstLine="480"/>
        <w:jc w:val="left"/>
        <w:rPr>
          <w:rFonts w:ascii="Times New Roman" w:hAnsi="Times New Roman" w:cs="Times New Roman"/>
          <w:kern w:val="0"/>
          <w:sz w:val="24"/>
          <w:szCs w:val="24"/>
        </w:rPr>
      </w:pPr>
    </w:p>
    <w:p w:rsidR="00520C32" w:rsidRDefault="00520C32" w:rsidP="007270DA">
      <w:pPr>
        <w:autoSpaceDE w:val="0"/>
        <w:autoSpaceDN w:val="0"/>
        <w:adjustRightInd w:val="0"/>
        <w:ind w:firstLineChars="200" w:firstLine="480"/>
        <w:jc w:val="left"/>
        <w:rPr>
          <w:rFonts w:ascii="Times New Roman" w:eastAsia="宋体" w:hAnsi="宋体" w:cs="Times New Roman"/>
          <w:color w:val="000000"/>
          <w:sz w:val="24"/>
          <w:szCs w:val="24"/>
          <w:shd w:val="clear" w:color="auto" w:fill="FFFFFF"/>
          <w:lang w:val="zh-CN"/>
        </w:rPr>
      </w:pPr>
      <w:r>
        <w:rPr>
          <w:rFonts w:ascii="Times New Roman" w:eastAsia="宋体" w:hAnsi="宋体" w:cs="Times New Roman" w:hint="eastAsia"/>
          <w:color w:val="000000"/>
          <w:sz w:val="24"/>
          <w:szCs w:val="24"/>
          <w:shd w:val="clear" w:color="auto" w:fill="FFFFFF"/>
          <w:lang w:val="zh-CN"/>
        </w:rPr>
        <w:t>例</w:t>
      </w:r>
      <w:r>
        <w:rPr>
          <w:rFonts w:ascii="Times New Roman" w:eastAsia="宋体" w:hAnsi="宋体" w:cs="Times New Roman" w:hint="eastAsia"/>
          <w:color w:val="000000"/>
          <w:sz w:val="24"/>
          <w:szCs w:val="24"/>
          <w:shd w:val="clear" w:color="auto" w:fill="FFFFFF"/>
          <w:lang w:val="zh-CN"/>
        </w:rPr>
        <w:t>3</w:t>
      </w:r>
      <w:r>
        <w:rPr>
          <w:rFonts w:ascii="Times New Roman" w:eastAsia="宋体" w:hAnsi="宋体" w:cs="Times New Roman" w:hint="eastAsia"/>
          <w:color w:val="000000"/>
          <w:sz w:val="24"/>
          <w:szCs w:val="24"/>
          <w:shd w:val="clear" w:color="auto" w:fill="FFFFFF"/>
          <w:lang w:val="zh-CN"/>
        </w:rPr>
        <w:t>：</w:t>
      </w:r>
    </w:p>
    <w:p w:rsidR="00520C32" w:rsidRDefault="00BB432A" w:rsidP="00520C32">
      <w:pPr>
        <w:autoSpaceDE w:val="0"/>
        <w:autoSpaceDN w:val="0"/>
        <w:adjustRightInd w:val="0"/>
        <w:ind w:firstLineChars="200" w:firstLine="480"/>
        <w:jc w:val="left"/>
        <w:rPr>
          <w:rFonts w:ascii="Times New Roman" w:hAnsiTheme="minorEastAsia" w:cs="Times New Roman"/>
          <w:sz w:val="24"/>
          <w:szCs w:val="24"/>
        </w:rPr>
      </w:pPr>
      <w:r w:rsidRPr="009F6403">
        <w:rPr>
          <w:rFonts w:ascii="Times New Roman" w:eastAsia="宋体" w:hAnsi="宋体" w:cs="Times New Roman"/>
          <w:color w:val="000000"/>
          <w:sz w:val="24"/>
          <w:szCs w:val="24"/>
          <w:shd w:val="clear" w:color="auto" w:fill="FFFFFF"/>
          <w:lang w:val="zh-CN"/>
        </w:rPr>
        <w:t>在投资项目的过程中出现了一些问题。</w:t>
      </w:r>
      <w:r w:rsidRPr="00BB432A">
        <w:rPr>
          <w:rFonts w:ascii="Times New Roman" w:eastAsia="宋体" w:hAnsi="宋体" w:cs="Times New Roman"/>
          <w:color w:val="000000"/>
          <w:sz w:val="24"/>
          <w:szCs w:val="24"/>
          <w:shd w:val="clear" w:color="auto" w:fill="FFFFFF"/>
        </w:rPr>
        <w:t>（</w:t>
      </w:r>
      <w:r w:rsidRPr="009F6403">
        <w:rPr>
          <w:rFonts w:ascii="Times New Roman" w:eastAsia="宋体" w:hAnsi="Times New Roman" w:cs="Times New Roman"/>
          <w:color w:val="000000"/>
          <w:sz w:val="24"/>
          <w:szCs w:val="24"/>
          <w:shd w:val="clear" w:color="auto" w:fill="FFFFFF"/>
          <w:lang w:val="fr-FR"/>
        </w:rPr>
        <w:t>arise</w:t>
      </w:r>
      <w:r w:rsidRPr="009F6403">
        <w:rPr>
          <w:rFonts w:ascii="Times New Roman" w:eastAsia="宋体" w:hAnsi="宋体" w:cs="Times New Roman"/>
          <w:color w:val="000000"/>
          <w:sz w:val="24"/>
          <w:szCs w:val="24"/>
          <w:shd w:val="clear" w:color="auto" w:fill="FFFFFF"/>
        </w:rPr>
        <w:t>）</w:t>
      </w:r>
      <w:r w:rsidRPr="009F6403">
        <w:rPr>
          <w:rFonts w:ascii="Times New Roman" w:hAnsiTheme="minorEastAsia" w:cs="Times New Roman"/>
          <w:sz w:val="24"/>
          <w:szCs w:val="24"/>
        </w:rPr>
        <w:t>（</w:t>
      </w:r>
      <w:r w:rsidRPr="009F6403">
        <w:rPr>
          <w:rFonts w:ascii="Times New Roman" w:hAnsi="Times New Roman" w:cs="Times New Roman"/>
          <w:sz w:val="24"/>
          <w:szCs w:val="24"/>
        </w:rPr>
        <w:t>2017</w:t>
      </w:r>
      <w:r w:rsidRPr="009F6403">
        <w:rPr>
          <w:rFonts w:ascii="Times New Roman" w:hAnsiTheme="minorEastAsia" w:cs="Times New Roman"/>
          <w:sz w:val="24"/>
          <w:szCs w:val="24"/>
        </w:rPr>
        <w:t>年秋季高考</w:t>
      </w:r>
      <w:r w:rsidR="00520C32">
        <w:rPr>
          <w:rFonts w:ascii="Times New Roman" w:hAnsiTheme="minorEastAsia" w:cs="Times New Roman" w:hint="eastAsia"/>
          <w:sz w:val="24"/>
          <w:szCs w:val="24"/>
        </w:rPr>
        <w:t>英语上海卷）</w:t>
      </w:r>
    </w:p>
    <w:p w:rsidR="00520C32" w:rsidRDefault="002D4DFF" w:rsidP="00520C32">
      <w:pPr>
        <w:autoSpaceDE w:val="0"/>
        <w:autoSpaceDN w:val="0"/>
        <w:adjustRightInd w:val="0"/>
        <w:ind w:firstLineChars="200" w:firstLine="480"/>
        <w:jc w:val="left"/>
        <w:rPr>
          <w:rFonts w:ascii="Times New Roman" w:hAnsiTheme="minorEastAsia" w:cs="Times New Roman"/>
          <w:sz w:val="24"/>
          <w:szCs w:val="24"/>
        </w:rPr>
      </w:pPr>
      <w:r w:rsidRPr="00520C32">
        <w:rPr>
          <w:rFonts w:ascii="Times New Roman" w:hAnsiTheme="minorEastAsia" w:cs="Times New Roman" w:hint="eastAsia"/>
          <w:sz w:val="24"/>
          <w:szCs w:val="24"/>
        </w:rPr>
        <w:t>译文：</w:t>
      </w:r>
      <w:r w:rsidRPr="00520C32">
        <w:rPr>
          <w:rFonts w:ascii="Times New Roman" w:hAnsiTheme="minorEastAsia" w:cs="Times New Roman" w:hint="eastAsia"/>
          <w:sz w:val="24"/>
          <w:szCs w:val="24"/>
        </w:rPr>
        <w:t xml:space="preserve"> </w:t>
      </w:r>
    </w:p>
    <w:p w:rsidR="00520C32" w:rsidRDefault="00520C32" w:rsidP="00520C32">
      <w:pPr>
        <w:autoSpaceDE w:val="0"/>
        <w:autoSpaceDN w:val="0"/>
        <w:adjustRightInd w:val="0"/>
        <w:ind w:firstLineChars="200" w:firstLine="480"/>
        <w:jc w:val="left"/>
        <w:rPr>
          <w:rFonts w:ascii="Times New Roman" w:hAnsi="Times New Roman" w:cs="Times New Roman"/>
          <w:bCs/>
          <w:iCs/>
          <w:sz w:val="24"/>
          <w:szCs w:val="24"/>
          <w:shd w:val="clear" w:color="auto" w:fill="FFFFFF"/>
        </w:rPr>
      </w:pPr>
      <w:r w:rsidRPr="00520C32">
        <w:rPr>
          <w:rFonts w:ascii="Times New Roman" w:hAnsi="Times New Roman" w:cs="Times New Roman"/>
          <w:bCs/>
          <w:iCs/>
          <w:sz w:val="24"/>
          <w:szCs w:val="24"/>
          <w:shd w:val="clear" w:color="auto" w:fill="FFFFFF"/>
        </w:rPr>
        <w:t>Some problems ha</w:t>
      </w:r>
      <w:r>
        <w:rPr>
          <w:rFonts w:ascii="Times New Roman" w:hAnsi="Times New Roman" w:cs="Times New Roman" w:hint="eastAsia"/>
          <w:bCs/>
          <w:iCs/>
          <w:sz w:val="24"/>
          <w:szCs w:val="24"/>
          <w:shd w:val="clear" w:color="auto" w:fill="FFFFFF"/>
        </w:rPr>
        <w:t>ve</w:t>
      </w:r>
      <w:r w:rsidRPr="00520C32">
        <w:rPr>
          <w:rFonts w:ascii="Times New Roman" w:hAnsi="Times New Roman" w:cs="Times New Roman"/>
          <w:bCs/>
          <w:iCs/>
          <w:sz w:val="24"/>
          <w:szCs w:val="24"/>
          <w:shd w:val="clear" w:color="auto" w:fill="FFFFFF"/>
        </w:rPr>
        <w:t xml:space="preserve"> arisen in the course of investment project.</w:t>
      </w:r>
    </w:p>
    <w:p w:rsidR="00520C32" w:rsidRDefault="00520C32" w:rsidP="00520C32">
      <w:pPr>
        <w:autoSpaceDE w:val="0"/>
        <w:autoSpaceDN w:val="0"/>
        <w:adjustRightInd w:val="0"/>
        <w:ind w:firstLineChars="200" w:firstLine="480"/>
        <w:jc w:val="left"/>
        <w:rPr>
          <w:rFonts w:ascii="Times New Roman" w:hAnsi="Times New Roman" w:cs="Times New Roman"/>
          <w:bCs/>
          <w:iCs/>
          <w:sz w:val="24"/>
          <w:szCs w:val="24"/>
          <w:shd w:val="clear" w:color="auto" w:fill="FFFFFF"/>
        </w:rPr>
      </w:pPr>
      <w:r>
        <w:rPr>
          <w:rFonts w:ascii="Times New Roman" w:hAnsi="Times New Roman" w:cs="Times New Roman" w:hint="eastAsia"/>
          <w:bCs/>
          <w:iCs/>
          <w:sz w:val="24"/>
          <w:szCs w:val="24"/>
          <w:shd w:val="clear" w:color="auto" w:fill="FFFFFF"/>
        </w:rPr>
        <w:t>中文的语序和英文译文的语序</w:t>
      </w:r>
      <w:r w:rsidR="00FE1F6B">
        <w:rPr>
          <w:rFonts w:ascii="Times New Roman" w:hAnsi="Times New Roman" w:cs="Times New Roman" w:hint="eastAsia"/>
          <w:bCs/>
          <w:iCs/>
          <w:sz w:val="24"/>
          <w:szCs w:val="24"/>
          <w:shd w:val="clear" w:color="auto" w:fill="FFFFFF"/>
        </w:rPr>
        <w:t>之间的</w:t>
      </w:r>
      <w:r>
        <w:rPr>
          <w:rFonts w:ascii="Times New Roman" w:hAnsi="Times New Roman" w:cs="Times New Roman" w:hint="eastAsia"/>
          <w:bCs/>
          <w:iCs/>
          <w:sz w:val="24"/>
          <w:szCs w:val="24"/>
          <w:shd w:val="clear" w:color="auto" w:fill="FFFFFF"/>
        </w:rPr>
        <w:t>差异体现了</w:t>
      </w:r>
      <w:r w:rsidR="00FE1F6B">
        <w:rPr>
          <w:rFonts w:ascii="Times New Roman" w:hAnsi="Times New Roman" w:cs="Times New Roman" w:hint="eastAsia"/>
          <w:bCs/>
          <w:iCs/>
          <w:sz w:val="24"/>
          <w:szCs w:val="24"/>
          <w:shd w:val="clear" w:color="auto" w:fill="FFFFFF"/>
        </w:rPr>
        <w:t>语言习惯</w:t>
      </w:r>
      <w:r>
        <w:rPr>
          <w:rFonts w:ascii="Times New Roman" w:hAnsi="Times New Roman" w:cs="Times New Roman" w:hint="eastAsia"/>
          <w:bCs/>
          <w:iCs/>
          <w:sz w:val="24"/>
          <w:szCs w:val="24"/>
          <w:shd w:val="clear" w:color="auto" w:fill="FFFFFF"/>
        </w:rPr>
        <w:t>的</w:t>
      </w:r>
      <w:r w:rsidR="00FE1F6B">
        <w:rPr>
          <w:rFonts w:ascii="Times New Roman" w:hAnsi="Times New Roman" w:cs="Times New Roman" w:hint="eastAsia"/>
          <w:bCs/>
          <w:iCs/>
          <w:sz w:val="24"/>
          <w:szCs w:val="24"/>
          <w:shd w:val="clear" w:color="auto" w:fill="FFFFFF"/>
        </w:rPr>
        <w:t>不同</w:t>
      </w:r>
      <w:r>
        <w:rPr>
          <w:rFonts w:ascii="Times New Roman" w:hAnsi="Times New Roman" w:cs="Times New Roman" w:hint="eastAsia"/>
          <w:bCs/>
          <w:iCs/>
          <w:sz w:val="24"/>
          <w:szCs w:val="24"/>
          <w:shd w:val="clear" w:color="auto" w:fill="FFFFFF"/>
        </w:rPr>
        <w:t>。我们不难发现中英文句子中的主要成分</w:t>
      </w:r>
      <w:r>
        <w:rPr>
          <w:rFonts w:ascii="Times New Roman" w:hAnsi="Times New Roman" w:cs="Times New Roman" w:hint="eastAsia"/>
          <w:bCs/>
          <w:iCs/>
          <w:sz w:val="24"/>
          <w:szCs w:val="24"/>
          <w:shd w:val="clear" w:color="auto" w:fill="FFFFFF"/>
        </w:rPr>
        <w:t>(</w:t>
      </w:r>
      <w:r>
        <w:rPr>
          <w:rFonts w:ascii="Times New Roman" w:hAnsi="Times New Roman" w:cs="Times New Roman" w:hint="eastAsia"/>
          <w:bCs/>
          <w:iCs/>
          <w:sz w:val="24"/>
          <w:szCs w:val="24"/>
          <w:shd w:val="clear" w:color="auto" w:fill="FFFFFF"/>
        </w:rPr>
        <w:t>主语、谓语动词、宾语或表语</w:t>
      </w:r>
      <w:r>
        <w:rPr>
          <w:rFonts w:ascii="Times New Roman" w:hAnsi="Times New Roman" w:cs="Times New Roman" w:hint="eastAsia"/>
          <w:bCs/>
          <w:iCs/>
          <w:sz w:val="24"/>
          <w:szCs w:val="24"/>
          <w:shd w:val="clear" w:color="auto" w:fill="FFFFFF"/>
        </w:rPr>
        <w:t>)</w:t>
      </w:r>
      <w:r>
        <w:rPr>
          <w:rFonts w:ascii="Times New Roman" w:hAnsi="Times New Roman" w:cs="Times New Roman" w:hint="eastAsia"/>
          <w:bCs/>
          <w:iCs/>
          <w:sz w:val="24"/>
          <w:szCs w:val="24"/>
          <w:shd w:val="clear" w:color="auto" w:fill="FFFFFF"/>
        </w:rPr>
        <w:t>的</w:t>
      </w:r>
      <w:r w:rsidR="00FE1F6B">
        <w:rPr>
          <w:rFonts w:ascii="Times New Roman" w:hAnsi="Times New Roman" w:cs="Times New Roman" w:hint="eastAsia"/>
          <w:bCs/>
          <w:iCs/>
          <w:sz w:val="24"/>
          <w:szCs w:val="24"/>
          <w:shd w:val="clear" w:color="auto" w:fill="FFFFFF"/>
        </w:rPr>
        <w:t>次</w:t>
      </w:r>
      <w:r>
        <w:rPr>
          <w:rFonts w:ascii="Times New Roman" w:hAnsi="Times New Roman" w:cs="Times New Roman" w:hint="eastAsia"/>
          <w:bCs/>
          <w:iCs/>
          <w:sz w:val="24"/>
          <w:szCs w:val="24"/>
          <w:shd w:val="clear" w:color="auto" w:fill="FFFFFF"/>
        </w:rPr>
        <w:t>序基本上是一致的，但是各种定语和状语的次序在中英文表达中有同有异。文化差异和语言习惯在一定程度上决定了中英文之间是否会产生词序差异。</w:t>
      </w:r>
    </w:p>
    <w:p w:rsidR="00520C32" w:rsidRDefault="00520C32" w:rsidP="00520C32">
      <w:pPr>
        <w:autoSpaceDE w:val="0"/>
        <w:autoSpaceDN w:val="0"/>
        <w:adjustRightInd w:val="0"/>
        <w:ind w:firstLineChars="200" w:firstLine="480"/>
        <w:jc w:val="left"/>
        <w:rPr>
          <w:rFonts w:ascii="Times New Roman" w:hAnsi="Times New Roman" w:cs="Times New Roman"/>
          <w:bCs/>
          <w:iCs/>
          <w:sz w:val="24"/>
          <w:szCs w:val="24"/>
          <w:shd w:val="clear" w:color="auto" w:fill="FFFFFF"/>
        </w:rPr>
      </w:pPr>
    </w:p>
    <w:p w:rsidR="00520C32" w:rsidRDefault="00520C32" w:rsidP="00520C32">
      <w:pPr>
        <w:autoSpaceDE w:val="0"/>
        <w:autoSpaceDN w:val="0"/>
        <w:adjustRightInd w:val="0"/>
        <w:ind w:firstLineChars="200" w:firstLine="480"/>
        <w:jc w:val="left"/>
        <w:rPr>
          <w:rFonts w:ascii="Times New Roman" w:hAnsi="Times New Roman" w:cs="Times New Roman"/>
          <w:bCs/>
          <w:iCs/>
          <w:sz w:val="24"/>
          <w:szCs w:val="24"/>
          <w:shd w:val="clear" w:color="auto" w:fill="FFFFFF"/>
        </w:rPr>
      </w:pPr>
      <w:r>
        <w:rPr>
          <w:rFonts w:ascii="Times New Roman" w:hAnsi="Times New Roman" w:cs="Times New Roman" w:hint="eastAsia"/>
          <w:bCs/>
          <w:iCs/>
          <w:sz w:val="24"/>
          <w:szCs w:val="24"/>
          <w:shd w:val="clear" w:color="auto" w:fill="FFFFFF"/>
        </w:rPr>
        <w:t>例</w:t>
      </w:r>
      <w:r>
        <w:rPr>
          <w:rFonts w:ascii="Times New Roman" w:hAnsi="Times New Roman" w:cs="Times New Roman" w:hint="eastAsia"/>
          <w:bCs/>
          <w:iCs/>
          <w:sz w:val="24"/>
          <w:szCs w:val="24"/>
          <w:shd w:val="clear" w:color="auto" w:fill="FFFFFF"/>
        </w:rPr>
        <w:t>4</w:t>
      </w:r>
      <w:r>
        <w:rPr>
          <w:rFonts w:ascii="Times New Roman" w:hAnsi="Times New Roman" w:cs="Times New Roman" w:hint="eastAsia"/>
          <w:bCs/>
          <w:iCs/>
          <w:sz w:val="24"/>
          <w:szCs w:val="24"/>
          <w:shd w:val="clear" w:color="auto" w:fill="FFFFFF"/>
        </w:rPr>
        <w:t>：</w:t>
      </w:r>
    </w:p>
    <w:p w:rsidR="00520C32" w:rsidRPr="00520C32" w:rsidRDefault="00520C32" w:rsidP="00520C32">
      <w:pPr>
        <w:autoSpaceDE w:val="0"/>
        <w:autoSpaceDN w:val="0"/>
        <w:adjustRightInd w:val="0"/>
        <w:ind w:firstLineChars="200" w:firstLine="480"/>
        <w:jc w:val="left"/>
        <w:rPr>
          <w:rFonts w:ascii="Times New Roman" w:hAnsiTheme="minorEastAsia" w:cs="Times New Roman"/>
          <w:sz w:val="24"/>
          <w:szCs w:val="24"/>
        </w:rPr>
      </w:pPr>
      <w:r w:rsidRPr="00621357">
        <w:rPr>
          <w:rFonts w:ascii="Times New Roman" w:hAnsi="Times New Roman" w:cs="Times New Roman"/>
          <w:sz w:val="24"/>
          <w:szCs w:val="24"/>
          <w:shd w:val="clear" w:color="auto" w:fill="FFFFFF"/>
          <w:lang w:val="zh-CN"/>
        </w:rPr>
        <w:t>有人声称这个减肥</w:t>
      </w:r>
      <w:proofErr w:type="gramStart"/>
      <w:r w:rsidRPr="00621357">
        <w:rPr>
          <w:rFonts w:ascii="Times New Roman" w:hAnsi="Times New Roman" w:cs="Times New Roman"/>
          <w:sz w:val="24"/>
          <w:szCs w:val="24"/>
          <w:shd w:val="clear" w:color="auto" w:fill="FFFFFF"/>
          <w:lang w:val="zh-CN"/>
        </w:rPr>
        <w:t>丸</w:t>
      </w:r>
      <w:proofErr w:type="gramEnd"/>
      <w:r w:rsidRPr="00621357">
        <w:rPr>
          <w:rFonts w:ascii="Times New Roman" w:hAnsi="Times New Roman" w:cs="Times New Roman"/>
          <w:sz w:val="24"/>
          <w:szCs w:val="24"/>
          <w:shd w:val="clear" w:color="auto" w:fill="FFFFFF"/>
          <w:lang w:val="zh-CN"/>
        </w:rPr>
        <w:t>效果显著，立竿见影，并且对身体有害，但事实远非如此。（</w:t>
      </w:r>
      <w:r w:rsidRPr="00621357">
        <w:rPr>
          <w:rFonts w:ascii="Times New Roman" w:hAnsi="Times New Roman" w:cs="Times New Roman"/>
          <w:sz w:val="24"/>
          <w:szCs w:val="24"/>
          <w:shd w:val="clear" w:color="auto" w:fill="FFFFFF"/>
        </w:rPr>
        <w:t> It</w:t>
      </w:r>
      <w:r w:rsidRPr="00621357">
        <w:rPr>
          <w:rFonts w:ascii="Times New Roman" w:hAnsi="Times New Roman" w:cs="Times New Roman"/>
          <w:sz w:val="24"/>
          <w:szCs w:val="24"/>
          <w:shd w:val="clear" w:color="auto" w:fill="FFFFFF"/>
        </w:rPr>
        <w:t>）</w:t>
      </w:r>
      <w:r w:rsidRPr="009F6403">
        <w:rPr>
          <w:rFonts w:ascii="Times New Roman" w:hAnsiTheme="minorEastAsia" w:cs="Times New Roman"/>
          <w:sz w:val="24"/>
          <w:szCs w:val="24"/>
        </w:rPr>
        <w:t>（</w:t>
      </w:r>
      <w:r w:rsidRPr="009F6403">
        <w:rPr>
          <w:rFonts w:ascii="Times New Roman" w:hAnsi="Times New Roman" w:cs="Times New Roman"/>
          <w:sz w:val="24"/>
          <w:szCs w:val="24"/>
        </w:rPr>
        <w:t>2017</w:t>
      </w:r>
      <w:r w:rsidRPr="009F6403">
        <w:rPr>
          <w:rFonts w:ascii="Times New Roman" w:hAnsiTheme="minorEastAsia" w:cs="Times New Roman"/>
          <w:sz w:val="24"/>
          <w:szCs w:val="24"/>
        </w:rPr>
        <w:t>年秋季高考</w:t>
      </w:r>
      <w:r>
        <w:rPr>
          <w:rFonts w:ascii="Times New Roman" w:hAnsiTheme="minorEastAsia" w:cs="Times New Roman" w:hint="eastAsia"/>
          <w:sz w:val="24"/>
          <w:szCs w:val="24"/>
        </w:rPr>
        <w:t>英语上海卷）</w:t>
      </w:r>
    </w:p>
    <w:p w:rsidR="002D4DFF" w:rsidRDefault="00520C32" w:rsidP="007270DA">
      <w:pPr>
        <w:autoSpaceDE w:val="0"/>
        <w:autoSpaceDN w:val="0"/>
        <w:adjustRightInd w:val="0"/>
        <w:ind w:firstLineChars="200" w:firstLine="480"/>
        <w:jc w:val="left"/>
        <w:rPr>
          <w:rFonts w:ascii="Times New Roman" w:hAnsiTheme="minorEastAsia" w:cs="Times New Roman"/>
          <w:sz w:val="24"/>
          <w:szCs w:val="24"/>
        </w:rPr>
      </w:pPr>
      <w:r>
        <w:rPr>
          <w:rFonts w:ascii="Times New Roman" w:hAnsiTheme="minorEastAsia" w:cs="Times New Roman" w:hint="eastAsia"/>
          <w:sz w:val="24"/>
          <w:szCs w:val="24"/>
        </w:rPr>
        <w:t>译文：</w:t>
      </w:r>
    </w:p>
    <w:p w:rsidR="00520C32" w:rsidRPr="003739DA" w:rsidRDefault="00520C32" w:rsidP="007270DA">
      <w:pPr>
        <w:autoSpaceDE w:val="0"/>
        <w:autoSpaceDN w:val="0"/>
        <w:adjustRightInd w:val="0"/>
        <w:ind w:firstLineChars="200" w:firstLine="480"/>
        <w:jc w:val="left"/>
        <w:rPr>
          <w:rFonts w:ascii="Times New Roman" w:hAnsiTheme="minorEastAsia" w:cs="Times New Roman"/>
          <w:sz w:val="24"/>
          <w:szCs w:val="24"/>
        </w:rPr>
      </w:pPr>
      <w:r w:rsidRPr="00E07D49">
        <w:rPr>
          <w:rFonts w:ascii="Times New Roman" w:hAnsi="Times New Roman" w:cs="Times New Roman"/>
          <w:bCs/>
          <w:iCs/>
          <w:sz w:val="24"/>
          <w:szCs w:val="24"/>
          <w:shd w:val="clear" w:color="auto" w:fill="FFFFFF"/>
        </w:rPr>
        <w:t xml:space="preserve">It is claimed that </w:t>
      </w:r>
      <w:r w:rsidR="00D731C6">
        <w:rPr>
          <w:rFonts w:ascii="Times New Roman" w:hAnsi="Times New Roman" w:cs="Times New Roman" w:hint="eastAsia"/>
          <w:bCs/>
          <w:iCs/>
          <w:sz w:val="24"/>
          <w:szCs w:val="24"/>
          <w:shd w:val="clear" w:color="auto" w:fill="FFFFFF"/>
        </w:rPr>
        <w:t xml:space="preserve">the </w:t>
      </w:r>
      <w:r w:rsidRPr="00E07D49">
        <w:rPr>
          <w:rFonts w:ascii="Times New Roman" w:hAnsi="Times New Roman" w:cs="Times New Roman"/>
          <w:bCs/>
          <w:iCs/>
          <w:sz w:val="24"/>
          <w:szCs w:val="24"/>
          <w:shd w:val="clear" w:color="auto" w:fill="FFFFFF"/>
        </w:rPr>
        <w:t>diet pills</w:t>
      </w:r>
      <w:r w:rsidRPr="003739DA">
        <w:rPr>
          <w:rFonts w:ascii="Times New Roman" w:hAnsi="Times New Roman" w:cs="Times New Roman"/>
          <w:bCs/>
          <w:iCs/>
          <w:sz w:val="24"/>
          <w:szCs w:val="24"/>
          <w:shd w:val="clear" w:color="auto" w:fill="FFFFFF"/>
        </w:rPr>
        <w:t> have a</w:t>
      </w:r>
      <w:r w:rsidR="003739DA">
        <w:rPr>
          <w:rFonts w:ascii="Times New Roman" w:hAnsi="Times New Roman" w:cs="Times New Roman" w:hint="eastAsia"/>
          <w:bCs/>
          <w:iCs/>
          <w:sz w:val="24"/>
          <w:szCs w:val="24"/>
          <w:shd w:val="clear" w:color="auto" w:fill="FFFFFF"/>
        </w:rPr>
        <w:t xml:space="preserve"> </w:t>
      </w:r>
      <w:r w:rsidRPr="003739DA">
        <w:rPr>
          <w:rFonts w:ascii="Times New Roman" w:hAnsi="Times New Roman" w:cs="Times New Roman"/>
          <w:bCs/>
          <w:iCs/>
          <w:sz w:val="24"/>
          <w:szCs w:val="24"/>
          <w:shd w:val="clear" w:color="auto" w:fill="FFFFFF"/>
        </w:rPr>
        <w:t>remarkable </w:t>
      </w:r>
      <w:r w:rsidRPr="003739DA">
        <w:rPr>
          <w:rFonts w:ascii="Times New Roman" w:hAnsi="Times New Roman" w:cs="Times New Roman"/>
          <w:bCs/>
          <w:iCs/>
          <w:sz w:val="24"/>
          <w:szCs w:val="24"/>
          <w:shd w:val="clear" w:color="auto" w:fill="FFFFFF"/>
          <w:lang w:val="de-DE"/>
        </w:rPr>
        <w:t xml:space="preserve">and immediate </w:t>
      </w:r>
      <w:r w:rsidR="006D1FC7" w:rsidRPr="003739DA">
        <w:rPr>
          <w:rFonts w:ascii="Times New Roman" w:hAnsi="Times New Roman" w:cs="Times New Roman"/>
          <w:bCs/>
          <w:iCs/>
          <w:sz w:val="24"/>
          <w:szCs w:val="24"/>
          <w:shd w:val="clear" w:color="auto" w:fill="FFFFFF"/>
          <w:lang w:val="de-DE"/>
        </w:rPr>
        <w:t>effect</w:t>
      </w:r>
      <w:r w:rsidR="006D1FC7" w:rsidRPr="003739DA">
        <w:rPr>
          <w:rFonts w:ascii="Times New Roman" w:hAnsi="Times New Roman" w:cs="Times New Roman"/>
          <w:bCs/>
          <w:iCs/>
          <w:sz w:val="24"/>
          <w:szCs w:val="24"/>
          <w:shd w:val="clear" w:color="auto" w:fill="FFFFFF"/>
        </w:rPr>
        <w:t>,</w:t>
      </w:r>
      <w:r w:rsidR="006D1FC7">
        <w:rPr>
          <w:rFonts w:ascii="Times New Roman" w:hAnsi="Times New Roman" w:cs="Times New Roman"/>
          <w:bCs/>
          <w:iCs/>
          <w:sz w:val="24"/>
          <w:szCs w:val="24"/>
          <w:shd w:val="clear" w:color="auto" w:fill="FFFFFF"/>
        </w:rPr>
        <w:t xml:space="preserve"> and</w:t>
      </w:r>
      <w:r w:rsidRPr="003739DA">
        <w:rPr>
          <w:rFonts w:ascii="Times New Roman" w:hAnsi="Times New Roman" w:cs="Times New Roman"/>
          <w:bCs/>
          <w:iCs/>
          <w:sz w:val="24"/>
          <w:szCs w:val="24"/>
          <w:shd w:val="clear" w:color="auto" w:fill="FFFFFF"/>
        </w:rPr>
        <w:t xml:space="preserve"> are </w:t>
      </w:r>
      <w:proofErr w:type="gramStart"/>
      <w:r w:rsidRPr="003739DA">
        <w:rPr>
          <w:rFonts w:ascii="Times New Roman" w:hAnsi="Times New Roman" w:cs="Times New Roman"/>
          <w:bCs/>
          <w:iCs/>
          <w:sz w:val="24"/>
          <w:szCs w:val="24"/>
          <w:shd w:val="clear" w:color="auto" w:fill="FFFFFF"/>
        </w:rPr>
        <w:t>harmless ,</w:t>
      </w:r>
      <w:proofErr w:type="gramEnd"/>
      <w:r w:rsidRPr="003739DA">
        <w:rPr>
          <w:rFonts w:ascii="Times New Roman" w:hAnsi="Times New Roman" w:cs="Times New Roman"/>
          <w:bCs/>
          <w:iCs/>
          <w:sz w:val="24"/>
          <w:szCs w:val="24"/>
          <w:shd w:val="clear" w:color="auto" w:fill="FFFFFF"/>
        </w:rPr>
        <w:t xml:space="preserve"> but it is far from the case.</w:t>
      </w:r>
    </w:p>
    <w:p w:rsidR="00BB432A" w:rsidRDefault="008D3017" w:rsidP="007270DA">
      <w:pPr>
        <w:autoSpaceDE w:val="0"/>
        <w:autoSpaceDN w:val="0"/>
        <w:adjustRightInd w:val="0"/>
        <w:ind w:firstLineChars="200" w:firstLine="480"/>
        <w:jc w:val="left"/>
        <w:rPr>
          <w:rFonts w:ascii="Times New Roman" w:hAnsiTheme="minorEastAsia" w:cs="Times New Roman"/>
          <w:sz w:val="24"/>
          <w:szCs w:val="24"/>
        </w:rPr>
      </w:pPr>
      <w:r>
        <w:rPr>
          <w:rFonts w:ascii="Times New Roman" w:hAnsiTheme="minorEastAsia" w:cs="Times New Roman" w:hint="eastAsia"/>
          <w:sz w:val="24"/>
          <w:szCs w:val="24"/>
        </w:rPr>
        <w:t>如果按照“一一对应”的方式进行翻译，学生往往会译成“</w:t>
      </w:r>
      <w:r>
        <w:rPr>
          <w:rFonts w:ascii="Times New Roman" w:hAnsiTheme="minorEastAsia" w:cs="Times New Roman" w:hint="eastAsia"/>
          <w:sz w:val="24"/>
          <w:szCs w:val="24"/>
        </w:rPr>
        <w:t>Someone claims that</w:t>
      </w:r>
      <w:r>
        <w:rPr>
          <w:rFonts w:ascii="Times New Roman" w:hAnsiTheme="minorEastAsia" w:cs="Times New Roman"/>
          <w:sz w:val="24"/>
          <w:szCs w:val="24"/>
        </w:rPr>
        <w:t>…</w:t>
      </w:r>
      <w:r>
        <w:rPr>
          <w:rFonts w:ascii="Times New Roman" w:hAnsiTheme="minorEastAsia" w:cs="Times New Roman" w:hint="eastAsia"/>
          <w:sz w:val="24"/>
          <w:szCs w:val="24"/>
        </w:rPr>
        <w:t>”</w:t>
      </w:r>
      <w:r>
        <w:rPr>
          <w:rFonts w:ascii="Times New Roman" w:hAnsiTheme="minorEastAsia" w:cs="Times New Roman" w:hint="eastAsia"/>
          <w:sz w:val="24"/>
          <w:szCs w:val="24"/>
        </w:rPr>
        <w:t xml:space="preserve">, </w:t>
      </w:r>
      <w:r>
        <w:rPr>
          <w:rFonts w:ascii="Times New Roman" w:hAnsiTheme="minorEastAsia" w:cs="Times New Roman" w:hint="eastAsia"/>
          <w:sz w:val="24"/>
          <w:szCs w:val="24"/>
        </w:rPr>
        <w:t>高考英语（上海卷）通过关键词“</w:t>
      </w:r>
      <w:r>
        <w:rPr>
          <w:rFonts w:ascii="Times New Roman" w:hAnsiTheme="minorEastAsia" w:cs="Times New Roman" w:hint="eastAsia"/>
          <w:sz w:val="24"/>
          <w:szCs w:val="24"/>
        </w:rPr>
        <w:t>It</w:t>
      </w:r>
      <w:r>
        <w:rPr>
          <w:rFonts w:ascii="Times New Roman" w:hAnsiTheme="minorEastAsia" w:cs="Times New Roman" w:hint="eastAsia"/>
          <w:sz w:val="24"/>
          <w:szCs w:val="24"/>
        </w:rPr>
        <w:t>”，引导学生</w:t>
      </w:r>
      <w:r w:rsidR="00263CF0">
        <w:rPr>
          <w:rFonts w:ascii="Times New Roman" w:hAnsiTheme="minorEastAsia" w:cs="Times New Roman" w:hint="eastAsia"/>
          <w:sz w:val="24"/>
          <w:szCs w:val="24"/>
        </w:rPr>
        <w:t>使</w:t>
      </w:r>
      <w:r>
        <w:rPr>
          <w:rFonts w:ascii="Times New Roman" w:hAnsiTheme="minorEastAsia" w:cs="Times New Roman" w:hint="eastAsia"/>
          <w:sz w:val="24"/>
          <w:szCs w:val="24"/>
        </w:rPr>
        <w:t>用地道的英语表达方式“</w:t>
      </w:r>
      <w:r>
        <w:rPr>
          <w:rFonts w:ascii="Times New Roman" w:hAnsiTheme="minorEastAsia" w:cs="Times New Roman" w:hint="eastAsia"/>
          <w:sz w:val="24"/>
          <w:szCs w:val="24"/>
        </w:rPr>
        <w:t>It is claimed that</w:t>
      </w:r>
      <w:r>
        <w:rPr>
          <w:rFonts w:ascii="Times New Roman" w:hAnsiTheme="minorEastAsia" w:cs="Times New Roman"/>
          <w:sz w:val="24"/>
          <w:szCs w:val="24"/>
        </w:rPr>
        <w:t>…”</w:t>
      </w:r>
      <w:r>
        <w:rPr>
          <w:rFonts w:ascii="Times New Roman" w:hAnsiTheme="minorEastAsia" w:cs="Times New Roman" w:hint="eastAsia"/>
          <w:sz w:val="24"/>
          <w:szCs w:val="24"/>
        </w:rPr>
        <w:t xml:space="preserve">, </w:t>
      </w:r>
      <w:r w:rsidR="00F500AB">
        <w:rPr>
          <w:rFonts w:ascii="Times New Roman" w:hAnsiTheme="minorEastAsia" w:cs="Times New Roman" w:hint="eastAsia"/>
          <w:sz w:val="24"/>
          <w:szCs w:val="24"/>
        </w:rPr>
        <w:t>充分体现</w:t>
      </w:r>
      <w:r w:rsidR="00263CF0">
        <w:rPr>
          <w:rFonts w:ascii="Times New Roman" w:hAnsiTheme="minorEastAsia" w:cs="Times New Roman" w:hint="eastAsia"/>
          <w:sz w:val="24"/>
          <w:szCs w:val="24"/>
        </w:rPr>
        <w:t>顺畅</w:t>
      </w:r>
      <w:r w:rsidR="0069512D">
        <w:rPr>
          <w:rFonts w:ascii="Times New Roman" w:hAnsiTheme="minorEastAsia" w:cs="Times New Roman" w:hint="eastAsia"/>
          <w:sz w:val="24"/>
          <w:szCs w:val="24"/>
        </w:rPr>
        <w:t>的</w:t>
      </w:r>
      <w:r w:rsidR="00F500AB">
        <w:rPr>
          <w:rFonts w:ascii="Times New Roman" w:hAnsiTheme="minorEastAsia" w:cs="Times New Roman" w:hint="eastAsia"/>
          <w:sz w:val="24"/>
          <w:szCs w:val="24"/>
        </w:rPr>
        <w:t>语言表达的关键</w:t>
      </w:r>
      <w:r w:rsidR="00263CF0">
        <w:rPr>
          <w:rFonts w:ascii="Times New Roman" w:hAnsiTheme="minorEastAsia" w:cs="Times New Roman" w:hint="eastAsia"/>
          <w:sz w:val="24"/>
          <w:szCs w:val="24"/>
        </w:rPr>
        <w:t>在于</w:t>
      </w:r>
      <w:r w:rsidR="00F500AB">
        <w:rPr>
          <w:rFonts w:ascii="Times New Roman" w:hAnsiTheme="minorEastAsia" w:cs="Times New Roman" w:hint="eastAsia"/>
          <w:sz w:val="24"/>
          <w:szCs w:val="24"/>
        </w:rPr>
        <w:t>--</w:t>
      </w:r>
      <w:r w:rsidR="00F500AB">
        <w:rPr>
          <w:rFonts w:ascii="Times New Roman" w:hAnsiTheme="minorEastAsia" w:cs="Times New Roman" w:hint="eastAsia"/>
          <w:sz w:val="24"/>
          <w:szCs w:val="24"/>
        </w:rPr>
        <w:t>语用能力</w:t>
      </w:r>
      <w:r w:rsidR="00263CF0">
        <w:rPr>
          <w:rFonts w:ascii="Times New Roman" w:hAnsiTheme="minorEastAsia" w:cs="Times New Roman" w:hint="eastAsia"/>
          <w:sz w:val="24"/>
          <w:szCs w:val="24"/>
        </w:rPr>
        <w:t>中的两个能力</w:t>
      </w:r>
      <w:r w:rsidR="00263CF0">
        <w:rPr>
          <w:rFonts w:ascii="Times New Roman" w:hAnsiTheme="minorEastAsia" w:cs="Times New Roman" w:hint="eastAsia"/>
          <w:sz w:val="24"/>
          <w:szCs w:val="24"/>
        </w:rPr>
        <w:t>--</w:t>
      </w:r>
      <w:r w:rsidR="00F500AB">
        <w:rPr>
          <w:rFonts w:ascii="Times New Roman" w:hAnsiTheme="minorEastAsia" w:cs="Times New Roman" w:hint="eastAsia"/>
          <w:sz w:val="24"/>
          <w:szCs w:val="24"/>
        </w:rPr>
        <w:t>语言功能能力（</w:t>
      </w:r>
      <w:r w:rsidR="00F500AB">
        <w:rPr>
          <w:rFonts w:ascii="Times New Roman" w:hAnsiTheme="minorEastAsia" w:cs="Times New Roman" w:hint="eastAsia"/>
          <w:sz w:val="24"/>
          <w:szCs w:val="24"/>
        </w:rPr>
        <w:t>illocutionary competence</w:t>
      </w:r>
      <w:r w:rsidR="00F500AB">
        <w:rPr>
          <w:rFonts w:ascii="Times New Roman" w:hAnsiTheme="minorEastAsia" w:cs="Times New Roman" w:hint="eastAsia"/>
          <w:sz w:val="24"/>
          <w:szCs w:val="24"/>
        </w:rPr>
        <w:t>）和社会语言能力</w:t>
      </w:r>
      <w:r w:rsidR="00F500AB">
        <w:rPr>
          <w:rFonts w:ascii="Times New Roman" w:hAnsiTheme="minorEastAsia" w:cs="Times New Roman" w:hint="eastAsia"/>
          <w:sz w:val="24"/>
          <w:szCs w:val="24"/>
        </w:rPr>
        <w:t>(</w:t>
      </w:r>
      <w:r w:rsidR="00F500AB">
        <w:rPr>
          <w:rFonts w:ascii="Times New Roman" w:hAnsiTheme="minorEastAsia" w:cs="Times New Roman"/>
          <w:sz w:val="24"/>
          <w:szCs w:val="24"/>
        </w:rPr>
        <w:t>sociolinguistic</w:t>
      </w:r>
      <w:r w:rsidR="00F500AB">
        <w:rPr>
          <w:rFonts w:ascii="Times New Roman" w:hAnsiTheme="minorEastAsia" w:cs="Times New Roman" w:hint="eastAsia"/>
          <w:sz w:val="24"/>
          <w:szCs w:val="24"/>
        </w:rPr>
        <w:t xml:space="preserve"> </w:t>
      </w:r>
      <w:r w:rsidR="00263CF0">
        <w:rPr>
          <w:rFonts w:ascii="Times New Roman" w:hAnsiTheme="minorEastAsia" w:cs="Times New Roman" w:hint="eastAsia"/>
          <w:sz w:val="24"/>
          <w:szCs w:val="24"/>
        </w:rPr>
        <w:t>competence)</w:t>
      </w:r>
      <w:r w:rsidR="00263CF0">
        <w:rPr>
          <w:rFonts w:ascii="Times New Roman" w:hAnsiTheme="minorEastAsia" w:cs="Times New Roman" w:hint="eastAsia"/>
          <w:sz w:val="24"/>
          <w:szCs w:val="24"/>
        </w:rPr>
        <w:t>的提高。</w:t>
      </w:r>
    </w:p>
    <w:p w:rsidR="00F07881" w:rsidRDefault="00F07881" w:rsidP="007270DA">
      <w:pPr>
        <w:autoSpaceDE w:val="0"/>
        <w:autoSpaceDN w:val="0"/>
        <w:adjustRightInd w:val="0"/>
        <w:ind w:firstLineChars="200" w:firstLine="480"/>
        <w:jc w:val="left"/>
        <w:rPr>
          <w:rFonts w:ascii="Times New Roman" w:hAnsiTheme="minorEastAsia" w:cs="Times New Roman"/>
          <w:sz w:val="24"/>
          <w:szCs w:val="24"/>
        </w:rPr>
      </w:pPr>
    </w:p>
    <w:p w:rsidR="00D06ED0" w:rsidRDefault="00F07881" w:rsidP="00D06ED0">
      <w:pPr>
        <w:autoSpaceDE w:val="0"/>
        <w:autoSpaceDN w:val="0"/>
        <w:adjustRightInd w:val="0"/>
        <w:ind w:firstLineChars="200" w:firstLine="480"/>
        <w:jc w:val="left"/>
        <w:rPr>
          <w:rFonts w:ascii="Times New Roman" w:hAnsiTheme="minorEastAsia" w:cs="Times New Roman"/>
          <w:sz w:val="24"/>
          <w:szCs w:val="24"/>
        </w:rPr>
      </w:pPr>
      <w:r>
        <w:rPr>
          <w:rFonts w:ascii="Times New Roman" w:hAnsiTheme="minorEastAsia" w:cs="Times New Roman" w:hint="eastAsia"/>
          <w:sz w:val="24"/>
          <w:szCs w:val="24"/>
        </w:rPr>
        <w:t>例</w:t>
      </w:r>
      <w:r>
        <w:rPr>
          <w:rFonts w:ascii="Times New Roman" w:hAnsiTheme="minorEastAsia" w:cs="Times New Roman" w:hint="eastAsia"/>
          <w:sz w:val="24"/>
          <w:szCs w:val="24"/>
        </w:rPr>
        <w:t>5</w:t>
      </w:r>
      <w:r>
        <w:rPr>
          <w:rFonts w:ascii="Times New Roman" w:hAnsiTheme="minorEastAsia" w:cs="Times New Roman" w:hint="eastAsia"/>
          <w:sz w:val="24"/>
          <w:szCs w:val="24"/>
        </w:rPr>
        <w:t>：</w:t>
      </w:r>
    </w:p>
    <w:p w:rsidR="00F07881" w:rsidRDefault="00D06ED0" w:rsidP="00D06ED0">
      <w:pPr>
        <w:autoSpaceDE w:val="0"/>
        <w:autoSpaceDN w:val="0"/>
        <w:adjustRightInd w:val="0"/>
        <w:ind w:firstLineChars="200" w:firstLine="480"/>
        <w:jc w:val="left"/>
        <w:rPr>
          <w:rFonts w:ascii="Times New Roman" w:hAnsi="Times New Roman" w:cs="Times New Roman"/>
          <w:kern w:val="0"/>
          <w:sz w:val="24"/>
          <w:szCs w:val="24"/>
        </w:rPr>
      </w:pPr>
      <w:r w:rsidRPr="00D06ED0">
        <w:rPr>
          <w:rFonts w:ascii="Times New Roman" w:hAnsi="Times New Roman" w:cs="Times New Roman" w:hint="eastAsia"/>
          <w:kern w:val="0"/>
          <w:sz w:val="24"/>
          <w:szCs w:val="24"/>
        </w:rPr>
        <w:t>究竟是什么激发小王学习电子工程的积极性？</w:t>
      </w:r>
      <w:r w:rsidRPr="00D06ED0">
        <w:rPr>
          <w:rFonts w:ascii="Times New Roman" w:hAnsi="Times New Roman" w:cs="Times New Roman" w:hint="eastAsia"/>
          <w:kern w:val="0"/>
          <w:sz w:val="24"/>
          <w:szCs w:val="24"/>
        </w:rPr>
        <w:t xml:space="preserve">(motivate) </w:t>
      </w:r>
      <w:r w:rsidRPr="00D06ED0">
        <w:rPr>
          <w:rFonts w:ascii="Times New Roman" w:hAnsi="Times New Roman" w:cs="Times New Roman" w:hint="eastAsia"/>
          <w:kern w:val="0"/>
          <w:sz w:val="24"/>
          <w:szCs w:val="24"/>
        </w:rPr>
        <w:t>（</w:t>
      </w:r>
      <w:r w:rsidRPr="00D06ED0">
        <w:rPr>
          <w:rFonts w:ascii="Times New Roman" w:hAnsi="Times New Roman" w:cs="Times New Roman" w:hint="eastAsia"/>
          <w:kern w:val="0"/>
          <w:sz w:val="24"/>
          <w:szCs w:val="24"/>
        </w:rPr>
        <w:t>2019</w:t>
      </w:r>
      <w:r w:rsidRPr="00D06ED0">
        <w:rPr>
          <w:rFonts w:ascii="Times New Roman" w:hAnsi="Times New Roman" w:cs="Times New Roman" w:hint="eastAsia"/>
          <w:kern w:val="0"/>
          <w:sz w:val="24"/>
          <w:szCs w:val="24"/>
        </w:rPr>
        <w:t>年春季高考</w:t>
      </w:r>
      <w:r w:rsidR="00D731C6" w:rsidRPr="00D06ED0">
        <w:rPr>
          <w:rFonts w:ascii="Times New Roman" w:hAnsi="Times New Roman" w:cs="Times New Roman" w:hint="eastAsia"/>
          <w:kern w:val="0"/>
          <w:sz w:val="24"/>
          <w:szCs w:val="24"/>
        </w:rPr>
        <w:t>英语</w:t>
      </w:r>
      <w:r w:rsidRPr="00D06ED0">
        <w:rPr>
          <w:rFonts w:ascii="Times New Roman" w:hAnsi="Times New Roman" w:cs="Times New Roman" w:hint="eastAsia"/>
          <w:kern w:val="0"/>
          <w:sz w:val="24"/>
          <w:szCs w:val="24"/>
        </w:rPr>
        <w:t>上海卷）</w:t>
      </w:r>
    </w:p>
    <w:p w:rsidR="00D06ED0" w:rsidRDefault="00D06ED0"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译文：</w:t>
      </w:r>
    </w:p>
    <w:p w:rsidR="00D06ED0" w:rsidRDefault="00D06ED0"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What on earth has motivated Xiao Wang</w:t>
      </w:r>
      <w:r>
        <w:rPr>
          <w:rFonts w:ascii="Times New Roman" w:hAnsi="Times New Roman" w:cs="Times New Roman"/>
          <w:kern w:val="0"/>
          <w:sz w:val="24"/>
          <w:szCs w:val="24"/>
        </w:rPr>
        <w:t xml:space="preserve"> to major in electronic engineering?</w:t>
      </w:r>
    </w:p>
    <w:p w:rsidR="00D06ED0" w:rsidRDefault="00B34CE6"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此</w:t>
      </w:r>
      <w:r w:rsidR="00D06ED0">
        <w:rPr>
          <w:rFonts w:ascii="Times New Roman" w:hAnsi="Times New Roman" w:cs="Times New Roman" w:hint="eastAsia"/>
          <w:kern w:val="0"/>
          <w:sz w:val="24"/>
          <w:szCs w:val="24"/>
        </w:rPr>
        <w:t>单句一方面体现了翻译中的省略现象（中文中的“积极性”可以省略），另一方面“电子工程”贴近学生生活、学习，具有时代性，体现了语言表达的交际功能。</w:t>
      </w: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例</w:t>
      </w:r>
      <w:r>
        <w:rPr>
          <w:rFonts w:ascii="Times New Roman" w:hAnsi="Times New Roman" w:cs="Times New Roman" w:hint="eastAsia"/>
          <w:kern w:val="0"/>
          <w:sz w:val="24"/>
          <w:szCs w:val="24"/>
        </w:rPr>
        <w:t>6</w:t>
      </w:r>
      <w:r>
        <w:rPr>
          <w:rFonts w:ascii="Times New Roman" w:hAnsi="Times New Roman" w:cs="Times New Roman" w:hint="eastAsia"/>
          <w:kern w:val="0"/>
          <w:sz w:val="24"/>
          <w:szCs w:val="24"/>
        </w:rPr>
        <w:t>：</w:t>
      </w: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博物馆疏于管理，展品积灰，门庭冷落，急需改善。</w:t>
      </w:r>
      <w:r>
        <w:rPr>
          <w:rFonts w:ascii="Times New Roman" w:hAnsi="Times New Roman" w:cs="Times New Roman" w:hint="eastAsia"/>
          <w:kern w:val="0"/>
          <w:sz w:val="24"/>
          <w:szCs w:val="24"/>
        </w:rPr>
        <w:t xml:space="preserve">(whose) </w:t>
      </w:r>
      <w:r w:rsidRPr="00D06ED0">
        <w:rPr>
          <w:rFonts w:ascii="Times New Roman" w:hAnsi="Times New Roman" w:cs="Times New Roman" w:hint="eastAsia"/>
          <w:kern w:val="0"/>
          <w:sz w:val="24"/>
          <w:szCs w:val="24"/>
        </w:rPr>
        <w:t>（</w:t>
      </w:r>
      <w:r w:rsidRPr="00D06ED0">
        <w:rPr>
          <w:rFonts w:ascii="Times New Roman" w:hAnsi="Times New Roman" w:cs="Times New Roman" w:hint="eastAsia"/>
          <w:kern w:val="0"/>
          <w:sz w:val="24"/>
          <w:szCs w:val="24"/>
        </w:rPr>
        <w:t>2019</w:t>
      </w:r>
      <w:r w:rsidRPr="00D06ED0">
        <w:rPr>
          <w:rFonts w:ascii="Times New Roman" w:hAnsi="Times New Roman" w:cs="Times New Roman" w:hint="eastAsia"/>
          <w:kern w:val="0"/>
          <w:sz w:val="24"/>
          <w:szCs w:val="24"/>
        </w:rPr>
        <w:t>年春季高考</w:t>
      </w:r>
      <w:r w:rsidR="00D731C6" w:rsidRPr="00D06ED0">
        <w:rPr>
          <w:rFonts w:ascii="Times New Roman" w:hAnsi="Times New Roman" w:cs="Times New Roman" w:hint="eastAsia"/>
          <w:kern w:val="0"/>
          <w:sz w:val="24"/>
          <w:szCs w:val="24"/>
        </w:rPr>
        <w:t>英语</w:t>
      </w:r>
      <w:r w:rsidRPr="00D06ED0">
        <w:rPr>
          <w:rFonts w:ascii="Times New Roman" w:hAnsi="Times New Roman" w:cs="Times New Roman" w:hint="eastAsia"/>
          <w:kern w:val="0"/>
          <w:sz w:val="24"/>
          <w:szCs w:val="24"/>
        </w:rPr>
        <w:t>上海卷）</w:t>
      </w: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译文：</w:t>
      </w: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 xml:space="preserve">The museum is not well managed, whose exhibits are covered with dust, and there are few visitors, so everything is badly in </w:t>
      </w:r>
      <w:r>
        <w:rPr>
          <w:rFonts w:ascii="Times New Roman" w:hAnsi="Times New Roman" w:cs="Times New Roman"/>
          <w:kern w:val="0"/>
          <w:sz w:val="24"/>
          <w:szCs w:val="24"/>
        </w:rPr>
        <w:t>need</w:t>
      </w:r>
      <w:r>
        <w:rPr>
          <w:rFonts w:ascii="Times New Roman" w:hAnsi="Times New Roman" w:cs="Times New Roman" w:hint="eastAsia"/>
          <w:kern w:val="0"/>
          <w:sz w:val="24"/>
          <w:szCs w:val="24"/>
        </w:rPr>
        <w:t xml:space="preserve"> of </w:t>
      </w:r>
      <w:r>
        <w:rPr>
          <w:rFonts w:ascii="Times New Roman" w:hAnsi="Times New Roman" w:cs="Times New Roman"/>
          <w:kern w:val="0"/>
          <w:sz w:val="24"/>
          <w:szCs w:val="24"/>
        </w:rPr>
        <w:t>improvement</w:t>
      </w:r>
      <w:r>
        <w:rPr>
          <w:rFonts w:ascii="Times New Roman" w:hAnsi="Times New Roman" w:cs="Times New Roman" w:hint="eastAsia"/>
          <w:kern w:val="0"/>
          <w:sz w:val="24"/>
          <w:szCs w:val="24"/>
        </w:rPr>
        <w:t xml:space="preserve">. </w:t>
      </w:r>
    </w:p>
    <w:p w:rsidR="009773E8" w:rsidRDefault="009773E8" w:rsidP="00D06ED0">
      <w:pPr>
        <w:autoSpaceDE w:val="0"/>
        <w:autoSpaceDN w:val="0"/>
        <w:adjustRightInd w:val="0"/>
        <w:ind w:firstLineChars="200" w:firstLine="480"/>
        <w:jc w:val="left"/>
        <w:rPr>
          <w:rFonts w:ascii="Times New Roman" w:hAnsi="Times New Roman" w:cs="Times New Roman"/>
          <w:kern w:val="0"/>
          <w:sz w:val="24"/>
          <w:szCs w:val="24"/>
        </w:rPr>
      </w:pPr>
      <w:r>
        <w:rPr>
          <w:rFonts w:ascii="Times New Roman" w:hAnsi="Times New Roman" w:cs="Times New Roman" w:hint="eastAsia"/>
          <w:kern w:val="0"/>
          <w:sz w:val="24"/>
          <w:szCs w:val="24"/>
        </w:rPr>
        <w:t>中文中的四组四字</w:t>
      </w:r>
      <w:r w:rsidR="004429BB">
        <w:rPr>
          <w:rFonts w:ascii="Times New Roman" w:hAnsi="Times New Roman" w:cs="Times New Roman" w:hint="eastAsia"/>
          <w:kern w:val="0"/>
          <w:sz w:val="24"/>
          <w:szCs w:val="24"/>
        </w:rPr>
        <w:t>短语</w:t>
      </w:r>
      <w:r>
        <w:rPr>
          <w:rFonts w:ascii="Times New Roman" w:hAnsi="Times New Roman" w:cs="Times New Roman" w:hint="eastAsia"/>
          <w:kern w:val="0"/>
          <w:sz w:val="24"/>
          <w:szCs w:val="24"/>
        </w:rPr>
        <w:t>“疏于管理”、“展品积灰”、“门庭冷落”、“急需改善”令许多学生</w:t>
      </w:r>
      <w:r w:rsidR="004429BB">
        <w:rPr>
          <w:rFonts w:ascii="Times New Roman" w:hAnsi="Times New Roman" w:cs="Times New Roman" w:hint="eastAsia"/>
          <w:kern w:val="0"/>
          <w:sz w:val="24"/>
          <w:szCs w:val="24"/>
        </w:rPr>
        <w:t>“望词生畏”</w:t>
      </w:r>
      <w:r>
        <w:rPr>
          <w:rFonts w:ascii="Times New Roman" w:hAnsi="Times New Roman" w:cs="Times New Roman" w:hint="eastAsia"/>
          <w:kern w:val="0"/>
          <w:sz w:val="24"/>
          <w:szCs w:val="24"/>
        </w:rPr>
        <w:t>。顺畅、准确的语言表达要求学生首先理解中文语义，其次明白中英文差异并准确运用词法、句法知识。</w:t>
      </w:r>
      <w:r w:rsidR="004429BB">
        <w:rPr>
          <w:rFonts w:ascii="Times New Roman" w:hAnsi="Times New Roman" w:cs="Times New Roman" w:hint="eastAsia"/>
          <w:kern w:val="0"/>
          <w:sz w:val="24"/>
          <w:szCs w:val="24"/>
        </w:rPr>
        <w:t>在英语教学过程中</w:t>
      </w:r>
      <w:r>
        <w:rPr>
          <w:rFonts w:ascii="Times New Roman" w:hAnsi="Times New Roman" w:cs="Times New Roman" w:hint="eastAsia"/>
          <w:kern w:val="0"/>
          <w:sz w:val="24"/>
          <w:szCs w:val="24"/>
        </w:rPr>
        <w:t>，学生</w:t>
      </w:r>
      <w:r w:rsidR="004429BB">
        <w:rPr>
          <w:rFonts w:ascii="Times New Roman" w:hAnsi="Times New Roman" w:cs="Times New Roman" w:hint="eastAsia"/>
          <w:kern w:val="0"/>
          <w:sz w:val="24"/>
          <w:szCs w:val="24"/>
        </w:rPr>
        <w:t>通过比较中英文差异，体会中文汉字之美，增强民族自豪感，</w:t>
      </w:r>
      <w:r>
        <w:rPr>
          <w:rFonts w:ascii="Times New Roman" w:hAnsi="Times New Roman" w:cs="Times New Roman" w:hint="eastAsia"/>
          <w:kern w:val="0"/>
          <w:sz w:val="24"/>
          <w:szCs w:val="24"/>
        </w:rPr>
        <w:t>激发他们学好英语</w:t>
      </w:r>
      <w:r w:rsidR="00237847">
        <w:rPr>
          <w:rFonts w:ascii="Times New Roman" w:hAnsi="Times New Roman" w:cs="Times New Roman" w:hint="eastAsia"/>
          <w:kern w:val="0"/>
          <w:sz w:val="24"/>
          <w:szCs w:val="24"/>
        </w:rPr>
        <w:t>、</w:t>
      </w:r>
      <w:r>
        <w:rPr>
          <w:rFonts w:ascii="Times New Roman" w:hAnsi="Times New Roman" w:cs="Times New Roman" w:hint="eastAsia"/>
          <w:kern w:val="0"/>
          <w:sz w:val="24"/>
          <w:szCs w:val="24"/>
        </w:rPr>
        <w:t>推广博大精深的</w:t>
      </w:r>
      <w:r w:rsidR="00237847">
        <w:rPr>
          <w:rFonts w:ascii="Times New Roman" w:hAnsi="Times New Roman" w:cs="Times New Roman" w:hint="eastAsia"/>
          <w:kern w:val="0"/>
          <w:sz w:val="24"/>
          <w:szCs w:val="24"/>
        </w:rPr>
        <w:t>中华文化</w:t>
      </w:r>
      <w:r>
        <w:rPr>
          <w:rFonts w:ascii="Times New Roman" w:hAnsi="Times New Roman" w:cs="Times New Roman" w:hint="eastAsia"/>
          <w:kern w:val="0"/>
          <w:sz w:val="24"/>
          <w:szCs w:val="24"/>
        </w:rPr>
        <w:t>的</w:t>
      </w:r>
      <w:r w:rsidR="00237847">
        <w:rPr>
          <w:rFonts w:ascii="Times New Roman" w:hAnsi="Times New Roman" w:cs="Times New Roman" w:hint="eastAsia"/>
          <w:kern w:val="0"/>
          <w:sz w:val="24"/>
          <w:szCs w:val="24"/>
        </w:rPr>
        <w:t>动力和</w:t>
      </w:r>
      <w:r w:rsidR="009C10AD">
        <w:rPr>
          <w:rFonts w:ascii="Times New Roman" w:hAnsi="Times New Roman" w:cs="Times New Roman" w:hint="eastAsia"/>
          <w:kern w:val="0"/>
          <w:sz w:val="24"/>
          <w:szCs w:val="24"/>
        </w:rPr>
        <w:t>愿望。</w:t>
      </w:r>
    </w:p>
    <w:p w:rsidR="000D3664" w:rsidRPr="003C4161" w:rsidRDefault="000D3664" w:rsidP="003C4161">
      <w:pPr>
        <w:tabs>
          <w:tab w:val="left" w:pos="1176"/>
        </w:tabs>
        <w:rPr>
          <w:b/>
          <w:sz w:val="24"/>
          <w:szCs w:val="24"/>
        </w:rPr>
      </w:pPr>
    </w:p>
    <w:p w:rsidR="003C4161" w:rsidRDefault="003C4161" w:rsidP="00601432">
      <w:pPr>
        <w:pStyle w:val="a6"/>
        <w:numPr>
          <w:ilvl w:val="0"/>
          <w:numId w:val="4"/>
        </w:numPr>
        <w:tabs>
          <w:tab w:val="left" w:pos="1176"/>
        </w:tabs>
        <w:ind w:firstLineChars="0"/>
        <w:rPr>
          <w:b/>
          <w:sz w:val="24"/>
          <w:szCs w:val="24"/>
        </w:rPr>
      </w:pPr>
      <w:r>
        <w:rPr>
          <w:rFonts w:hint="eastAsia"/>
          <w:b/>
          <w:sz w:val="24"/>
          <w:szCs w:val="24"/>
        </w:rPr>
        <w:t>高考英语（上海卷）中译英的变化对于高中英语教学的反拨作用</w:t>
      </w:r>
    </w:p>
    <w:p w:rsidR="00310BD5" w:rsidRDefault="00310BD5" w:rsidP="00310BD5">
      <w:pPr>
        <w:tabs>
          <w:tab w:val="left" w:pos="1176"/>
        </w:tabs>
        <w:ind w:firstLineChars="200" w:firstLine="480"/>
        <w:rPr>
          <w:sz w:val="24"/>
          <w:szCs w:val="24"/>
        </w:rPr>
      </w:pPr>
      <w:r w:rsidRPr="00310BD5">
        <w:rPr>
          <w:rFonts w:hint="eastAsia"/>
          <w:sz w:val="24"/>
          <w:szCs w:val="24"/>
        </w:rPr>
        <w:t>高考英语对于高中英语教学的反拨作用是毋庸置疑的。从高考英语（上海卷）中译英</w:t>
      </w:r>
      <w:r>
        <w:rPr>
          <w:rFonts w:hint="eastAsia"/>
          <w:sz w:val="24"/>
          <w:szCs w:val="24"/>
        </w:rPr>
        <w:t>的变化来看，它对于高中英语教学的正</w:t>
      </w:r>
      <w:r w:rsidR="00D731C6">
        <w:rPr>
          <w:rFonts w:hint="eastAsia"/>
          <w:sz w:val="24"/>
          <w:szCs w:val="24"/>
        </w:rPr>
        <w:t>面</w:t>
      </w:r>
      <w:r>
        <w:rPr>
          <w:rFonts w:hint="eastAsia"/>
          <w:sz w:val="24"/>
          <w:szCs w:val="24"/>
        </w:rPr>
        <w:t>反拨作用体现在以下几点：</w:t>
      </w:r>
    </w:p>
    <w:p w:rsidR="00310BD5" w:rsidRDefault="00765912" w:rsidP="00310BD5">
      <w:pPr>
        <w:pStyle w:val="a6"/>
        <w:numPr>
          <w:ilvl w:val="0"/>
          <w:numId w:val="13"/>
        </w:numPr>
        <w:tabs>
          <w:tab w:val="left" w:pos="1176"/>
        </w:tabs>
        <w:ind w:firstLineChars="0"/>
        <w:rPr>
          <w:sz w:val="24"/>
          <w:szCs w:val="24"/>
        </w:rPr>
      </w:pPr>
      <w:r>
        <w:rPr>
          <w:rFonts w:hint="eastAsia"/>
          <w:sz w:val="24"/>
          <w:szCs w:val="24"/>
        </w:rPr>
        <w:t>摆正</w:t>
      </w:r>
      <w:r w:rsidR="00310BD5">
        <w:rPr>
          <w:rFonts w:hint="eastAsia"/>
          <w:sz w:val="24"/>
          <w:szCs w:val="24"/>
        </w:rPr>
        <w:t>母语</w:t>
      </w:r>
      <w:r>
        <w:rPr>
          <w:rFonts w:hint="eastAsia"/>
          <w:sz w:val="24"/>
          <w:szCs w:val="24"/>
        </w:rPr>
        <w:t>优先</w:t>
      </w:r>
      <w:r w:rsidR="00310BD5">
        <w:rPr>
          <w:rFonts w:hint="eastAsia"/>
          <w:sz w:val="24"/>
          <w:szCs w:val="24"/>
        </w:rPr>
        <w:t>与英语学习之间的关系</w:t>
      </w:r>
    </w:p>
    <w:p w:rsidR="00310BD5" w:rsidRDefault="00310BD5" w:rsidP="00310BD5">
      <w:pPr>
        <w:tabs>
          <w:tab w:val="left" w:pos="1176"/>
        </w:tabs>
        <w:ind w:firstLineChars="200" w:firstLine="480"/>
        <w:rPr>
          <w:sz w:val="24"/>
          <w:szCs w:val="24"/>
        </w:rPr>
      </w:pPr>
      <w:r w:rsidRPr="00310BD5">
        <w:rPr>
          <w:rFonts w:hint="eastAsia"/>
          <w:sz w:val="24"/>
          <w:szCs w:val="24"/>
        </w:rPr>
        <w:t>通过比较单句翻译中的中、英文差异，</w:t>
      </w:r>
      <w:r w:rsidR="00765912">
        <w:rPr>
          <w:rFonts w:hint="eastAsia"/>
          <w:sz w:val="24"/>
          <w:szCs w:val="24"/>
        </w:rPr>
        <w:t>教师可以引导</w:t>
      </w:r>
      <w:r>
        <w:rPr>
          <w:rFonts w:hint="eastAsia"/>
          <w:sz w:val="24"/>
          <w:szCs w:val="24"/>
        </w:rPr>
        <w:t>学生更清醒地认识到中文背后厚重的文化底蕴、民族情怀及精神，</w:t>
      </w:r>
      <w:proofErr w:type="gramStart"/>
      <w:r>
        <w:rPr>
          <w:rFonts w:hint="eastAsia"/>
          <w:sz w:val="24"/>
          <w:szCs w:val="24"/>
        </w:rPr>
        <w:t>明白学习</w:t>
      </w:r>
      <w:proofErr w:type="gramEnd"/>
      <w:r>
        <w:rPr>
          <w:rFonts w:hint="eastAsia"/>
          <w:sz w:val="24"/>
          <w:szCs w:val="24"/>
        </w:rPr>
        <w:t>英语的目的是为了更好</w:t>
      </w:r>
      <w:r w:rsidR="00D731C6">
        <w:rPr>
          <w:rFonts w:hint="eastAsia"/>
          <w:sz w:val="24"/>
          <w:szCs w:val="24"/>
        </w:rPr>
        <w:t>地</w:t>
      </w:r>
      <w:r>
        <w:rPr>
          <w:rFonts w:hint="eastAsia"/>
          <w:sz w:val="24"/>
          <w:szCs w:val="24"/>
        </w:rPr>
        <w:t>弘扬中华文化，让世界了解中国。</w:t>
      </w:r>
    </w:p>
    <w:p w:rsidR="00310BD5" w:rsidRDefault="002C21BA" w:rsidP="00310BD5">
      <w:pPr>
        <w:pStyle w:val="a6"/>
        <w:numPr>
          <w:ilvl w:val="0"/>
          <w:numId w:val="13"/>
        </w:numPr>
        <w:tabs>
          <w:tab w:val="left" w:pos="1176"/>
        </w:tabs>
        <w:ind w:firstLineChars="0"/>
        <w:rPr>
          <w:sz w:val="24"/>
          <w:szCs w:val="24"/>
        </w:rPr>
      </w:pPr>
      <w:r>
        <w:rPr>
          <w:rFonts w:hint="eastAsia"/>
          <w:sz w:val="24"/>
          <w:szCs w:val="24"/>
        </w:rPr>
        <w:t>厘清</w:t>
      </w:r>
      <w:r w:rsidR="00765912">
        <w:rPr>
          <w:rFonts w:hint="eastAsia"/>
          <w:sz w:val="24"/>
          <w:szCs w:val="24"/>
        </w:rPr>
        <w:t>英语教学的重点</w:t>
      </w:r>
    </w:p>
    <w:p w:rsidR="00765912" w:rsidRDefault="00765912" w:rsidP="00765912">
      <w:pPr>
        <w:tabs>
          <w:tab w:val="left" w:pos="1176"/>
        </w:tabs>
        <w:ind w:firstLineChars="200" w:firstLine="480"/>
        <w:rPr>
          <w:sz w:val="24"/>
          <w:szCs w:val="24"/>
        </w:rPr>
      </w:pPr>
      <w:r>
        <w:rPr>
          <w:rFonts w:hint="eastAsia"/>
          <w:sz w:val="24"/>
          <w:szCs w:val="24"/>
        </w:rPr>
        <w:t>对于学生语言技能“听、说、读、看、写”的培养决定了教师不能沿用“结构主义语言学语言观”来指导自己的教学。中译英中对于交际化、情境化的强调，对于基于不同文化的语言本身表达习惯的重视都对英语语言教学提出了更高的要求。</w:t>
      </w:r>
    </w:p>
    <w:p w:rsidR="00765912" w:rsidRDefault="00765912" w:rsidP="00765912">
      <w:pPr>
        <w:pStyle w:val="a6"/>
        <w:numPr>
          <w:ilvl w:val="0"/>
          <w:numId w:val="14"/>
        </w:numPr>
        <w:tabs>
          <w:tab w:val="left" w:pos="1176"/>
        </w:tabs>
        <w:ind w:firstLineChars="0"/>
        <w:rPr>
          <w:sz w:val="24"/>
          <w:szCs w:val="24"/>
        </w:rPr>
      </w:pPr>
      <w:r>
        <w:rPr>
          <w:rFonts w:hint="eastAsia"/>
          <w:sz w:val="24"/>
          <w:szCs w:val="24"/>
        </w:rPr>
        <w:t>语言教学是一种文化传播</w:t>
      </w:r>
    </w:p>
    <w:p w:rsidR="00765912" w:rsidRDefault="00765912" w:rsidP="00765912">
      <w:pPr>
        <w:tabs>
          <w:tab w:val="left" w:pos="1176"/>
        </w:tabs>
        <w:ind w:firstLineChars="200" w:firstLine="480"/>
        <w:rPr>
          <w:sz w:val="24"/>
          <w:szCs w:val="24"/>
        </w:rPr>
      </w:pPr>
      <w:r>
        <w:rPr>
          <w:rFonts w:hint="eastAsia"/>
          <w:sz w:val="24"/>
          <w:szCs w:val="24"/>
        </w:rPr>
        <w:t>语言是文化的一个重要组成部分，因此学习一门语言就意味着要学习一种文化。语言学习给文化学习提供了契机，而文化学习助力语言的准确运用。</w:t>
      </w:r>
    </w:p>
    <w:p w:rsidR="00765912" w:rsidRDefault="007B7E54" w:rsidP="00765912">
      <w:pPr>
        <w:tabs>
          <w:tab w:val="left" w:pos="1176"/>
        </w:tabs>
        <w:ind w:firstLineChars="200" w:firstLine="480"/>
        <w:rPr>
          <w:sz w:val="24"/>
          <w:szCs w:val="24"/>
        </w:rPr>
      </w:pPr>
      <w:r>
        <w:rPr>
          <w:rFonts w:hint="eastAsia"/>
          <w:sz w:val="24"/>
          <w:szCs w:val="24"/>
        </w:rPr>
        <w:t>例</w:t>
      </w:r>
      <w:r>
        <w:rPr>
          <w:rFonts w:hint="eastAsia"/>
          <w:sz w:val="24"/>
          <w:szCs w:val="24"/>
        </w:rPr>
        <w:t>1</w:t>
      </w:r>
      <w:r>
        <w:rPr>
          <w:rFonts w:hint="eastAsia"/>
          <w:sz w:val="24"/>
          <w:szCs w:val="24"/>
        </w:rPr>
        <w:t>：</w:t>
      </w:r>
      <w:r>
        <w:rPr>
          <w:rFonts w:hint="eastAsia"/>
          <w:sz w:val="24"/>
          <w:szCs w:val="24"/>
        </w:rPr>
        <w:t xml:space="preserve"> </w:t>
      </w:r>
    </w:p>
    <w:p w:rsidR="007B7E54" w:rsidRDefault="007B7E54" w:rsidP="007B7E54">
      <w:pPr>
        <w:tabs>
          <w:tab w:val="left" w:pos="1176"/>
        </w:tabs>
        <w:ind w:firstLineChars="200" w:firstLine="480"/>
        <w:rPr>
          <w:rFonts w:ascii="Times New Roman" w:hAnsi="Times New Roman" w:cs="Times New Roman"/>
          <w:sz w:val="24"/>
          <w:szCs w:val="24"/>
        </w:rPr>
      </w:pPr>
      <w:r>
        <w:rPr>
          <w:rFonts w:hint="eastAsia"/>
          <w:sz w:val="24"/>
          <w:szCs w:val="24"/>
        </w:rPr>
        <w:t>他喜欢和邻居攀比。</w:t>
      </w:r>
      <w:r>
        <w:rPr>
          <w:rFonts w:ascii="Times New Roman" w:hAnsi="Times New Roman" w:cs="Times New Roman" w:hint="eastAsia"/>
          <w:sz w:val="24"/>
          <w:szCs w:val="24"/>
        </w:rPr>
        <w:t xml:space="preserve">He likes keeping up with the Joneses. </w:t>
      </w:r>
    </w:p>
    <w:p w:rsidR="007B7E54" w:rsidRDefault="007B7E54" w:rsidP="007B7E54">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为什么是</w:t>
      </w:r>
      <w:r>
        <w:rPr>
          <w:rFonts w:ascii="Times New Roman" w:hAnsi="Times New Roman" w:cs="Times New Roman" w:hint="eastAsia"/>
          <w:sz w:val="24"/>
          <w:szCs w:val="24"/>
        </w:rPr>
        <w:t xml:space="preserve">the Joneses, </w:t>
      </w:r>
      <w:r>
        <w:rPr>
          <w:rFonts w:ascii="Times New Roman" w:hAnsi="Times New Roman" w:cs="Times New Roman" w:hint="eastAsia"/>
          <w:sz w:val="24"/>
          <w:szCs w:val="24"/>
        </w:rPr>
        <w:t>不是</w:t>
      </w:r>
      <w:r>
        <w:rPr>
          <w:rFonts w:ascii="Times New Roman" w:hAnsi="Times New Roman" w:cs="Times New Roman" w:hint="eastAsia"/>
          <w:sz w:val="24"/>
          <w:szCs w:val="24"/>
        </w:rPr>
        <w:t xml:space="preserve">the </w:t>
      </w:r>
      <w:r w:rsidR="00D63856">
        <w:rPr>
          <w:rFonts w:ascii="Times New Roman" w:hAnsi="Times New Roman" w:cs="Times New Roman" w:hint="eastAsia"/>
          <w:sz w:val="24"/>
          <w:szCs w:val="24"/>
        </w:rPr>
        <w:t>Jacksons</w:t>
      </w:r>
      <w:r>
        <w:rPr>
          <w:rFonts w:ascii="Times New Roman" w:hAnsi="Times New Roman" w:cs="Times New Roman" w:hint="eastAsia"/>
          <w:sz w:val="24"/>
          <w:szCs w:val="24"/>
        </w:rPr>
        <w:t>，或</w:t>
      </w:r>
      <w:r>
        <w:rPr>
          <w:rFonts w:ascii="Times New Roman" w:hAnsi="Times New Roman" w:cs="Times New Roman" w:hint="eastAsia"/>
          <w:sz w:val="24"/>
          <w:szCs w:val="24"/>
        </w:rPr>
        <w:t xml:space="preserve">the Eves, </w:t>
      </w:r>
      <w:r>
        <w:rPr>
          <w:rFonts w:ascii="Times New Roman" w:hAnsi="Times New Roman" w:cs="Times New Roman" w:hint="eastAsia"/>
          <w:sz w:val="24"/>
          <w:szCs w:val="24"/>
        </w:rPr>
        <w:t>那是因为最早使用此成语的美国年轻人</w:t>
      </w:r>
      <w:r>
        <w:rPr>
          <w:rFonts w:ascii="Times New Roman" w:hAnsi="Times New Roman" w:cs="Times New Roman" w:hint="eastAsia"/>
          <w:sz w:val="24"/>
          <w:szCs w:val="24"/>
        </w:rPr>
        <w:t xml:space="preserve">Arthur </w:t>
      </w:r>
      <w:proofErr w:type="spellStart"/>
      <w:r>
        <w:rPr>
          <w:rFonts w:ascii="Times New Roman" w:hAnsi="Times New Roman" w:cs="Times New Roman" w:hint="eastAsia"/>
          <w:sz w:val="24"/>
          <w:szCs w:val="24"/>
        </w:rPr>
        <w:t>Momand</w:t>
      </w:r>
      <w:proofErr w:type="spellEnd"/>
      <w:r w:rsidR="00D731C6">
        <w:rPr>
          <w:rFonts w:ascii="Times New Roman" w:hAnsi="Times New Roman" w:cs="Times New Roman" w:hint="eastAsia"/>
          <w:sz w:val="24"/>
          <w:szCs w:val="24"/>
        </w:rPr>
        <w:t>在</w:t>
      </w:r>
      <w:r>
        <w:rPr>
          <w:rFonts w:ascii="Times New Roman" w:hAnsi="Times New Roman" w:cs="Times New Roman" w:hint="eastAsia"/>
          <w:sz w:val="24"/>
          <w:szCs w:val="24"/>
        </w:rPr>
        <w:t>从富裕到贫穷</w:t>
      </w:r>
      <w:r w:rsidR="00F76EBE">
        <w:rPr>
          <w:rFonts w:ascii="Times New Roman" w:hAnsi="Times New Roman" w:cs="Times New Roman" w:hint="eastAsia"/>
          <w:sz w:val="24"/>
          <w:szCs w:val="24"/>
        </w:rPr>
        <w:t>的巨变</w:t>
      </w:r>
      <w:r w:rsidR="00D731C6">
        <w:rPr>
          <w:rFonts w:ascii="Times New Roman" w:hAnsi="Times New Roman" w:cs="Times New Roman" w:hint="eastAsia"/>
          <w:sz w:val="24"/>
          <w:szCs w:val="24"/>
        </w:rPr>
        <w:t>中体验到</w:t>
      </w:r>
      <w:r>
        <w:rPr>
          <w:rFonts w:ascii="Times New Roman" w:hAnsi="Times New Roman" w:cs="Times New Roman" w:hint="eastAsia"/>
          <w:sz w:val="24"/>
          <w:szCs w:val="24"/>
        </w:rPr>
        <w:t>攀比</w:t>
      </w:r>
      <w:r w:rsidR="002C21BA">
        <w:rPr>
          <w:rFonts w:ascii="Times New Roman" w:hAnsi="Times New Roman" w:cs="Times New Roman" w:hint="eastAsia"/>
          <w:sz w:val="24"/>
          <w:szCs w:val="24"/>
        </w:rPr>
        <w:t>是</w:t>
      </w:r>
      <w:r w:rsidR="00D731C6">
        <w:rPr>
          <w:rFonts w:ascii="Times New Roman" w:hAnsi="Times New Roman" w:cs="Times New Roman" w:hint="eastAsia"/>
          <w:sz w:val="24"/>
          <w:szCs w:val="24"/>
        </w:rPr>
        <w:t>一种弊习</w:t>
      </w:r>
      <w:r>
        <w:rPr>
          <w:rFonts w:ascii="Times New Roman" w:hAnsi="Times New Roman" w:cs="Times New Roman" w:hint="eastAsia"/>
          <w:sz w:val="24"/>
          <w:szCs w:val="24"/>
        </w:rPr>
        <w:t>。而“</w:t>
      </w:r>
      <w:r>
        <w:rPr>
          <w:rFonts w:ascii="Times New Roman" w:hAnsi="Times New Roman" w:cs="Times New Roman" w:hint="eastAsia"/>
          <w:sz w:val="24"/>
          <w:szCs w:val="24"/>
        </w:rPr>
        <w:t>Joneses</w:t>
      </w:r>
      <w:r>
        <w:rPr>
          <w:rFonts w:ascii="Times New Roman" w:hAnsi="Times New Roman" w:cs="Times New Roman" w:hint="eastAsia"/>
          <w:sz w:val="24"/>
          <w:szCs w:val="24"/>
        </w:rPr>
        <w:t>”是美国一个普通的姓氏，于是就</w:t>
      </w:r>
      <w:r w:rsidR="00D731C6">
        <w:rPr>
          <w:rFonts w:ascii="Times New Roman" w:hAnsi="Times New Roman" w:cs="Times New Roman" w:hint="eastAsia"/>
          <w:sz w:val="24"/>
          <w:szCs w:val="24"/>
        </w:rPr>
        <w:t>这样</w:t>
      </w:r>
      <w:r>
        <w:rPr>
          <w:rFonts w:ascii="Times New Roman" w:hAnsi="Times New Roman" w:cs="Times New Roman" w:hint="eastAsia"/>
          <w:sz w:val="24"/>
          <w:szCs w:val="24"/>
        </w:rPr>
        <w:t>被沿用下来。</w:t>
      </w:r>
    </w:p>
    <w:p w:rsidR="007B7E54" w:rsidRDefault="007B7E54" w:rsidP="007B7E54">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例</w:t>
      </w:r>
      <w:r>
        <w:rPr>
          <w:rFonts w:ascii="Times New Roman" w:hAnsi="Times New Roman" w:cs="Times New Roman" w:hint="eastAsia"/>
          <w:sz w:val="24"/>
          <w:szCs w:val="24"/>
        </w:rPr>
        <w:t>2</w:t>
      </w:r>
      <w:r>
        <w:rPr>
          <w:rFonts w:ascii="Times New Roman" w:hAnsi="Times New Roman" w:cs="Times New Roman" w:hint="eastAsia"/>
          <w:sz w:val="24"/>
          <w:szCs w:val="24"/>
        </w:rPr>
        <w:t>：</w:t>
      </w:r>
    </w:p>
    <w:p w:rsidR="00D63856" w:rsidRDefault="00D63856" w:rsidP="00D63856">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望穿秋水。</w:t>
      </w:r>
      <w:r>
        <w:rPr>
          <w:rFonts w:ascii="Times New Roman" w:hAnsi="Times New Roman" w:cs="Times New Roman" w:hint="eastAsia"/>
          <w:sz w:val="24"/>
          <w:szCs w:val="24"/>
        </w:rPr>
        <w:t xml:space="preserve">He </w:t>
      </w:r>
      <w:proofErr w:type="gramStart"/>
      <w:r>
        <w:rPr>
          <w:rFonts w:ascii="Times New Roman" w:hAnsi="Times New Roman" w:cs="Times New Roman" w:hint="eastAsia"/>
          <w:sz w:val="24"/>
          <w:szCs w:val="24"/>
        </w:rPr>
        <w:t>awaits</w:t>
      </w:r>
      <w:proofErr w:type="gramEnd"/>
      <w:r>
        <w:rPr>
          <w:rFonts w:ascii="Times New Roman" w:hAnsi="Times New Roman" w:cs="Times New Roman" w:hint="eastAsia"/>
          <w:sz w:val="24"/>
          <w:szCs w:val="24"/>
        </w:rPr>
        <w:t xml:space="preserve"> with great anxiety.</w:t>
      </w:r>
    </w:p>
    <w:p w:rsidR="00D63856" w:rsidRDefault="00D63856" w:rsidP="00D63856">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通过比较中英文，我们不难发现中文更简洁、更形象。其出处是王实甫《西厢记》：“望穿他盈盈秋水，蹙损他淡淡春山”，其中“秋水”比喻人的眼睛。眼睛都望穿了，形容对远方亲友的殷切期盼。</w:t>
      </w:r>
    </w:p>
    <w:p w:rsidR="00920309" w:rsidRDefault="00765912" w:rsidP="00920309">
      <w:pPr>
        <w:pStyle w:val="a6"/>
        <w:numPr>
          <w:ilvl w:val="0"/>
          <w:numId w:val="14"/>
        </w:numPr>
        <w:tabs>
          <w:tab w:val="left" w:pos="1176"/>
        </w:tabs>
        <w:ind w:firstLineChars="0"/>
        <w:rPr>
          <w:sz w:val="24"/>
          <w:szCs w:val="24"/>
        </w:rPr>
      </w:pPr>
      <w:r w:rsidRPr="00920309">
        <w:rPr>
          <w:rFonts w:hint="eastAsia"/>
          <w:sz w:val="24"/>
          <w:szCs w:val="24"/>
        </w:rPr>
        <w:t>语言</w:t>
      </w:r>
      <w:r w:rsidR="00B41A19">
        <w:rPr>
          <w:rFonts w:hint="eastAsia"/>
          <w:sz w:val="24"/>
          <w:szCs w:val="24"/>
        </w:rPr>
        <w:t>教学要</w:t>
      </w:r>
      <w:r w:rsidRPr="00920309">
        <w:rPr>
          <w:rFonts w:hint="eastAsia"/>
          <w:sz w:val="24"/>
          <w:szCs w:val="24"/>
        </w:rPr>
        <w:t>基于情境</w:t>
      </w:r>
    </w:p>
    <w:p w:rsidR="00920309" w:rsidRDefault="00920309" w:rsidP="00920309">
      <w:pPr>
        <w:tabs>
          <w:tab w:val="left" w:pos="1176"/>
        </w:tabs>
        <w:ind w:firstLineChars="200" w:firstLine="480"/>
        <w:rPr>
          <w:sz w:val="24"/>
          <w:szCs w:val="24"/>
        </w:rPr>
      </w:pPr>
      <w:r>
        <w:rPr>
          <w:rFonts w:hint="eastAsia"/>
          <w:sz w:val="24"/>
          <w:szCs w:val="24"/>
        </w:rPr>
        <w:t>学习语言的目的就是为了交流，因此要培养语用能力，母语非英语的学生必须依托</w:t>
      </w:r>
      <w:r w:rsidR="00D731C6">
        <w:rPr>
          <w:rFonts w:hint="eastAsia"/>
          <w:sz w:val="24"/>
          <w:szCs w:val="24"/>
        </w:rPr>
        <w:t>具体的情境或语篇的语境</w:t>
      </w:r>
      <w:r>
        <w:rPr>
          <w:rFonts w:hint="eastAsia"/>
          <w:sz w:val="24"/>
          <w:szCs w:val="24"/>
        </w:rPr>
        <w:t>。</w:t>
      </w:r>
    </w:p>
    <w:p w:rsidR="00920309" w:rsidRDefault="00920309" w:rsidP="00B22A52">
      <w:pPr>
        <w:tabs>
          <w:tab w:val="left" w:pos="1176"/>
        </w:tabs>
        <w:ind w:firstLineChars="200" w:firstLine="480"/>
        <w:rPr>
          <w:rFonts w:ascii="Times New Roman" w:hAnsi="Times New Roman" w:cs="Times New Roman"/>
          <w:sz w:val="24"/>
          <w:szCs w:val="24"/>
        </w:rPr>
      </w:pPr>
      <w:r>
        <w:rPr>
          <w:rFonts w:hint="eastAsia"/>
          <w:sz w:val="24"/>
          <w:szCs w:val="24"/>
        </w:rPr>
        <w:t>例</w:t>
      </w:r>
      <w:r>
        <w:rPr>
          <w:rFonts w:hint="eastAsia"/>
          <w:sz w:val="24"/>
          <w:szCs w:val="24"/>
        </w:rPr>
        <w:t>1</w:t>
      </w:r>
      <w:r>
        <w:rPr>
          <w:rFonts w:hint="eastAsia"/>
          <w:sz w:val="24"/>
          <w:szCs w:val="24"/>
        </w:rPr>
        <w:t>：</w:t>
      </w:r>
      <w:r>
        <w:rPr>
          <w:rFonts w:ascii="Times New Roman" w:hAnsi="Times New Roman" w:cs="Times New Roman" w:hint="eastAsia"/>
          <w:sz w:val="24"/>
          <w:szCs w:val="24"/>
        </w:rPr>
        <w:t>真巧呀！</w:t>
      </w: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情境</w:t>
      </w:r>
      <w:r>
        <w:rPr>
          <w:rFonts w:ascii="Times New Roman" w:hAnsi="Times New Roman" w:cs="Times New Roman" w:hint="eastAsia"/>
          <w:sz w:val="24"/>
          <w:szCs w:val="24"/>
        </w:rPr>
        <w:t>1</w:t>
      </w:r>
      <w:r>
        <w:rPr>
          <w:rFonts w:ascii="Times New Roman" w:hAnsi="Times New Roman" w:cs="Times New Roman" w:hint="eastAsia"/>
          <w:sz w:val="24"/>
          <w:szCs w:val="24"/>
        </w:rPr>
        <w:t>：在一段时间内多次遇到某人：</w:t>
      </w:r>
      <w:r>
        <w:rPr>
          <w:rFonts w:ascii="Times New Roman" w:hAnsi="Times New Roman" w:cs="Times New Roman"/>
          <w:sz w:val="24"/>
          <w:szCs w:val="24"/>
        </w:rPr>
        <w:t>What</w:t>
      </w:r>
      <w:r>
        <w:rPr>
          <w:rFonts w:ascii="Times New Roman" w:hAnsi="Times New Roman" w:cs="Times New Roman" w:hint="eastAsia"/>
          <w:sz w:val="24"/>
          <w:szCs w:val="24"/>
        </w:rPr>
        <w:t xml:space="preserve"> a small world! </w:t>
      </w: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情境</w:t>
      </w:r>
      <w:r>
        <w:rPr>
          <w:rFonts w:ascii="Times New Roman" w:hAnsi="Times New Roman" w:cs="Times New Roman" w:hint="eastAsia"/>
          <w:sz w:val="24"/>
          <w:szCs w:val="24"/>
        </w:rPr>
        <w:t>2</w:t>
      </w:r>
      <w:r>
        <w:rPr>
          <w:rFonts w:ascii="Times New Roman" w:hAnsi="Times New Roman" w:cs="Times New Roman" w:hint="eastAsia"/>
          <w:sz w:val="24"/>
          <w:szCs w:val="24"/>
        </w:rPr>
        <w:t>：碰巧两人买了同一条连衣裙：</w:t>
      </w:r>
      <w:r>
        <w:rPr>
          <w:rFonts w:ascii="Times New Roman" w:hAnsi="Times New Roman" w:cs="Times New Roman" w:hint="eastAsia"/>
          <w:sz w:val="24"/>
          <w:szCs w:val="24"/>
        </w:rPr>
        <w:t xml:space="preserve">Accidentally, </w:t>
      </w:r>
      <w:r>
        <w:rPr>
          <w:rFonts w:ascii="Times New Roman" w:hAnsi="Times New Roman" w:cs="Times New Roman"/>
          <w:sz w:val="24"/>
          <w:szCs w:val="24"/>
        </w:rPr>
        <w:t>I</w:t>
      </w:r>
      <w:r>
        <w:rPr>
          <w:rFonts w:ascii="Times New Roman" w:hAnsi="Times New Roman" w:cs="Times New Roman" w:hint="eastAsia"/>
          <w:sz w:val="24"/>
          <w:szCs w:val="24"/>
        </w:rPr>
        <w:t xml:space="preserve"> have bought the same dress.</w:t>
      </w: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在不同情境中，尽管中文表达都一样，但英语表达就会有所差异。</w:t>
      </w:r>
    </w:p>
    <w:p w:rsidR="00B22A52" w:rsidRDefault="00B22A52" w:rsidP="00B22A52">
      <w:pPr>
        <w:tabs>
          <w:tab w:val="left" w:pos="1176"/>
        </w:tabs>
        <w:ind w:firstLineChars="200" w:firstLine="480"/>
        <w:rPr>
          <w:rFonts w:ascii="Times New Roman" w:hAnsi="Times New Roman" w:cs="Times New Roman"/>
          <w:sz w:val="24"/>
          <w:szCs w:val="24"/>
        </w:rPr>
      </w:pP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例</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Pr>
          <w:rFonts w:ascii="Times New Roman" w:hAnsi="Times New Roman" w:cs="Times New Roman" w:hint="eastAsia"/>
          <w:sz w:val="24"/>
          <w:szCs w:val="24"/>
        </w:rPr>
        <w:t>我很焦虑。</w:t>
      </w: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1</w:t>
      </w:r>
      <w:r>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I</w:t>
      </w:r>
      <w:r>
        <w:rPr>
          <w:rFonts w:ascii="Times New Roman" w:hAnsi="Times New Roman" w:cs="Times New Roman" w:hint="eastAsia"/>
          <w:sz w:val="24"/>
          <w:szCs w:val="24"/>
        </w:rPr>
        <w:t xml:space="preserve"> am very anxious. </w:t>
      </w:r>
    </w:p>
    <w:p w:rsidR="00B22A52" w:rsidRDefault="00B22A52" w:rsidP="00B22A52">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Times New Roman" w:cs="Times New Roman" w:hint="eastAsia"/>
          <w:sz w:val="24"/>
          <w:szCs w:val="24"/>
        </w:rPr>
        <w:t xml:space="preserve"> Anxiety tore me into pieces. </w:t>
      </w:r>
    </w:p>
    <w:p w:rsidR="00B22A52" w:rsidRDefault="00B22A52" w:rsidP="00B41A19">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 xml:space="preserve">2 </w:t>
      </w:r>
      <w:r w:rsidR="00B41A19">
        <w:rPr>
          <w:rFonts w:ascii="Times New Roman" w:hAnsi="Times New Roman" w:cs="Times New Roman" w:hint="eastAsia"/>
          <w:sz w:val="24"/>
          <w:szCs w:val="24"/>
        </w:rPr>
        <w:t>使用</w:t>
      </w:r>
      <w:r>
        <w:rPr>
          <w:rFonts w:ascii="Times New Roman" w:hAnsi="Times New Roman" w:cs="Times New Roman" w:hint="eastAsia"/>
          <w:sz w:val="24"/>
          <w:szCs w:val="24"/>
        </w:rPr>
        <w:t>无灵主语（</w:t>
      </w:r>
      <w:r>
        <w:rPr>
          <w:rFonts w:ascii="Times New Roman" w:hAnsi="Times New Roman" w:cs="Times New Roman"/>
          <w:sz w:val="24"/>
          <w:szCs w:val="24"/>
        </w:rPr>
        <w:t>inanimate</w:t>
      </w:r>
      <w:r>
        <w:rPr>
          <w:rFonts w:ascii="Times New Roman" w:hAnsi="Times New Roman" w:cs="Times New Roman" w:hint="eastAsia"/>
          <w:sz w:val="24"/>
          <w:szCs w:val="24"/>
        </w:rPr>
        <w:t xml:space="preserve"> subject</w:t>
      </w:r>
      <w:r>
        <w:rPr>
          <w:rFonts w:ascii="Times New Roman" w:hAnsi="Times New Roman" w:cs="Times New Roman" w:hint="eastAsia"/>
          <w:sz w:val="24"/>
          <w:szCs w:val="24"/>
        </w:rPr>
        <w:t>）</w:t>
      </w:r>
      <w:r w:rsidR="00B41A19">
        <w:rPr>
          <w:rFonts w:ascii="Times New Roman" w:hAnsi="Times New Roman" w:cs="Times New Roman" w:hint="eastAsia"/>
          <w:sz w:val="24"/>
          <w:szCs w:val="24"/>
        </w:rPr>
        <w:t>，</w:t>
      </w:r>
      <w:proofErr w:type="gramStart"/>
      <w:r w:rsidR="00B41A19">
        <w:rPr>
          <w:rFonts w:ascii="Times New Roman" w:hAnsi="Times New Roman" w:cs="Times New Roman" w:hint="eastAsia"/>
          <w:sz w:val="24"/>
          <w:szCs w:val="24"/>
        </w:rPr>
        <w:t>令语言</w:t>
      </w:r>
      <w:proofErr w:type="gramEnd"/>
      <w:r w:rsidR="00B41A19">
        <w:rPr>
          <w:rFonts w:ascii="Times New Roman" w:hAnsi="Times New Roman" w:cs="Times New Roman" w:hint="eastAsia"/>
          <w:sz w:val="24"/>
          <w:szCs w:val="24"/>
        </w:rPr>
        <w:t>表达更生动、效果更强烈。当然，使用无灵主语也要根据实际的语言情境而定。</w:t>
      </w:r>
    </w:p>
    <w:p w:rsidR="00B41A19" w:rsidRDefault="00B41A19" w:rsidP="00B41A19">
      <w:pPr>
        <w:tabs>
          <w:tab w:val="left" w:pos="1176"/>
        </w:tabs>
        <w:ind w:firstLineChars="200" w:firstLine="480"/>
        <w:rPr>
          <w:rFonts w:ascii="Times New Roman" w:hAnsi="Times New Roman" w:cs="Times New Roman"/>
          <w:sz w:val="24"/>
          <w:szCs w:val="24"/>
        </w:rPr>
      </w:pPr>
    </w:p>
    <w:p w:rsidR="00B41A19" w:rsidRDefault="00B41A19" w:rsidP="00B41A19">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例</w:t>
      </w:r>
      <w:r>
        <w:rPr>
          <w:rFonts w:ascii="Times New Roman" w:hAnsi="Times New Roman" w:cs="Times New Roman" w:hint="eastAsia"/>
          <w:sz w:val="24"/>
          <w:szCs w:val="24"/>
        </w:rPr>
        <w:t>3</w:t>
      </w:r>
      <w:r>
        <w:rPr>
          <w:rFonts w:ascii="Times New Roman" w:hAnsi="Times New Roman" w:cs="Times New Roman" w:hint="eastAsia"/>
          <w:sz w:val="24"/>
          <w:szCs w:val="24"/>
        </w:rPr>
        <w:t>：想到不久就要见到她的儿子，她就喜</w:t>
      </w:r>
      <w:proofErr w:type="gramStart"/>
      <w:r>
        <w:rPr>
          <w:rFonts w:ascii="Times New Roman" w:hAnsi="Times New Roman" w:cs="Times New Roman" w:hint="eastAsia"/>
          <w:sz w:val="24"/>
          <w:szCs w:val="24"/>
        </w:rPr>
        <w:t>不</w:t>
      </w:r>
      <w:proofErr w:type="gramEnd"/>
      <w:r>
        <w:rPr>
          <w:rFonts w:ascii="Times New Roman" w:hAnsi="Times New Roman" w:cs="Times New Roman" w:hint="eastAsia"/>
          <w:sz w:val="24"/>
          <w:szCs w:val="24"/>
        </w:rPr>
        <w:t>自禁。</w:t>
      </w:r>
    </w:p>
    <w:p w:rsidR="00B41A19" w:rsidRDefault="00B41A19" w:rsidP="00B41A19">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1</w:t>
      </w:r>
      <w:r>
        <w:rPr>
          <w:rFonts w:ascii="Times New Roman" w:hAnsi="Times New Roman" w:cs="Times New Roman" w:hint="eastAsia"/>
          <w:sz w:val="24"/>
          <w:szCs w:val="24"/>
        </w:rPr>
        <w:t>：</w:t>
      </w:r>
      <w:r>
        <w:rPr>
          <w:rFonts w:ascii="Times New Roman" w:hAnsi="Times New Roman" w:cs="Times New Roman" w:hint="eastAsia"/>
          <w:sz w:val="24"/>
          <w:szCs w:val="24"/>
        </w:rPr>
        <w:t xml:space="preserve"> The thought of seeing her son filled her heart with great happiness.</w:t>
      </w:r>
    </w:p>
    <w:p w:rsidR="00B41A19" w:rsidRDefault="00B41A19" w:rsidP="00B41A19">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Times New Roman" w:cs="Times New Roman" w:hint="eastAsia"/>
          <w:sz w:val="24"/>
          <w:szCs w:val="24"/>
        </w:rPr>
        <w:t xml:space="preserve"> She felt very happy when she though</w:t>
      </w:r>
      <w:r w:rsidR="00BF5F25">
        <w:rPr>
          <w:rFonts w:ascii="Times New Roman" w:hAnsi="Times New Roman" w:cs="Times New Roman" w:hint="eastAsia"/>
          <w:sz w:val="24"/>
          <w:szCs w:val="24"/>
        </w:rPr>
        <w:t>t that she would see her son</w:t>
      </w:r>
      <w:r w:rsidR="00D731C6">
        <w:rPr>
          <w:rFonts w:ascii="Times New Roman" w:hAnsi="Times New Roman" w:cs="Times New Roman" w:hint="eastAsia"/>
          <w:sz w:val="24"/>
          <w:szCs w:val="24"/>
        </w:rPr>
        <w:t xml:space="preserve"> soon</w:t>
      </w:r>
      <w:r>
        <w:rPr>
          <w:rFonts w:ascii="Times New Roman" w:hAnsi="Times New Roman" w:cs="Times New Roman" w:hint="eastAsia"/>
          <w:sz w:val="24"/>
          <w:szCs w:val="24"/>
        </w:rPr>
        <w:t xml:space="preserve">. </w:t>
      </w:r>
    </w:p>
    <w:p w:rsidR="00B41A19" w:rsidRDefault="00B41A19" w:rsidP="00B41A19">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译文</w:t>
      </w:r>
      <w:r>
        <w:rPr>
          <w:rFonts w:ascii="Times New Roman" w:hAnsi="Times New Roman" w:cs="Times New Roman" w:hint="eastAsia"/>
          <w:sz w:val="24"/>
          <w:szCs w:val="24"/>
        </w:rPr>
        <w:t xml:space="preserve">1 </w:t>
      </w:r>
      <w:r>
        <w:rPr>
          <w:rFonts w:ascii="Times New Roman" w:hAnsi="Times New Roman" w:cs="Times New Roman" w:hint="eastAsia"/>
          <w:sz w:val="24"/>
          <w:szCs w:val="24"/>
        </w:rPr>
        <w:t>明显比译文</w:t>
      </w:r>
      <w:r>
        <w:rPr>
          <w:rFonts w:ascii="Times New Roman" w:hAnsi="Times New Roman" w:cs="Times New Roman" w:hint="eastAsia"/>
          <w:sz w:val="24"/>
          <w:szCs w:val="24"/>
        </w:rPr>
        <w:t xml:space="preserve">2 </w:t>
      </w:r>
      <w:r>
        <w:rPr>
          <w:rFonts w:ascii="Times New Roman" w:hAnsi="Times New Roman" w:cs="Times New Roman" w:hint="eastAsia"/>
          <w:sz w:val="24"/>
          <w:szCs w:val="24"/>
        </w:rPr>
        <w:t>语言更凝练、</w:t>
      </w:r>
      <w:r w:rsidR="00BF5F25">
        <w:rPr>
          <w:rFonts w:ascii="Times New Roman" w:hAnsi="Times New Roman" w:cs="Times New Roman" w:hint="eastAsia"/>
          <w:sz w:val="24"/>
          <w:szCs w:val="24"/>
        </w:rPr>
        <w:t>简洁</w:t>
      </w:r>
      <w:r>
        <w:rPr>
          <w:rFonts w:ascii="Times New Roman" w:hAnsi="Times New Roman" w:cs="Times New Roman" w:hint="eastAsia"/>
          <w:sz w:val="24"/>
          <w:szCs w:val="24"/>
        </w:rPr>
        <w:t>，同时动作名词</w:t>
      </w:r>
      <w:proofErr w:type="gramStart"/>
      <w:r>
        <w:rPr>
          <w:rFonts w:ascii="Times New Roman" w:hAnsi="Times New Roman" w:cs="Times New Roman" w:hint="eastAsia"/>
          <w:sz w:val="24"/>
          <w:szCs w:val="24"/>
        </w:rPr>
        <w:t>作主</w:t>
      </w:r>
      <w:proofErr w:type="gramEnd"/>
      <w:r>
        <w:rPr>
          <w:rFonts w:ascii="Times New Roman" w:hAnsi="Times New Roman" w:cs="Times New Roman" w:hint="eastAsia"/>
          <w:sz w:val="24"/>
          <w:szCs w:val="24"/>
        </w:rPr>
        <w:t>语使</w:t>
      </w:r>
      <w:r w:rsidR="00BF5F25">
        <w:rPr>
          <w:rFonts w:ascii="Times New Roman" w:hAnsi="Times New Roman" w:cs="Times New Roman" w:hint="eastAsia"/>
          <w:sz w:val="24"/>
          <w:szCs w:val="24"/>
        </w:rPr>
        <w:t>得</w:t>
      </w:r>
      <w:r>
        <w:rPr>
          <w:rFonts w:ascii="Times New Roman" w:hAnsi="Times New Roman" w:cs="Times New Roman" w:hint="eastAsia"/>
          <w:sz w:val="24"/>
          <w:szCs w:val="24"/>
        </w:rPr>
        <w:t>文字跃然纸上，令读者立即联想到母亲急切盼望儿子归来的心情。这种表达在小说中更为常用，而译文</w:t>
      </w:r>
      <w:r>
        <w:rPr>
          <w:rFonts w:ascii="Times New Roman" w:hAnsi="Times New Roman" w:cs="Times New Roman" w:hint="eastAsia"/>
          <w:sz w:val="24"/>
          <w:szCs w:val="24"/>
        </w:rPr>
        <w:t>2</w:t>
      </w:r>
      <w:r>
        <w:rPr>
          <w:rFonts w:ascii="Times New Roman" w:hAnsi="Times New Roman" w:cs="Times New Roman" w:hint="eastAsia"/>
          <w:sz w:val="24"/>
          <w:szCs w:val="24"/>
        </w:rPr>
        <w:t>的表达比较生硬、不自然。</w:t>
      </w:r>
    </w:p>
    <w:p w:rsidR="004A6A3C" w:rsidRDefault="004A6A3C" w:rsidP="004A6A3C">
      <w:pPr>
        <w:tabs>
          <w:tab w:val="left" w:pos="1176"/>
        </w:tabs>
        <w:ind w:firstLineChars="200" w:firstLine="480"/>
        <w:rPr>
          <w:rFonts w:ascii="Times New Roman" w:hAnsi="Times New Roman" w:cs="Times New Roman"/>
          <w:sz w:val="24"/>
          <w:szCs w:val="24"/>
        </w:rPr>
      </w:pPr>
    </w:p>
    <w:p w:rsidR="004A6A3C" w:rsidRDefault="004A6A3C" w:rsidP="004A6A3C">
      <w:pPr>
        <w:tabs>
          <w:tab w:val="left" w:pos="1176"/>
        </w:tabs>
        <w:ind w:firstLineChars="200" w:firstLine="480"/>
        <w:rPr>
          <w:rFonts w:ascii="Times New Roman" w:hAnsi="Times New Roman" w:cs="Times New Roman"/>
          <w:sz w:val="24"/>
          <w:szCs w:val="24"/>
        </w:rPr>
      </w:pPr>
      <w:r>
        <w:rPr>
          <w:rFonts w:ascii="Times New Roman" w:hAnsi="Times New Roman" w:cs="Times New Roman" w:hint="eastAsia"/>
          <w:sz w:val="24"/>
          <w:szCs w:val="24"/>
        </w:rPr>
        <w:t>英语作为交流的工具，不仅可以将国外的“精华”引进来，也可将祖国的“瑰宝”引出去，意义深远。因此，教师在教学时，应有意识地让学生比较中英文之间的差异，体会</w:t>
      </w:r>
      <w:r w:rsidR="00D731C6">
        <w:rPr>
          <w:rFonts w:ascii="Times New Roman" w:hAnsi="Times New Roman" w:cs="Times New Roman" w:hint="eastAsia"/>
          <w:sz w:val="24"/>
          <w:szCs w:val="24"/>
        </w:rPr>
        <w:t>语言</w:t>
      </w:r>
      <w:r>
        <w:rPr>
          <w:rFonts w:ascii="Times New Roman" w:hAnsi="Times New Roman" w:cs="Times New Roman" w:hint="eastAsia"/>
          <w:sz w:val="24"/>
          <w:szCs w:val="24"/>
        </w:rPr>
        <w:t>背后的文化差别，激发对于母语（汉语）热爱的同时，</w:t>
      </w:r>
      <w:r w:rsidR="00D731C6">
        <w:rPr>
          <w:rFonts w:ascii="Times New Roman" w:hAnsi="Times New Roman" w:cs="Times New Roman" w:hint="eastAsia"/>
          <w:sz w:val="24"/>
          <w:szCs w:val="24"/>
        </w:rPr>
        <w:t>创设情境让学生</w:t>
      </w:r>
      <w:r>
        <w:rPr>
          <w:rFonts w:ascii="Times New Roman" w:hAnsi="Times New Roman" w:cs="Times New Roman" w:hint="eastAsia"/>
          <w:sz w:val="24"/>
          <w:szCs w:val="24"/>
        </w:rPr>
        <w:t>“听、说、读、看、写”全方位地学习英语，了解英语的文化背景和语言习惯，使英语</w:t>
      </w:r>
      <w:r w:rsidR="009D2DE0">
        <w:rPr>
          <w:rFonts w:ascii="Times New Roman" w:hAnsi="Times New Roman" w:cs="Times New Roman" w:hint="eastAsia"/>
          <w:sz w:val="24"/>
          <w:szCs w:val="24"/>
        </w:rPr>
        <w:t>成</w:t>
      </w:r>
      <w:r>
        <w:rPr>
          <w:rFonts w:ascii="Times New Roman" w:hAnsi="Times New Roman" w:cs="Times New Roman" w:hint="eastAsia"/>
          <w:sz w:val="24"/>
          <w:szCs w:val="24"/>
        </w:rPr>
        <w:t>为中外人民交流思想、传播文化、加深了解</w:t>
      </w:r>
      <w:r w:rsidR="009D2DE0">
        <w:rPr>
          <w:rFonts w:ascii="Times New Roman" w:hAnsi="Times New Roman" w:cs="Times New Roman" w:hint="eastAsia"/>
          <w:sz w:val="24"/>
          <w:szCs w:val="24"/>
        </w:rPr>
        <w:t>的桥梁和窗口</w:t>
      </w:r>
      <w:r>
        <w:rPr>
          <w:rFonts w:ascii="Times New Roman" w:hAnsi="Times New Roman" w:cs="Times New Roman" w:hint="eastAsia"/>
          <w:sz w:val="24"/>
          <w:szCs w:val="24"/>
        </w:rPr>
        <w:t>。</w:t>
      </w:r>
    </w:p>
    <w:p w:rsidR="00B41A19" w:rsidRPr="004A6A3C" w:rsidRDefault="00B41A19" w:rsidP="00B41A19">
      <w:pPr>
        <w:tabs>
          <w:tab w:val="left" w:pos="1176"/>
        </w:tabs>
        <w:ind w:firstLineChars="200" w:firstLine="480"/>
        <w:rPr>
          <w:rFonts w:ascii="Times New Roman" w:hAnsi="Times New Roman" w:cs="Times New Roman"/>
          <w:sz w:val="24"/>
          <w:szCs w:val="24"/>
        </w:rPr>
      </w:pPr>
    </w:p>
    <w:p w:rsidR="00601432" w:rsidRPr="009D2DE0" w:rsidRDefault="00601432" w:rsidP="009D2DE0">
      <w:pPr>
        <w:pStyle w:val="a6"/>
        <w:numPr>
          <w:ilvl w:val="0"/>
          <w:numId w:val="4"/>
        </w:numPr>
        <w:tabs>
          <w:tab w:val="left" w:pos="1176"/>
        </w:tabs>
        <w:ind w:firstLineChars="0"/>
        <w:rPr>
          <w:b/>
          <w:sz w:val="24"/>
          <w:szCs w:val="24"/>
        </w:rPr>
      </w:pPr>
      <w:r w:rsidRPr="009D2DE0">
        <w:rPr>
          <w:rFonts w:hint="eastAsia"/>
          <w:b/>
          <w:sz w:val="24"/>
          <w:szCs w:val="24"/>
        </w:rPr>
        <w:t>结语</w:t>
      </w:r>
    </w:p>
    <w:p w:rsidR="009D2DE0" w:rsidRPr="005A7CA3" w:rsidRDefault="009D2DE0" w:rsidP="005A7CA3">
      <w:pPr>
        <w:tabs>
          <w:tab w:val="left" w:pos="1176"/>
        </w:tabs>
        <w:ind w:firstLineChars="200" w:firstLine="480"/>
        <w:rPr>
          <w:sz w:val="24"/>
          <w:szCs w:val="24"/>
        </w:rPr>
      </w:pPr>
      <w:r w:rsidRPr="005A7CA3">
        <w:rPr>
          <w:rFonts w:hint="eastAsia"/>
          <w:sz w:val="24"/>
          <w:szCs w:val="24"/>
        </w:rPr>
        <w:t>高考英语（上海卷</w:t>
      </w:r>
      <w:r w:rsidR="005A7CA3">
        <w:rPr>
          <w:rFonts w:hint="eastAsia"/>
          <w:sz w:val="24"/>
          <w:szCs w:val="24"/>
        </w:rPr>
        <w:t>）</w:t>
      </w:r>
      <w:r w:rsidR="00AE0D54">
        <w:rPr>
          <w:rFonts w:hint="eastAsia"/>
          <w:sz w:val="24"/>
          <w:szCs w:val="24"/>
        </w:rPr>
        <w:t>中译英</w:t>
      </w:r>
      <w:r w:rsidR="005A7CA3">
        <w:rPr>
          <w:rFonts w:hint="eastAsia"/>
          <w:sz w:val="24"/>
          <w:szCs w:val="24"/>
        </w:rPr>
        <w:t>的变化标志着今后的英语语言教学会侧重于</w:t>
      </w:r>
      <w:r w:rsidR="00D731C6">
        <w:rPr>
          <w:rFonts w:hint="eastAsia"/>
          <w:sz w:val="24"/>
          <w:szCs w:val="24"/>
        </w:rPr>
        <w:t>学生</w:t>
      </w:r>
      <w:r w:rsidR="005A7CA3">
        <w:rPr>
          <w:rFonts w:hint="eastAsia"/>
          <w:sz w:val="24"/>
          <w:szCs w:val="24"/>
        </w:rPr>
        <w:t>语用能力</w:t>
      </w:r>
      <w:r w:rsidR="00D731C6">
        <w:rPr>
          <w:rFonts w:hint="eastAsia"/>
          <w:sz w:val="24"/>
          <w:szCs w:val="24"/>
        </w:rPr>
        <w:t>的培养</w:t>
      </w:r>
      <w:r w:rsidR="005A7CA3">
        <w:rPr>
          <w:rFonts w:hint="eastAsia"/>
          <w:sz w:val="24"/>
          <w:szCs w:val="24"/>
        </w:rPr>
        <w:t>和情境化、交际化的语言教学模式</w:t>
      </w:r>
      <w:r w:rsidR="00D731C6">
        <w:rPr>
          <w:rFonts w:hint="eastAsia"/>
          <w:sz w:val="24"/>
          <w:szCs w:val="24"/>
        </w:rPr>
        <w:t>的深化</w:t>
      </w:r>
      <w:r w:rsidR="005A7CA3">
        <w:rPr>
          <w:rFonts w:hint="eastAsia"/>
          <w:sz w:val="24"/>
          <w:szCs w:val="24"/>
        </w:rPr>
        <w:t>。高中英语</w:t>
      </w:r>
      <w:r w:rsidR="00D731C6">
        <w:rPr>
          <w:rFonts w:hint="eastAsia"/>
          <w:sz w:val="24"/>
          <w:szCs w:val="24"/>
        </w:rPr>
        <w:t>教师</w:t>
      </w:r>
      <w:r w:rsidR="005A7CA3">
        <w:rPr>
          <w:rFonts w:hint="eastAsia"/>
          <w:sz w:val="24"/>
          <w:szCs w:val="24"/>
        </w:rPr>
        <w:t>也应该在教育改革的大潮中，与时俱进，</w:t>
      </w:r>
      <w:r w:rsidR="00AE0D54">
        <w:rPr>
          <w:rFonts w:hint="eastAsia"/>
          <w:sz w:val="24"/>
          <w:szCs w:val="24"/>
        </w:rPr>
        <w:t>在教学的过程中合理运用情境教学模式、渗透</w:t>
      </w:r>
      <w:r w:rsidR="00182176">
        <w:rPr>
          <w:rFonts w:hint="eastAsia"/>
          <w:sz w:val="24"/>
          <w:szCs w:val="24"/>
        </w:rPr>
        <w:t>语言背后的</w:t>
      </w:r>
      <w:r w:rsidR="00AE0D54">
        <w:rPr>
          <w:rFonts w:hint="eastAsia"/>
          <w:sz w:val="24"/>
          <w:szCs w:val="24"/>
        </w:rPr>
        <w:t>文化</w:t>
      </w:r>
      <w:r w:rsidR="00D731C6">
        <w:rPr>
          <w:rFonts w:hint="eastAsia"/>
          <w:sz w:val="24"/>
          <w:szCs w:val="24"/>
        </w:rPr>
        <w:t>教学</w:t>
      </w:r>
      <w:r w:rsidR="00AE0D54">
        <w:rPr>
          <w:rFonts w:hint="eastAsia"/>
          <w:sz w:val="24"/>
          <w:szCs w:val="24"/>
        </w:rPr>
        <w:t>，努力提高学生的综合语言运用能力。</w:t>
      </w:r>
    </w:p>
    <w:p w:rsidR="00601432" w:rsidRPr="00AE0D54" w:rsidRDefault="00601432" w:rsidP="00C31303">
      <w:pPr>
        <w:rPr>
          <w:sz w:val="24"/>
          <w:szCs w:val="24"/>
        </w:rPr>
      </w:pPr>
    </w:p>
    <w:p w:rsidR="00C31303" w:rsidRPr="005C0E7C" w:rsidRDefault="00C31303" w:rsidP="00C31303">
      <w:pPr>
        <w:rPr>
          <w:b/>
          <w:sz w:val="24"/>
          <w:szCs w:val="24"/>
        </w:rPr>
      </w:pPr>
      <w:r w:rsidRPr="005C0E7C">
        <w:rPr>
          <w:rFonts w:hint="eastAsia"/>
          <w:b/>
          <w:sz w:val="24"/>
          <w:szCs w:val="24"/>
        </w:rPr>
        <w:t>参考文献：</w:t>
      </w:r>
    </w:p>
    <w:p w:rsidR="00B514BE" w:rsidRPr="00B514BE" w:rsidRDefault="00B514BE" w:rsidP="00C31303">
      <w:pPr>
        <w:rPr>
          <w:rFonts w:ascii="Times New Roman" w:hAnsi="Times New Roman" w:cs="Times New Roman"/>
          <w:sz w:val="24"/>
          <w:szCs w:val="24"/>
        </w:rPr>
      </w:pPr>
      <w:r w:rsidRPr="00B514BE">
        <w:rPr>
          <w:rFonts w:ascii="Times New Roman" w:hAnsi="Times New Roman" w:cs="Times New Roman"/>
          <w:sz w:val="24"/>
          <w:szCs w:val="24"/>
        </w:rPr>
        <w:t>1.</w:t>
      </w:r>
      <w:r w:rsidRPr="00B514BE">
        <w:rPr>
          <w:rFonts w:ascii="Times New Roman" w:cs="Times New Roman"/>
          <w:sz w:val="24"/>
          <w:szCs w:val="24"/>
        </w:rPr>
        <w:t>《普通高中英语课程标准</w:t>
      </w:r>
      <w:r w:rsidRPr="00B514BE">
        <w:rPr>
          <w:rFonts w:ascii="Times New Roman" w:hAnsi="Times New Roman" w:cs="Times New Roman"/>
          <w:sz w:val="24"/>
          <w:szCs w:val="24"/>
        </w:rPr>
        <w:t xml:space="preserve"> </w:t>
      </w:r>
      <w:r w:rsidRPr="00B514BE">
        <w:rPr>
          <w:rFonts w:ascii="Times New Roman" w:cs="Times New Roman"/>
          <w:sz w:val="24"/>
          <w:szCs w:val="24"/>
        </w:rPr>
        <w:t>（</w:t>
      </w:r>
      <w:r w:rsidRPr="00B514BE">
        <w:rPr>
          <w:rFonts w:ascii="Times New Roman" w:hAnsi="Times New Roman" w:cs="Times New Roman"/>
          <w:sz w:val="24"/>
          <w:szCs w:val="24"/>
        </w:rPr>
        <w:t>2017</w:t>
      </w:r>
      <w:r w:rsidRPr="00B514BE">
        <w:rPr>
          <w:rFonts w:ascii="Times New Roman" w:cs="Times New Roman"/>
          <w:sz w:val="24"/>
          <w:szCs w:val="24"/>
        </w:rPr>
        <w:t>年版）》人民教育出版社</w:t>
      </w:r>
    </w:p>
    <w:p w:rsidR="00B514BE" w:rsidRPr="00B514BE" w:rsidRDefault="00B514BE" w:rsidP="00B514BE">
      <w:pPr>
        <w:rPr>
          <w:rFonts w:ascii="Times New Roman" w:hAnsi="Times New Roman" w:cs="Times New Roman"/>
          <w:sz w:val="24"/>
          <w:szCs w:val="24"/>
        </w:rPr>
      </w:pPr>
      <w:r w:rsidRPr="00B514BE">
        <w:rPr>
          <w:rFonts w:ascii="Times New Roman" w:hAnsi="Times New Roman" w:cs="Times New Roman"/>
          <w:sz w:val="24"/>
          <w:szCs w:val="24"/>
        </w:rPr>
        <w:t xml:space="preserve">2. </w:t>
      </w:r>
      <w:r w:rsidR="00752171">
        <w:rPr>
          <w:rFonts w:ascii="Times New Roman" w:hAnsi="Times New Roman" w:cs="Times New Roman" w:hint="eastAsia"/>
          <w:sz w:val="24"/>
          <w:szCs w:val="24"/>
        </w:rPr>
        <w:t>张培基，喻云根，李宗杰，彭谟禹《英汉翻译教程》上海外语教育出版社</w:t>
      </w:r>
      <w:r w:rsidR="004E4644">
        <w:rPr>
          <w:rFonts w:ascii="Times New Roman" w:hAnsi="Times New Roman" w:cs="Times New Roman" w:hint="eastAsia"/>
          <w:sz w:val="24"/>
          <w:szCs w:val="24"/>
        </w:rPr>
        <w:t xml:space="preserve"> 2009</w:t>
      </w:r>
    </w:p>
    <w:p w:rsidR="00C8421D" w:rsidRDefault="00B514BE" w:rsidP="00B514BE">
      <w:pPr>
        <w:tabs>
          <w:tab w:val="left" w:pos="1176"/>
        </w:tabs>
        <w:rPr>
          <w:rFonts w:ascii="Times New Roman" w:cs="Times New Roman"/>
          <w:sz w:val="24"/>
          <w:szCs w:val="24"/>
        </w:rPr>
      </w:pPr>
      <w:r w:rsidRPr="00B514BE">
        <w:rPr>
          <w:rFonts w:ascii="Times New Roman" w:hAnsi="Times New Roman" w:cs="Times New Roman"/>
          <w:sz w:val="24"/>
          <w:szCs w:val="24"/>
        </w:rPr>
        <w:t xml:space="preserve">3. </w:t>
      </w:r>
      <w:r w:rsidR="00C8421D" w:rsidRPr="00B514BE">
        <w:rPr>
          <w:rFonts w:ascii="Times New Roman" w:cs="Times New Roman"/>
          <w:sz w:val="24"/>
          <w:szCs w:val="24"/>
        </w:rPr>
        <w:t>徐雯</w:t>
      </w:r>
      <w:r w:rsidR="00C8421D">
        <w:rPr>
          <w:rFonts w:ascii="Times New Roman" w:cs="Times New Roman" w:hint="eastAsia"/>
          <w:sz w:val="24"/>
          <w:szCs w:val="24"/>
        </w:rPr>
        <w:t xml:space="preserve"> </w:t>
      </w:r>
      <w:r w:rsidRPr="00C8421D">
        <w:rPr>
          <w:rFonts w:ascii="Times New Roman" w:cs="Times New Roman"/>
          <w:i/>
          <w:sz w:val="24"/>
          <w:szCs w:val="24"/>
        </w:rPr>
        <w:t>刍议新一轮高考改革背景下的高考英语（上海卷）；创新、思考与展望</w:t>
      </w:r>
      <w:r w:rsidRPr="00B514BE">
        <w:rPr>
          <w:rFonts w:ascii="Times New Roman" w:cs="Times New Roman"/>
          <w:sz w:val="24"/>
          <w:szCs w:val="24"/>
        </w:rPr>
        <w:t>《中学外语教育学》</w:t>
      </w:r>
      <w:r w:rsidRPr="00B514BE">
        <w:rPr>
          <w:rFonts w:ascii="Times New Roman" w:hAnsi="Times New Roman" w:cs="Times New Roman"/>
          <w:sz w:val="24"/>
          <w:szCs w:val="24"/>
        </w:rPr>
        <w:t>2017</w:t>
      </w:r>
      <w:r w:rsidRPr="00B514BE">
        <w:rPr>
          <w:rFonts w:ascii="Times New Roman" w:cs="Times New Roman"/>
          <w:sz w:val="24"/>
          <w:szCs w:val="24"/>
        </w:rPr>
        <w:t>年第</w:t>
      </w:r>
      <w:r w:rsidRPr="00B514BE">
        <w:rPr>
          <w:rFonts w:ascii="Times New Roman" w:hAnsi="Times New Roman" w:cs="Times New Roman"/>
          <w:sz w:val="24"/>
          <w:szCs w:val="24"/>
        </w:rPr>
        <w:t>5</w:t>
      </w:r>
      <w:r w:rsidRPr="00B514BE">
        <w:rPr>
          <w:rFonts w:ascii="Times New Roman" w:cs="Times New Roman"/>
          <w:sz w:val="24"/>
          <w:szCs w:val="24"/>
        </w:rPr>
        <w:t>期</w:t>
      </w:r>
    </w:p>
    <w:p w:rsidR="00C8421D" w:rsidRPr="00310BD5" w:rsidRDefault="00B514BE" w:rsidP="00B514BE">
      <w:pPr>
        <w:tabs>
          <w:tab w:val="left" w:pos="1176"/>
        </w:tabs>
        <w:rPr>
          <w:rFonts w:ascii="Times New Roman" w:hAnsi="Times New Roman" w:cs="Times New Roman"/>
          <w:sz w:val="24"/>
          <w:szCs w:val="24"/>
        </w:rPr>
      </w:pPr>
      <w:r w:rsidRPr="00B514BE">
        <w:rPr>
          <w:rFonts w:ascii="Times New Roman" w:hAnsi="Times New Roman" w:cs="Times New Roman"/>
          <w:sz w:val="24"/>
          <w:szCs w:val="24"/>
        </w:rPr>
        <w:t xml:space="preserve">4. </w:t>
      </w:r>
      <w:r w:rsidR="00310BD5">
        <w:rPr>
          <w:rFonts w:ascii="Times New Roman" w:hAnsi="Times New Roman" w:cs="Times New Roman" w:hint="eastAsia"/>
          <w:sz w:val="24"/>
          <w:szCs w:val="24"/>
        </w:rPr>
        <w:t>郑奕，邹太龙</w:t>
      </w:r>
      <w:r w:rsidR="00310BD5">
        <w:rPr>
          <w:rFonts w:ascii="Times New Roman" w:hAnsi="Times New Roman" w:cs="Times New Roman" w:hint="eastAsia"/>
          <w:sz w:val="24"/>
          <w:szCs w:val="24"/>
        </w:rPr>
        <w:t xml:space="preserve"> </w:t>
      </w:r>
      <w:r w:rsidR="00310BD5" w:rsidRPr="00310BD5">
        <w:rPr>
          <w:rFonts w:ascii="Times New Roman" w:hAnsi="Times New Roman" w:cs="Times New Roman" w:hint="eastAsia"/>
          <w:i/>
          <w:sz w:val="24"/>
          <w:szCs w:val="24"/>
        </w:rPr>
        <w:t>高考英语改革亟须处理好四对关系</w:t>
      </w:r>
      <w:r w:rsidR="00310BD5">
        <w:rPr>
          <w:rFonts w:ascii="Times New Roman" w:hAnsi="Times New Roman" w:cs="Times New Roman" w:hint="eastAsia"/>
          <w:i/>
          <w:sz w:val="24"/>
          <w:szCs w:val="24"/>
        </w:rPr>
        <w:t xml:space="preserve"> </w:t>
      </w:r>
      <w:r w:rsidR="00CF2E7D" w:rsidRPr="00B514BE">
        <w:rPr>
          <w:rFonts w:ascii="Times New Roman" w:cs="Times New Roman"/>
          <w:sz w:val="24"/>
          <w:szCs w:val="24"/>
        </w:rPr>
        <w:t>《中学外语教育学》</w:t>
      </w:r>
      <w:r w:rsidR="00CF2E7D" w:rsidRPr="00B514BE">
        <w:rPr>
          <w:rFonts w:ascii="Times New Roman" w:hAnsi="Times New Roman" w:cs="Times New Roman"/>
          <w:sz w:val="24"/>
          <w:szCs w:val="24"/>
        </w:rPr>
        <w:t>2017</w:t>
      </w:r>
      <w:r w:rsidR="00CF2E7D" w:rsidRPr="00B514BE">
        <w:rPr>
          <w:rFonts w:ascii="Times New Roman" w:cs="Times New Roman"/>
          <w:sz w:val="24"/>
          <w:szCs w:val="24"/>
        </w:rPr>
        <w:t>年第</w:t>
      </w:r>
      <w:r w:rsidR="00CF2E7D" w:rsidRPr="00B514BE">
        <w:rPr>
          <w:rFonts w:ascii="Times New Roman" w:hAnsi="Times New Roman" w:cs="Times New Roman"/>
          <w:sz w:val="24"/>
          <w:szCs w:val="24"/>
        </w:rPr>
        <w:t>5</w:t>
      </w:r>
      <w:r w:rsidR="00CF2E7D" w:rsidRPr="00B514BE">
        <w:rPr>
          <w:rFonts w:ascii="Times New Roman" w:cs="Times New Roman"/>
          <w:sz w:val="24"/>
          <w:szCs w:val="24"/>
        </w:rPr>
        <w:t>期</w:t>
      </w:r>
    </w:p>
    <w:p w:rsidR="00B514BE" w:rsidRPr="00B514BE" w:rsidRDefault="00B514BE" w:rsidP="00B514BE">
      <w:pPr>
        <w:tabs>
          <w:tab w:val="left" w:pos="1176"/>
        </w:tabs>
        <w:rPr>
          <w:rFonts w:ascii="Times New Roman" w:hAnsi="Times New Roman" w:cs="Times New Roman"/>
          <w:sz w:val="24"/>
          <w:szCs w:val="24"/>
        </w:rPr>
      </w:pPr>
      <w:r w:rsidRPr="00B514BE">
        <w:rPr>
          <w:rFonts w:ascii="Times New Roman" w:hAnsi="Times New Roman" w:cs="Times New Roman"/>
          <w:sz w:val="24"/>
          <w:szCs w:val="24"/>
        </w:rPr>
        <w:t xml:space="preserve">5. </w:t>
      </w:r>
      <w:r w:rsidR="00C8421D" w:rsidRPr="00B514BE">
        <w:rPr>
          <w:rFonts w:ascii="Times New Roman" w:cs="Times New Roman"/>
          <w:sz w:val="24"/>
          <w:szCs w:val="24"/>
        </w:rPr>
        <w:t>张国杨</w:t>
      </w:r>
      <w:r w:rsidR="00C8421D">
        <w:rPr>
          <w:rFonts w:ascii="Times New Roman" w:hAnsi="Times New Roman" w:cs="Times New Roman" w:hint="eastAsia"/>
          <w:sz w:val="24"/>
          <w:szCs w:val="24"/>
        </w:rPr>
        <w:t xml:space="preserve">, </w:t>
      </w:r>
      <w:r w:rsidR="00C8421D" w:rsidRPr="00B514BE">
        <w:rPr>
          <w:rFonts w:ascii="Times New Roman" w:cs="Times New Roman"/>
          <w:sz w:val="24"/>
          <w:szCs w:val="24"/>
        </w:rPr>
        <w:t>朱亚夫</w:t>
      </w:r>
      <w:r w:rsidRPr="00B514BE">
        <w:rPr>
          <w:rFonts w:ascii="Times New Roman" w:cs="Times New Roman"/>
          <w:sz w:val="24"/>
          <w:szCs w:val="24"/>
        </w:rPr>
        <w:t>《外语教育语言学》广西教育出版社</w:t>
      </w:r>
      <w:r w:rsidR="004E4644">
        <w:rPr>
          <w:rFonts w:ascii="Times New Roman" w:cs="Times New Roman" w:hint="eastAsia"/>
          <w:sz w:val="24"/>
          <w:szCs w:val="24"/>
        </w:rPr>
        <w:t xml:space="preserve"> 1998</w:t>
      </w:r>
    </w:p>
    <w:p w:rsidR="00B514BE" w:rsidRPr="00B514BE" w:rsidRDefault="00B514BE" w:rsidP="00B514BE"/>
    <w:p w:rsidR="00B514BE" w:rsidRPr="00C8421D" w:rsidRDefault="00B514BE" w:rsidP="00C31303">
      <w:pPr>
        <w:rPr>
          <w:sz w:val="24"/>
          <w:szCs w:val="24"/>
        </w:rPr>
      </w:pPr>
    </w:p>
    <w:sectPr w:rsidR="00B514BE" w:rsidRPr="00C8421D" w:rsidSect="00DE24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2886" w:rsidRDefault="00682886" w:rsidP="00C31303">
      <w:r>
        <w:separator/>
      </w:r>
    </w:p>
  </w:endnote>
  <w:endnote w:type="continuationSeparator" w:id="0">
    <w:p w:rsidR="00682886" w:rsidRDefault="00682886" w:rsidP="00C313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2886" w:rsidRDefault="00682886" w:rsidP="00C31303">
      <w:r>
        <w:separator/>
      </w:r>
    </w:p>
  </w:footnote>
  <w:footnote w:type="continuationSeparator" w:id="0">
    <w:p w:rsidR="00682886" w:rsidRDefault="00682886" w:rsidP="00C313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94D3E"/>
    <w:multiLevelType w:val="hybridMultilevel"/>
    <w:tmpl w:val="D06AF972"/>
    <w:lvl w:ilvl="0" w:tplc="039CDB0A">
      <w:start w:val="1"/>
      <w:numFmt w:val="decimal"/>
      <w:lvlText w:val="%1）"/>
      <w:lvlJc w:val="left"/>
      <w:pPr>
        <w:ind w:left="644"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3A0783B"/>
    <w:multiLevelType w:val="hybridMultilevel"/>
    <w:tmpl w:val="1D0A8D20"/>
    <w:lvl w:ilvl="0" w:tplc="C410116E">
      <w:start w:val="1"/>
      <w:numFmt w:val="decimal"/>
      <w:lvlText w:val="%1."/>
      <w:lvlJc w:val="left"/>
      <w:pPr>
        <w:ind w:left="360" w:hanging="360"/>
      </w:pPr>
      <w:rPr>
        <w:rFonts w:cstheme="minorBidi" w:hint="default"/>
        <w:color w:val="222222"/>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C50E1F"/>
    <w:multiLevelType w:val="hybridMultilevel"/>
    <w:tmpl w:val="ADE6DA84"/>
    <w:lvl w:ilvl="0" w:tplc="E1AAFB5C">
      <w:start w:val="1"/>
      <w:numFmt w:val="decimal"/>
      <w:lvlText w:val="%1."/>
      <w:lvlJc w:val="left"/>
      <w:pPr>
        <w:ind w:left="840" w:hanging="360"/>
      </w:pPr>
      <w:rPr>
        <w:rFonts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2F6E4958"/>
    <w:multiLevelType w:val="hybridMultilevel"/>
    <w:tmpl w:val="4A787236"/>
    <w:lvl w:ilvl="0" w:tplc="1E4A69C4">
      <w:start w:val="1"/>
      <w:numFmt w:val="japaneseCounting"/>
      <w:lvlText w:val="%1．"/>
      <w:lvlJc w:val="left"/>
      <w:pPr>
        <w:ind w:left="504" w:hanging="504"/>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40B51C1"/>
    <w:multiLevelType w:val="hybridMultilevel"/>
    <w:tmpl w:val="881C0C0E"/>
    <w:lvl w:ilvl="0" w:tplc="C99ABF9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92C69C3"/>
    <w:multiLevelType w:val="hybridMultilevel"/>
    <w:tmpl w:val="4DCE4076"/>
    <w:lvl w:ilvl="0" w:tplc="E21C0E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C0C282F"/>
    <w:multiLevelType w:val="hybridMultilevel"/>
    <w:tmpl w:val="DFF45574"/>
    <w:lvl w:ilvl="0" w:tplc="E78A46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5A553642"/>
    <w:multiLevelType w:val="hybridMultilevel"/>
    <w:tmpl w:val="7C5687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EAF2915"/>
    <w:multiLevelType w:val="hybridMultilevel"/>
    <w:tmpl w:val="B8CCDFD2"/>
    <w:lvl w:ilvl="0" w:tplc="EEF02C3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644B4BFE"/>
    <w:multiLevelType w:val="hybridMultilevel"/>
    <w:tmpl w:val="D6AADFC6"/>
    <w:lvl w:ilvl="0" w:tplc="D08AEF46">
      <w:start w:val="1"/>
      <w:numFmt w:val="japaneseCounting"/>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D0F385F"/>
    <w:multiLevelType w:val="hybridMultilevel"/>
    <w:tmpl w:val="9C7A9594"/>
    <w:lvl w:ilvl="0" w:tplc="113A4D26">
      <w:start w:val="1"/>
      <w:numFmt w:val="decimal"/>
      <w:lvlText w:val="%1."/>
      <w:lvlJc w:val="left"/>
      <w:pPr>
        <w:tabs>
          <w:tab w:val="num" w:pos="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70111073"/>
    <w:multiLevelType w:val="hybridMultilevel"/>
    <w:tmpl w:val="727213C0"/>
    <w:lvl w:ilvl="0" w:tplc="11AC572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89B2F1E"/>
    <w:multiLevelType w:val="hybridMultilevel"/>
    <w:tmpl w:val="489E253C"/>
    <w:lvl w:ilvl="0" w:tplc="F0D6DE4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7DB6067D"/>
    <w:multiLevelType w:val="hybridMultilevel"/>
    <w:tmpl w:val="164E0A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5"/>
  </w:num>
  <w:num w:numId="3">
    <w:abstractNumId w:val="9"/>
  </w:num>
  <w:num w:numId="4">
    <w:abstractNumId w:val="3"/>
  </w:num>
  <w:num w:numId="5">
    <w:abstractNumId w:val="10"/>
  </w:num>
  <w:num w:numId="6">
    <w:abstractNumId w:val="13"/>
  </w:num>
  <w:num w:numId="7">
    <w:abstractNumId w:val="6"/>
  </w:num>
  <w:num w:numId="8">
    <w:abstractNumId w:val="8"/>
  </w:num>
  <w:num w:numId="9">
    <w:abstractNumId w:val="7"/>
  </w:num>
  <w:num w:numId="10">
    <w:abstractNumId w:val="1"/>
  </w:num>
  <w:num w:numId="11">
    <w:abstractNumId w:val="2"/>
  </w:num>
  <w:num w:numId="12">
    <w:abstractNumId w:val="11"/>
  </w:num>
  <w:num w:numId="13">
    <w:abstractNumId w:val="12"/>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31303"/>
    <w:rsid w:val="0003091E"/>
    <w:rsid w:val="00032532"/>
    <w:rsid w:val="00082084"/>
    <w:rsid w:val="000A4F65"/>
    <w:rsid w:val="000D3664"/>
    <w:rsid w:val="000E5BD8"/>
    <w:rsid w:val="00156C1A"/>
    <w:rsid w:val="00182176"/>
    <w:rsid w:val="001E1350"/>
    <w:rsid w:val="001E1BFA"/>
    <w:rsid w:val="00210ACA"/>
    <w:rsid w:val="00237847"/>
    <w:rsid w:val="00252D86"/>
    <w:rsid w:val="00263CF0"/>
    <w:rsid w:val="00267B7A"/>
    <w:rsid w:val="00285638"/>
    <w:rsid w:val="002A64D9"/>
    <w:rsid w:val="002B0A89"/>
    <w:rsid w:val="002B1BA4"/>
    <w:rsid w:val="002C21BA"/>
    <w:rsid w:val="002C4A5C"/>
    <w:rsid w:val="002D4DFF"/>
    <w:rsid w:val="00310BD5"/>
    <w:rsid w:val="00313AE5"/>
    <w:rsid w:val="00325434"/>
    <w:rsid w:val="0037142D"/>
    <w:rsid w:val="003739DA"/>
    <w:rsid w:val="003A47AF"/>
    <w:rsid w:val="003C4161"/>
    <w:rsid w:val="003F3E40"/>
    <w:rsid w:val="003F42A3"/>
    <w:rsid w:val="003F7CA2"/>
    <w:rsid w:val="00407805"/>
    <w:rsid w:val="004429BB"/>
    <w:rsid w:val="00446215"/>
    <w:rsid w:val="004671F0"/>
    <w:rsid w:val="004A6A3C"/>
    <w:rsid w:val="004E4644"/>
    <w:rsid w:val="005156F7"/>
    <w:rsid w:val="005177BF"/>
    <w:rsid w:val="00520C32"/>
    <w:rsid w:val="005756D8"/>
    <w:rsid w:val="005866CA"/>
    <w:rsid w:val="005A7CA3"/>
    <w:rsid w:val="005C0E7C"/>
    <w:rsid w:val="005D1995"/>
    <w:rsid w:val="005E70B2"/>
    <w:rsid w:val="00601432"/>
    <w:rsid w:val="006101A9"/>
    <w:rsid w:val="00615123"/>
    <w:rsid w:val="00615CAD"/>
    <w:rsid w:val="00623E1A"/>
    <w:rsid w:val="00682886"/>
    <w:rsid w:val="0069512D"/>
    <w:rsid w:val="006A50A7"/>
    <w:rsid w:val="006C33FD"/>
    <w:rsid w:val="006D1FC7"/>
    <w:rsid w:val="00706762"/>
    <w:rsid w:val="00715790"/>
    <w:rsid w:val="007270DA"/>
    <w:rsid w:val="0075181D"/>
    <w:rsid w:val="00752171"/>
    <w:rsid w:val="00765912"/>
    <w:rsid w:val="00785CDC"/>
    <w:rsid w:val="00790A82"/>
    <w:rsid w:val="007B7E54"/>
    <w:rsid w:val="007F120E"/>
    <w:rsid w:val="00814688"/>
    <w:rsid w:val="008521E2"/>
    <w:rsid w:val="008707E1"/>
    <w:rsid w:val="00883F02"/>
    <w:rsid w:val="00885EB2"/>
    <w:rsid w:val="008B2537"/>
    <w:rsid w:val="008B514D"/>
    <w:rsid w:val="008D3017"/>
    <w:rsid w:val="00920309"/>
    <w:rsid w:val="00943179"/>
    <w:rsid w:val="009773E8"/>
    <w:rsid w:val="00992A54"/>
    <w:rsid w:val="009B1652"/>
    <w:rsid w:val="009C10AD"/>
    <w:rsid w:val="009D2DE0"/>
    <w:rsid w:val="00A255B5"/>
    <w:rsid w:val="00A26029"/>
    <w:rsid w:val="00A3045E"/>
    <w:rsid w:val="00A40866"/>
    <w:rsid w:val="00A4476F"/>
    <w:rsid w:val="00A55352"/>
    <w:rsid w:val="00A56445"/>
    <w:rsid w:val="00A76C51"/>
    <w:rsid w:val="00AC4114"/>
    <w:rsid w:val="00AE0D54"/>
    <w:rsid w:val="00AE2366"/>
    <w:rsid w:val="00B22A52"/>
    <w:rsid w:val="00B34CE6"/>
    <w:rsid w:val="00B41A19"/>
    <w:rsid w:val="00B514BE"/>
    <w:rsid w:val="00B5262B"/>
    <w:rsid w:val="00B729AF"/>
    <w:rsid w:val="00B74D7E"/>
    <w:rsid w:val="00B94C51"/>
    <w:rsid w:val="00BB432A"/>
    <w:rsid w:val="00BB4C5B"/>
    <w:rsid w:val="00BC0FF6"/>
    <w:rsid w:val="00BE3ABC"/>
    <w:rsid w:val="00BF005A"/>
    <w:rsid w:val="00BF5F25"/>
    <w:rsid w:val="00C21D39"/>
    <w:rsid w:val="00C31303"/>
    <w:rsid w:val="00C34C21"/>
    <w:rsid w:val="00C44162"/>
    <w:rsid w:val="00C8421D"/>
    <w:rsid w:val="00CF1353"/>
    <w:rsid w:val="00CF2E7D"/>
    <w:rsid w:val="00D03D05"/>
    <w:rsid w:val="00D06ED0"/>
    <w:rsid w:val="00D24B5E"/>
    <w:rsid w:val="00D471D5"/>
    <w:rsid w:val="00D63856"/>
    <w:rsid w:val="00D65207"/>
    <w:rsid w:val="00D731C6"/>
    <w:rsid w:val="00D96083"/>
    <w:rsid w:val="00DC1078"/>
    <w:rsid w:val="00DC6282"/>
    <w:rsid w:val="00DE248A"/>
    <w:rsid w:val="00DF1D22"/>
    <w:rsid w:val="00E074B5"/>
    <w:rsid w:val="00E149F1"/>
    <w:rsid w:val="00E334F0"/>
    <w:rsid w:val="00E5535D"/>
    <w:rsid w:val="00E769A8"/>
    <w:rsid w:val="00E772F1"/>
    <w:rsid w:val="00E976E8"/>
    <w:rsid w:val="00EB47BE"/>
    <w:rsid w:val="00ED710A"/>
    <w:rsid w:val="00F033AE"/>
    <w:rsid w:val="00F05B17"/>
    <w:rsid w:val="00F07881"/>
    <w:rsid w:val="00F46F99"/>
    <w:rsid w:val="00F500AB"/>
    <w:rsid w:val="00F76EBE"/>
    <w:rsid w:val="00FE1F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248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313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31303"/>
    <w:rPr>
      <w:sz w:val="18"/>
      <w:szCs w:val="18"/>
    </w:rPr>
  </w:style>
  <w:style w:type="paragraph" w:styleId="a4">
    <w:name w:val="footer"/>
    <w:basedOn w:val="a"/>
    <w:link w:val="Char0"/>
    <w:uiPriority w:val="99"/>
    <w:semiHidden/>
    <w:unhideWhenUsed/>
    <w:rsid w:val="00C313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31303"/>
    <w:rPr>
      <w:sz w:val="18"/>
      <w:szCs w:val="18"/>
    </w:rPr>
  </w:style>
  <w:style w:type="paragraph" w:styleId="a5">
    <w:name w:val="Balloon Text"/>
    <w:basedOn w:val="a"/>
    <w:link w:val="Char1"/>
    <w:uiPriority w:val="99"/>
    <w:semiHidden/>
    <w:unhideWhenUsed/>
    <w:rsid w:val="00615123"/>
    <w:rPr>
      <w:sz w:val="18"/>
      <w:szCs w:val="18"/>
    </w:rPr>
  </w:style>
  <w:style w:type="character" w:customStyle="1" w:styleId="Char1">
    <w:name w:val="批注框文本 Char"/>
    <w:basedOn w:val="a0"/>
    <w:link w:val="a5"/>
    <w:uiPriority w:val="99"/>
    <w:semiHidden/>
    <w:rsid w:val="00615123"/>
    <w:rPr>
      <w:sz w:val="18"/>
      <w:szCs w:val="18"/>
    </w:rPr>
  </w:style>
  <w:style w:type="paragraph" w:styleId="a6">
    <w:name w:val="List Paragraph"/>
    <w:basedOn w:val="a"/>
    <w:uiPriority w:val="34"/>
    <w:qFormat/>
    <w:rsid w:val="009B1652"/>
    <w:pPr>
      <w:ind w:firstLineChars="200" w:firstLine="420"/>
    </w:pPr>
  </w:style>
  <w:style w:type="table" w:styleId="a7">
    <w:name w:val="Table Grid"/>
    <w:basedOn w:val="a1"/>
    <w:uiPriority w:val="59"/>
    <w:rsid w:val="00B94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舒运祥</b:Tag>
    <b:SourceType>BookSection</b:SourceType>
    <b:Guid>{94EA0D07-00DD-432A-B22E-78D7123FEF2B}</b:Guid>
    <b:LCID>0</b:LCID>
    <b:Author>
      <b:Author>
        <b:NameList>
          <b:Person>
            <b:Last>舒运祥</b:Last>
          </b:Person>
        </b:NameList>
      </b:Author>
      <b:BookAuthor>
        <b:NameList>
          <b:Person>
            <b:Last>上海市普教系统双名工程英语学科</b:Last>
          </b:Person>
        </b:NameList>
      </b:BookAuthor>
    </b:Author>
    <b:Title>运用语篇进行语法教学</b:Title>
    <b:BookTitle>高中英语语法教学活动设计</b:BookTitle>
    <b:Pages>14</b:Pages>
    <b:City>上海</b:City>
    <b:Publisher>上海教育出版社</b:Publisher>
    <b:RefOrder>1</b:RefOrder>
  </b:Source>
  <b:Source>
    <b:Tag>普通高</b:Tag>
    <b:SourceType>Book</b:SourceType>
    <b:Guid>{87E59D10-F34E-4B1F-9508-1CFEC8CC8B73}</b:Guid>
    <b:LCID>0</b:LCID>
    <b:Title>普通高中英语课程标准 （2017年版）</b:Title>
    <b:Publisher>人民教育出版社</b:Publisher>
    <b:RefOrder>2</b:RefOrder>
  </b:Source>
</b:Sources>
</file>

<file path=customXml/itemProps1.xml><?xml version="1.0" encoding="utf-8"?>
<ds:datastoreItem xmlns:ds="http://schemas.openxmlformats.org/officeDocument/2006/customXml" ds:itemID="{EF7BA134-5D82-4A74-A5C4-28AD5DBD9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dingding</dc:creator>
  <cp:lastModifiedBy>dingding</cp:lastModifiedBy>
  <cp:revision>8</cp:revision>
  <dcterms:created xsi:type="dcterms:W3CDTF">2019-06-06T05:14:00Z</dcterms:created>
  <dcterms:modified xsi:type="dcterms:W3CDTF">2020-05-12T02:07:00Z</dcterms:modified>
</cp:coreProperties>
</file>