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指导</w:t>
      </w:r>
      <w:r>
        <w:rPr>
          <w:rFonts w:hint="eastAsia" w:ascii="宋体" w:hAnsi="宋体" w:eastAsia="宋体" w:cs="宋体"/>
          <w:b/>
          <w:sz w:val="24"/>
          <w:szCs w:val="24"/>
        </w:rPr>
        <w:t>学生自学自读课文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策略探索</w:t>
      </w:r>
    </w:p>
    <w:p>
      <w:pPr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——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以《昆明的雨》为例</w:t>
      </w:r>
      <w:r>
        <w:rPr>
          <w:rFonts w:hint="eastAsia" w:ascii="宋体" w:hAnsi="宋体" w:eastAsia="宋体" w:cs="宋体"/>
          <w:b/>
          <w:sz w:val="24"/>
          <w:szCs w:val="24"/>
        </w:rPr>
        <w:t xml:space="preserve">                 </w:t>
      </w:r>
    </w:p>
    <w:p>
      <w:pPr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                                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</w:p>
    <w:p>
      <w:pPr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上海师大附中附属龙华中学  刘晨洁</w:t>
      </w:r>
    </w:p>
    <w:p>
      <w:pPr>
        <w:ind w:firstLine="422" w:firstLineChars="2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>
      <w:pPr>
        <w:ind w:firstLine="422" w:firstLineChars="200"/>
        <w:rPr>
          <w:rFonts w:hint="default" w:ascii="宋体" w:hAnsi="宋体" w:eastAsia="宋体" w:cs="宋体"/>
          <w:color w:val="FF000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摘要：</w:t>
      </w:r>
      <w:r>
        <w:rPr>
          <w:rFonts w:ascii="宋体" w:hAnsi="宋体" w:eastAsia="宋体" w:cs="宋体"/>
          <w:color w:val="auto"/>
        </w:rPr>
        <w:t>自读课文</w:t>
      </w:r>
      <w:r>
        <w:rPr>
          <w:rFonts w:hint="eastAsia" w:ascii="宋体" w:hAnsi="宋体" w:eastAsia="宋体" w:cs="宋体"/>
          <w:color w:val="auto"/>
          <w:lang w:val="en-US" w:eastAsia="zh-CN"/>
        </w:rPr>
        <w:t>在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统编教材“三位一体”的阅读体系</w:t>
      </w:r>
      <w:r>
        <w:rPr>
          <w:rFonts w:hint="eastAsia" w:ascii="宋体" w:hAnsi="宋体" w:eastAsia="宋体" w:cs="宋体"/>
          <w:color w:val="auto"/>
          <w:lang w:val="en-US" w:eastAsia="zh-CN"/>
        </w:rPr>
        <w:t>中有</w:t>
      </w:r>
      <w:r>
        <w:rPr>
          <w:rFonts w:ascii="宋体" w:hAnsi="宋体" w:eastAsia="宋体" w:cs="宋体"/>
          <w:color w:val="auto"/>
        </w:rPr>
        <w:t>不可忽视</w:t>
      </w:r>
      <w:r>
        <w:rPr>
          <w:rFonts w:hint="eastAsia" w:ascii="宋体" w:hAnsi="宋体" w:eastAsia="宋体" w:cs="宋体"/>
          <w:color w:val="auto"/>
          <w:lang w:val="en-US" w:eastAsia="zh-CN"/>
        </w:rPr>
        <w:t>的作用</w:t>
      </w:r>
      <w:r>
        <w:rPr>
          <w:rFonts w:hint="eastAsia" w:ascii="宋体" w:hAnsi="宋体" w:eastAsia="宋体" w:cs="宋体"/>
          <w:color w:val="auto"/>
          <w:lang w:eastAsia="zh-CN"/>
        </w:rPr>
        <w:t>。</w:t>
      </w:r>
      <w:r>
        <w:rPr>
          <w:rFonts w:hint="eastAsia" w:ascii="宋体" w:hAnsi="宋体" w:eastAsia="宋体" w:cs="宋体"/>
          <w:color w:val="auto"/>
          <w:lang w:val="en-US" w:eastAsia="zh-CN"/>
        </w:rPr>
        <w:t>此体系讲求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从教读课文中得法，在自读课文中用法，最后迁移至课外自读，真正提高学生阅读能力，培养阅读兴趣。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自读课文是教读课文的延伸，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是联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结课内与课外的重要纽带。学生运用在教读课文中掌握的学法自主学习自读课文，是主动探索、提升能力的过程。教师需在此过程中有效指导，提高学习有效性。</w:t>
      </w:r>
    </w:p>
    <w:p>
      <w:pPr>
        <w:ind w:firstLine="422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关键词：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自读课文  指导  自主学习  合作探究</w:t>
      </w:r>
      <w:bookmarkStart w:id="0" w:name="_GoBack"/>
      <w:bookmarkEnd w:id="0"/>
    </w:p>
    <w:p>
      <w:pPr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初中语文统编教材构建了“教读—自读—课外阅读”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sz w:val="21"/>
          <w:szCs w:val="21"/>
        </w:rPr>
        <w:t>三位一体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>的阅读教学体系。在这个体系中，自读课是一个重要的创新点。它以培养学生的自学能力为目标，以自读课文为主要材料，以学生自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主</w:t>
      </w:r>
      <w:r>
        <w:rPr>
          <w:rFonts w:hint="eastAsia" w:ascii="宋体" w:hAnsi="宋体" w:eastAsia="宋体" w:cs="宋体"/>
          <w:sz w:val="21"/>
          <w:szCs w:val="21"/>
        </w:rPr>
        <w:t>阅读实践为主线，充分激发学生的主体意识，引导学生自求自得，使教读课所学知识、方法和能力有效迁移和拓展。可以说，它是联结课内与课外的重要纽带，是实现学生素养提升的关键环节，是实现“教是为了不教”的有效渠道。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对于自读课文不能用传统的教读法，但也不可放任自流。教师需要有一定的方法、策略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指导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学生自学自读课文，引导学生积极参与，主动探索，获得知识，发展能力。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下面以八年级第一学期第四单元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自读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课文《昆明的雨》为例，浅谈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指导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学生自学自读课文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的策略。</w:t>
      </w:r>
    </w:p>
    <w:p>
      <w:pPr>
        <w:pStyle w:val="5"/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制定学习目标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学生在学习自读课文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之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前，先拟定具体学习目标，可以增强学习主动性，避免学习过程中的盲目阅读。那么，学生如何制定出一篇自读课文的具体学习目标呢？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笔者认为首先要指导学生阅读单元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导语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。自读课文一般安排在每个单元的教读课文之后，它是单元知识的延伸和扩展。研究单元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导语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是制定自读课文学习目标的前提。教师要有意识地让学生关注单元的整体目标，知道整个单元学习的重点是什么。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例如，八年级第一学期第四单元是一个散文单元，所涉及的散文类型多样，“或写人记事，或托物言志，或阐发哲理，或写景抒情，展示了丰富多彩的自然景象和社会生活，表达出独特的情感体验和深刻的人生感悟。”教材单元导语为我们提供了教学方向与目标：反复品味、欣赏语言；体会、理解作者对生活的感受和思考；了解不同类型散文的特点。学生在学习此单元自读课文《昆明的雨》时，就可以从这几方面入手制定学习目标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再者，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要引导学生正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确认识自读课文和教读课文的关系。从学生能力培养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的角度来说，自读课文是教读课文的延伸。教读课文是教师带着学生，运用阅读方法完成相应的阅读任务，达成相应的阅读目标，目的是让学生掌握学法。自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读课文是让学生运用在教读中获得的阅读经验和方法自主阅读，进一步强化阅读方法，并逐步提升为能力，目的是让学生学会用法。</w:t>
      </w:r>
      <w:r>
        <w:rPr>
          <w:rFonts w:hint="eastAsia" w:ascii="宋体" w:hAnsi="宋体" w:eastAsia="宋体" w:cs="宋体"/>
        </w:rPr>
        <w:t>可以说教读课是展示台，自读课是练兵场。</w:t>
      </w:r>
      <w:r>
        <w:rPr>
          <w:rFonts w:hint="eastAsia" w:ascii="宋体" w:hAnsi="宋体" w:eastAsia="宋体" w:cs="宋体"/>
          <w:sz w:val="21"/>
          <w:szCs w:val="21"/>
        </w:rPr>
        <w:t>自读课文的学习目标可以是教读课文目标的迁移，将学习教读课文时学到的知识与技能进行巩固。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例如，在学生制定《昆明的雨》的学习目标前，可以引导学生回顾这个单元教读课文的阅读路径。教读课文《背影》是一篇写人记事的散文，笔者在教学时引导学生按照以下路径完成了文章解读：1.概括文章写作内容；2.分析内容背后的情感；3.梳理情感脉络；4.把握文章主旨。可以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引导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学生思考，能否运用这一阅读路径完成对《昆明的雨》的解读。基于以上指导，学生自主制定的学习目标集中在以下几条：1.品味语言，体会写作内容背后所承载的情感。2.梳理情感脉络，把握文章主旨。3.巩固散文的阅读方法。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自主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学习，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提出问题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著名教育家叶圣陶先生在《略谈国文学习》中讲：“语言文字的学习，出发点在‘知’，而终极点在‘行’；到能够‘行’的地步，才算具有这种生活的能力。”自读课文强调“自读”，教读课文学习中所获得的“知”为自学自读课文创造了条件，提供了可能。在学习自读课文时要把学习的自主权还给学生，把时间让给学生。这样，学生的自读能力才能得到锻炼，才能真正实现由“知”向“行”的转化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但老师大胆放手、把时间留给学生自主学习不等同于放任自流，不管不问，而应加以组织、引导，以提高自主学习的有效性。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笔者认为，可以指导学生根据自己制定的学习目标设计学习单，使目标分解成一个个可以具体操作且落实的小任务。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例如，《昆明的雨》通过描写昆明的雨及雨中特有的人、事、物等，表达作者汪曾祺对昆明生活的喜爱和怀念，以及内心深处的一份家国情怀。学生制定的学习目标中有这样两条：“品味语言，体会写作内容背后所承载的情感；梳理情感脉络，把握文章主旨。”可以提示学生设计学习单，帮助自己理清文中的写作内容并体会内容背后所承载的情感。下图为一例学生设计的学习单：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3345815" cy="2809240"/>
            <wp:effectExtent l="0" t="0" r="6985" b="10160"/>
            <wp:docPr id="1" name="图片 1" descr="162118907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21189073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5815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这样，学生的自学成果更为明确，也可以帮助自己更快梳理出情感脉络，继而把握文章主旨。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在学生自主学习过程中，还应鼓励学生大胆提出问题。现代教学论研究指出：“从本质上讲，感知不是学习产生的根本原因，产生学习的根本原因是问题。”没有问题就难以诱发和激起求知欲。古人说：“学贵知疑，小疑则小进，大疑则大进。”在自学自读课文过程中，教师要鼓励学生在阅读课文的基础上自己发现问题、提出问题，这样就有利于激发学生认知的冲动性和思维的活跃性，也有利于训练学生的求异思维和创造思维。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在自学《昆明的雨》的过程中，学生提出不少疑惑，例如：1.回忆昆明的菌子时为什么要提到那么多种类？2.“雨，有时是会引起人的一点淡淡的乡愁的。李商隐的《夜雨寄北》是为许多久客的游子而写的。”这里提到了李商隐的《夜雨寄北》有何用意？3.作者说“带着雨珠的缅桂花使我的心软软的，不是怀人，不是思乡。”这句话如何理解？4.为何提到陈圆圆的石像？5.“四十年后，我还忘不了那天的情味”，这里的情味指什么？……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这些问题都是学生自读课文并经过思索后的产物，这本身就是一次思维的碰撞，一次能力的提升。这些问题看似琐碎，但深入挖掘会发现背后往往蕴藏着不容忽视的价值。提问、探索、解惑的过程就是学生主动抽丝剥茧，慢慢领会作者意图、体会作者情感的过程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这一过程中，学生始终处于主体地位，通过自己阅读，自己理解，自己消化、吸收，自己提出疑问，在阅读中获得了内在认知体验。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合作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探究，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提出新问题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在学生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自主学习的同时，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也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要培养学生合作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探究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的意识。通常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可以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采用小组形式，同组学生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互帮互助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合作交流，一起探讨自学课文过程中提出的问题。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探究学习是从自主、合作的学习探索活动中去发现问题、分析问题和解决问题，从而获得知识、技能、情感与态度的发展。交流讨论可以丰富人的思想，激发人的创造性思维。教师要把学习的主动权交还给学生，给学生充分的时间和空间，让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小组成员间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自由地探究问题、寻求答案，这样才能有“自读”的收获。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在小组进行合作探讨时，教师可以适时走进小组进行聆听、点拨，鼓励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学生就某一个问题发表不同的看法，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启发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学生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发散性思维，挖掘文本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广度和深度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随着不断深入探究，小组合作解惑的同时，也将有新的问题随之产生，正所谓“愈探愈出，愈研愈入，愈往而不知其所穷。”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例如，自学《昆明的雨》后，很多学生提出了这样一个问题：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“四十年后，我还忘不了那天的情味”，这里的情味指什么？小组讨论时，同学甲认为结合这一段营造的氛围，感受到的是一份宁静、平和；同学乙从作者和友人小酌这件事中体会出一份悠闲、从容。这时同学丙又提出了疑惑：为什么这一段的开头要提到“乡愁”？这样写是否矛盾？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提出新问题后，同学们再次探究：作者营造的宁静、平和的氛围背后是否有更深刻的用意？究竟如何理解作者内心深处的情思？有同学回忆起学习这个单元教读课文《背影》时，老师曾提醒大家注意结合写作背景来体会作者的情感。于是结合背景，再次探索，就这样“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愈探愈出，愈研愈入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”，大家慢慢体会到在那个兵荒马乱的年代，到处战火纷飞，昆明这份雨中的宁静、平和给了作者精神上的安慰与力量，“那天的情味”指作者于家愁国恨之中，得一方宁静、平和之精神家园的慰藉。</w:t>
      </w:r>
    </w:p>
    <w:p>
      <w:pP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四、对应目标，完成学习评价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评价的目的从某种程度讲是为了调动学生的学习积极性，使学生看到自己的进步，发现自己的学习潜能。学生自学课文后，可以对应制定的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目标，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对学习过程及结果进行自评或互评。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我评价的本质是使学生自己承担学习责任，使其了解是否达到了预期的学习目的，学习中还有何不足。学生始终处于学习过程的中心，从而使学习变得更加主动、有效。再者，也可以采取互评互测的方式完成学习评价。为了提高兴趣，还可以开展小组间知识竞答、辩论等。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值得注意的是，统编教材之所以强调自读课文自主学习，要求学生在自读课文中学会用法，是因为要培养学生的阅读能力和阅读兴趣。从教读课文中得法，在自读课文中用法，最后迁移至课外整本书的自读，真正提高阅读能力，培养阅读兴趣。因此，还可以通过延展的方式进行学习评价。延展，就是在完成自读课文学习的基础上，运用所获方法、技能进一步分析同类文章，解决相应问题的过程。</w:t>
      </w:r>
    </w:p>
    <w:p>
      <w:pPr>
        <w:pStyle w:val="2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例如，学生制定的《昆明的雨》学习目标中，有这样一条：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巩固散文的阅读方法。可以引导学生</w:t>
      </w:r>
      <w:r>
        <w:rPr>
          <w:rFonts w:hint="eastAsia" w:ascii="宋体" w:hAnsi="宋体" w:eastAsia="宋体" w:cs="宋体"/>
          <w:sz w:val="21"/>
          <w:szCs w:val="21"/>
        </w:rPr>
        <w:t>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得出的</w:t>
      </w:r>
      <w:r>
        <w:rPr>
          <w:rFonts w:hint="eastAsia" w:ascii="宋体" w:hAnsi="宋体" w:eastAsia="宋体" w:cs="宋体"/>
          <w:sz w:val="21"/>
          <w:szCs w:val="21"/>
        </w:rPr>
        <w:t>方法去尝试解读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同类型</w:t>
      </w:r>
      <w:r>
        <w:rPr>
          <w:rFonts w:hint="eastAsia" w:ascii="宋体" w:hAnsi="宋体" w:eastAsia="宋体" w:cs="宋体"/>
          <w:sz w:val="21"/>
          <w:szCs w:val="21"/>
        </w:rPr>
        <w:t>散文，并在解读过程中不断补充新的方法。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以此检测学习效果，完成学习评价。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在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统编教材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“三位一体”的编写理念下，自读课文的作用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不容忽视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。在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学生自学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过程中，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教师需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强化指导意识，引导学生积极参与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主动探索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自求自得。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参考文献：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[1]陈恒舒.统编初中语文教材自读课文的设计思路.课程教材研究所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[2]陈雪芳.自读课文教学“三要”.语文教学之友2011.01</w:t>
      </w:r>
    </w:p>
    <w:p>
      <w:pPr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[3]义务教育教科书八年级上册.人民教育出版社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sz w:val="21"/>
          <w:szCs w:val="21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0E9"/>
    <w:rsid w:val="001D610A"/>
    <w:rsid w:val="0020741D"/>
    <w:rsid w:val="004E3E11"/>
    <w:rsid w:val="00607109"/>
    <w:rsid w:val="00610B18"/>
    <w:rsid w:val="006E62BE"/>
    <w:rsid w:val="00727D56"/>
    <w:rsid w:val="00897E93"/>
    <w:rsid w:val="00A1651E"/>
    <w:rsid w:val="00A437ED"/>
    <w:rsid w:val="00AC41FC"/>
    <w:rsid w:val="00AF1A63"/>
    <w:rsid w:val="00B85FA5"/>
    <w:rsid w:val="00BA49F0"/>
    <w:rsid w:val="00BA59F9"/>
    <w:rsid w:val="00BC6189"/>
    <w:rsid w:val="00CB03D8"/>
    <w:rsid w:val="00E62D88"/>
    <w:rsid w:val="00E940E9"/>
    <w:rsid w:val="00F36D60"/>
    <w:rsid w:val="00FC3055"/>
    <w:rsid w:val="00FC4515"/>
    <w:rsid w:val="03207A56"/>
    <w:rsid w:val="03977C99"/>
    <w:rsid w:val="0BA15033"/>
    <w:rsid w:val="0DD11EC0"/>
    <w:rsid w:val="0ED017DF"/>
    <w:rsid w:val="0F3B7966"/>
    <w:rsid w:val="17B56A8E"/>
    <w:rsid w:val="1ACA239A"/>
    <w:rsid w:val="1D614F1C"/>
    <w:rsid w:val="1F0B49C6"/>
    <w:rsid w:val="1F9D74C9"/>
    <w:rsid w:val="22B839D6"/>
    <w:rsid w:val="25526A98"/>
    <w:rsid w:val="25B424CE"/>
    <w:rsid w:val="26B641A7"/>
    <w:rsid w:val="26ED3EA6"/>
    <w:rsid w:val="2A723B6D"/>
    <w:rsid w:val="33C03120"/>
    <w:rsid w:val="393536C4"/>
    <w:rsid w:val="3AB547DC"/>
    <w:rsid w:val="464A49DC"/>
    <w:rsid w:val="47EB2B27"/>
    <w:rsid w:val="48713E3E"/>
    <w:rsid w:val="4D4B71E0"/>
    <w:rsid w:val="4DDC7AA9"/>
    <w:rsid w:val="4E8903E2"/>
    <w:rsid w:val="50366157"/>
    <w:rsid w:val="50433782"/>
    <w:rsid w:val="52127076"/>
    <w:rsid w:val="60E63D62"/>
    <w:rsid w:val="63A7555E"/>
    <w:rsid w:val="653A6C11"/>
    <w:rsid w:val="6A9E4460"/>
    <w:rsid w:val="708D398C"/>
    <w:rsid w:val="74461C8C"/>
    <w:rsid w:val="7AE7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491</Words>
  <Characters>2803</Characters>
  <Lines>23</Lines>
  <Paragraphs>6</Paragraphs>
  <TotalTime>9</TotalTime>
  <ScaleCrop>false</ScaleCrop>
  <LinksUpToDate>false</LinksUpToDate>
  <CharactersWithSpaces>3288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2021-04-15T07:41:00Z</dcterms:created>
  <dc:creator>Lenovo</dc:creator>
  <cp:lastModifiedBy>胡建华</cp:lastModifiedBy>
  <dcterms:modified xsi:type="dcterms:W3CDTF">2021-05-20T02:15:04Z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1DDAF1134AEC4832B1A02B2558EDEFDC</vt:lpwstr>
  </property>
</Properties>
</file>