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A95954" w:rsidRDefault="002B77DC">
      <w:pPr>
        <w:jc w:val="center"/>
        <w:rPr>
          <w:rFonts w:ascii="楷体" w:eastAsia="楷体" w:hAnsi="楷体"/>
          <w:sz w:val="32"/>
          <w:szCs w:val="32"/>
        </w:rPr>
      </w:pPr>
      <w:r>
        <w:rPr>
          <w:rFonts w:ascii="宋体" w:eastAsia="宋体" w:hAnsi="宋体" w:cs="宋体" w:hint="eastAsia"/>
          <w:b/>
          <w:bCs/>
          <w:color w:val="000000" w:themeColor="text1"/>
          <w:sz w:val="32"/>
          <w:szCs w:val="32"/>
          <w:shd w:val="clear" w:color="auto" w:fill="FFFFFF"/>
        </w:rPr>
        <w:t>上海市中考语文“综合运用”命题研究</w:t>
      </w:r>
    </w:p>
    <w:p w:rsidR="00A95954" w:rsidRDefault="002B77DC">
      <w:pPr>
        <w:ind w:firstLineChars="931" w:firstLine="2243"/>
        <w:rPr>
          <w:rFonts w:ascii="楷体" w:eastAsia="楷体" w:hAnsi="楷体"/>
          <w:b/>
          <w:sz w:val="24"/>
        </w:rPr>
      </w:pPr>
      <w:r>
        <w:rPr>
          <w:rFonts w:ascii="楷体" w:eastAsia="楷体" w:hAnsi="楷体" w:hint="eastAsia"/>
          <w:b/>
          <w:sz w:val="24"/>
        </w:rPr>
        <w:t>上海市徐汇中学</w:t>
      </w:r>
      <w:r>
        <w:rPr>
          <w:rFonts w:ascii="楷体" w:eastAsia="楷体" w:hAnsi="楷体" w:hint="eastAsia"/>
          <w:b/>
          <w:sz w:val="24"/>
        </w:rPr>
        <w:t xml:space="preserve">    </w:t>
      </w:r>
      <w:r>
        <w:rPr>
          <w:rFonts w:ascii="楷体" w:eastAsia="楷体" w:hAnsi="楷体" w:hint="eastAsia"/>
          <w:b/>
          <w:sz w:val="24"/>
        </w:rPr>
        <w:t>庞毅</w:t>
      </w:r>
      <w:proofErr w:type="gramStart"/>
      <w:r>
        <w:rPr>
          <w:rFonts w:ascii="楷体" w:eastAsia="楷体" w:hAnsi="楷体" w:hint="eastAsia"/>
          <w:b/>
          <w:sz w:val="24"/>
        </w:rPr>
        <w:t>喆</w:t>
      </w:r>
      <w:proofErr w:type="gramEnd"/>
    </w:p>
    <w:p w:rsidR="00A95954" w:rsidRDefault="002B77DC">
      <w:pPr>
        <w:ind w:firstLine="495"/>
        <w:rPr>
          <w:rFonts w:ascii="宋体" w:eastAsia="宋体" w:hAnsi="宋体" w:cs="宋体"/>
          <w:color w:val="000000" w:themeColor="text1"/>
          <w:sz w:val="24"/>
          <w:shd w:val="clear" w:color="auto" w:fill="FFFFFF"/>
        </w:rPr>
      </w:pPr>
      <w:bookmarkStart w:id="0" w:name="_GoBack"/>
      <w:bookmarkEnd w:id="0"/>
      <w:r>
        <w:rPr>
          <w:rFonts w:ascii="宋体" w:eastAsia="宋体" w:hAnsi="宋体" w:cs="宋体" w:hint="eastAsia"/>
          <w:sz w:val="24"/>
        </w:rPr>
        <w:t>上海中考语文试题部分分为四大板块：文言文、现代文、作文及综合运用。对于前三个</w:t>
      </w:r>
      <w:proofErr w:type="gramStart"/>
      <w:r>
        <w:rPr>
          <w:rFonts w:ascii="宋体" w:eastAsia="宋体" w:hAnsi="宋体" w:cs="宋体" w:hint="eastAsia"/>
          <w:sz w:val="24"/>
        </w:rPr>
        <w:t>版块</w:t>
      </w:r>
      <w:proofErr w:type="gramEnd"/>
      <w:r>
        <w:rPr>
          <w:rFonts w:ascii="宋体" w:eastAsia="宋体" w:hAnsi="宋体" w:cs="宋体" w:hint="eastAsia"/>
          <w:sz w:val="24"/>
        </w:rPr>
        <w:t>，语文老师都有相应的复习手段及策略，但对于“综合运用”部分，往往觉得无从下手。以下是笔者</w:t>
      </w:r>
      <w:r>
        <w:rPr>
          <w:rFonts w:ascii="宋体" w:eastAsia="宋体" w:hAnsi="宋体" w:cs="宋体" w:hint="eastAsia"/>
          <w:color w:val="000000" w:themeColor="text1"/>
          <w:sz w:val="24"/>
          <w:shd w:val="clear" w:color="auto" w:fill="FFFFFF"/>
        </w:rPr>
        <w:t>对</w:t>
      </w:r>
      <w:r>
        <w:rPr>
          <w:rFonts w:ascii="宋体" w:eastAsia="宋体" w:hAnsi="宋体" w:cs="宋体" w:hint="eastAsia"/>
          <w:color w:val="000000" w:themeColor="text1"/>
          <w:sz w:val="24"/>
          <w:shd w:val="clear" w:color="auto" w:fill="FFFFFF"/>
        </w:rPr>
        <w:t>2014-2020</w:t>
      </w:r>
      <w:r>
        <w:rPr>
          <w:rFonts w:ascii="宋体" w:eastAsia="宋体" w:hAnsi="宋体" w:cs="宋体" w:hint="eastAsia"/>
          <w:color w:val="000000" w:themeColor="text1"/>
          <w:sz w:val="24"/>
          <w:shd w:val="clear" w:color="auto" w:fill="FFFFFF"/>
        </w:rPr>
        <w:t>年上海中考语文试卷“综合运用”部分的分析及思考，希望能为一线教师提供一些思路。</w:t>
      </w:r>
    </w:p>
    <w:p w:rsidR="00A95954" w:rsidRDefault="00A95954">
      <w:pPr>
        <w:ind w:firstLine="495"/>
        <w:rPr>
          <w:rFonts w:ascii="宋体" w:eastAsia="宋体" w:hAnsi="宋体" w:cs="宋体"/>
          <w:color w:val="000000" w:themeColor="text1"/>
          <w:sz w:val="24"/>
        </w:rPr>
      </w:pPr>
    </w:p>
    <w:p w:rsidR="00A95954" w:rsidRDefault="002B77DC">
      <w:pPr>
        <w:rPr>
          <w:sz w:val="24"/>
        </w:rPr>
      </w:pPr>
      <w:r>
        <w:rPr>
          <w:rFonts w:hint="eastAsia"/>
          <w:sz w:val="24"/>
        </w:rPr>
        <w:t>一、</w:t>
      </w:r>
      <w:r>
        <w:rPr>
          <w:rFonts w:hint="eastAsia"/>
          <w:sz w:val="24"/>
        </w:rPr>
        <w:t xml:space="preserve"> </w:t>
      </w:r>
      <w:r>
        <w:rPr>
          <w:rFonts w:hint="eastAsia"/>
          <w:sz w:val="24"/>
        </w:rPr>
        <w:t>试题概况及趋势</w:t>
      </w:r>
    </w:p>
    <w:p w:rsidR="00A95954" w:rsidRDefault="002B77DC">
      <w:pPr>
        <w:ind w:firstLineChars="200" w:firstLine="480"/>
        <w:rPr>
          <w:sz w:val="24"/>
        </w:rPr>
      </w:pPr>
      <w:r>
        <w:rPr>
          <w:rFonts w:hint="eastAsia"/>
          <w:sz w:val="24"/>
        </w:rPr>
        <w:t>上海市从</w:t>
      </w:r>
      <w:r>
        <w:rPr>
          <w:rFonts w:hint="eastAsia"/>
          <w:sz w:val="24"/>
        </w:rPr>
        <w:t>2014</w:t>
      </w:r>
      <w:r>
        <w:rPr>
          <w:rFonts w:hint="eastAsia"/>
          <w:sz w:val="24"/>
        </w:rPr>
        <w:t>年起在中考语文试卷中单列“综合运用”</w:t>
      </w:r>
      <w:proofErr w:type="gramStart"/>
      <w:r>
        <w:rPr>
          <w:rFonts w:hint="eastAsia"/>
          <w:sz w:val="24"/>
        </w:rPr>
        <w:t>版块</w:t>
      </w:r>
      <w:proofErr w:type="gramEnd"/>
      <w:r>
        <w:rPr>
          <w:rFonts w:hint="eastAsia"/>
          <w:sz w:val="24"/>
        </w:rPr>
        <w:t>对“综合性学习”进行考查。题型以主观题为主，辅之以少量客观题</w:t>
      </w:r>
      <w:r>
        <w:rPr>
          <w:rFonts w:hint="eastAsia"/>
          <w:sz w:val="24"/>
        </w:rPr>
        <w:t>;</w:t>
      </w:r>
      <w:r>
        <w:rPr>
          <w:rFonts w:hint="eastAsia"/>
          <w:sz w:val="24"/>
        </w:rPr>
        <w:t>题目数量为</w:t>
      </w:r>
      <w:r>
        <w:rPr>
          <w:rFonts w:hint="eastAsia"/>
          <w:sz w:val="24"/>
        </w:rPr>
        <w:t>3</w:t>
      </w:r>
      <w:r>
        <w:rPr>
          <w:rFonts w:hint="eastAsia"/>
          <w:sz w:val="24"/>
        </w:rPr>
        <w:t>道，分值由</w:t>
      </w:r>
      <w:r>
        <w:rPr>
          <w:rFonts w:hint="eastAsia"/>
          <w:sz w:val="24"/>
        </w:rPr>
        <w:t>8</w:t>
      </w:r>
      <w:r>
        <w:rPr>
          <w:rFonts w:hint="eastAsia"/>
          <w:sz w:val="24"/>
        </w:rPr>
        <w:t>分提升至</w:t>
      </w:r>
      <w:r>
        <w:rPr>
          <w:rFonts w:hint="eastAsia"/>
          <w:sz w:val="24"/>
        </w:rPr>
        <w:t>20</w:t>
      </w:r>
      <w:r>
        <w:rPr>
          <w:rFonts w:hint="eastAsia"/>
          <w:sz w:val="24"/>
        </w:rPr>
        <w:t>分</w:t>
      </w:r>
      <w:r>
        <w:rPr>
          <w:rFonts w:hint="eastAsia"/>
          <w:sz w:val="24"/>
        </w:rPr>
        <w:t>;</w:t>
      </w:r>
      <w:r>
        <w:rPr>
          <w:rFonts w:hint="eastAsia"/>
          <w:sz w:val="24"/>
        </w:rPr>
        <w:t>选材来源于校园、艺术、时事等广阔的生活空间，重视不同领域交叉组合，最大程度</w:t>
      </w:r>
      <w:proofErr w:type="gramStart"/>
      <w:r>
        <w:rPr>
          <w:rFonts w:hint="eastAsia"/>
          <w:sz w:val="24"/>
        </w:rPr>
        <w:t>地彰显传统</w:t>
      </w:r>
      <w:proofErr w:type="gramEnd"/>
      <w:r>
        <w:rPr>
          <w:rFonts w:hint="eastAsia"/>
          <w:sz w:val="24"/>
        </w:rPr>
        <w:t>文化和主流价值观，体现时代特征、上海特色，贴近学生现实生活</w:t>
      </w:r>
      <w:r>
        <w:rPr>
          <w:rFonts w:hint="eastAsia"/>
          <w:sz w:val="24"/>
        </w:rPr>
        <w:t>;</w:t>
      </w:r>
      <w:r>
        <w:rPr>
          <w:rFonts w:hint="eastAsia"/>
          <w:sz w:val="24"/>
        </w:rPr>
        <w:t>测试材料多以非连续性文本的形式呈现，生动形象，具有趣味性。</w:t>
      </w:r>
    </w:p>
    <w:p w:rsidR="00A95954" w:rsidRDefault="002B77DC">
      <w:pPr>
        <w:ind w:firstLineChars="200" w:firstLine="480"/>
        <w:rPr>
          <w:sz w:val="24"/>
        </w:rPr>
      </w:pPr>
      <w:r>
        <w:rPr>
          <w:rFonts w:hint="eastAsia"/>
          <w:sz w:val="24"/>
        </w:rPr>
        <w:t>通过对</w:t>
      </w:r>
      <w:r>
        <w:rPr>
          <w:rFonts w:hint="eastAsia"/>
          <w:sz w:val="24"/>
        </w:rPr>
        <w:t>2014-2020</w:t>
      </w:r>
      <w:r>
        <w:rPr>
          <w:rFonts w:hint="eastAsia"/>
          <w:sz w:val="24"/>
        </w:rPr>
        <w:t>年上海中考语文试卷“综合运用”部分的分析，笔者发现“综合运用”命题呈现出以下趋势：</w:t>
      </w:r>
    </w:p>
    <w:p w:rsidR="00A95954" w:rsidRDefault="00A95954">
      <w:pPr>
        <w:ind w:firstLineChars="200" w:firstLine="480"/>
        <w:rPr>
          <w:sz w:val="24"/>
        </w:rPr>
      </w:pPr>
    </w:p>
    <w:p w:rsidR="00A95954" w:rsidRDefault="002B77DC">
      <w:pPr>
        <w:rPr>
          <w:sz w:val="24"/>
        </w:rPr>
      </w:pPr>
      <w:r>
        <w:rPr>
          <w:rFonts w:hint="eastAsia"/>
          <w:sz w:val="24"/>
        </w:rPr>
        <w:t>1</w:t>
      </w:r>
      <w:r>
        <w:rPr>
          <w:rFonts w:hint="eastAsia"/>
          <w:sz w:val="24"/>
        </w:rPr>
        <w:t>、关注传统文化，体现地域特色</w:t>
      </w:r>
    </w:p>
    <w:p w:rsidR="00A95954" w:rsidRDefault="002B77DC">
      <w:pPr>
        <w:ind w:firstLineChars="200" w:firstLine="480"/>
        <w:rPr>
          <w:sz w:val="24"/>
        </w:rPr>
      </w:pPr>
      <w:r>
        <w:rPr>
          <w:rFonts w:hint="eastAsia"/>
          <w:sz w:val="24"/>
        </w:rPr>
        <w:t>习近平总书记指出：“中华优秀传统文化是中华民族的精神命脉，是涵养社会主义核心价值观的重要源泉，也是我们在世界文化激荡中站稳脚跟的坚实根基。”《义务教育语文课程标准（</w:t>
      </w:r>
      <w:r>
        <w:rPr>
          <w:rFonts w:hint="eastAsia"/>
          <w:sz w:val="24"/>
        </w:rPr>
        <w:t>2011</w:t>
      </w:r>
      <w:r>
        <w:rPr>
          <w:rFonts w:hint="eastAsia"/>
          <w:sz w:val="24"/>
        </w:rPr>
        <w:t>年版）》中同样提出“要继承和弘扬中华民族优秀文化传统和革命传统，增强民族文化的认同感，增强民族凝聚力和创造力”，于是传统文化越来越多地出现在各地中考试卷中。上海市“综合运用”试题在命题材料的选择上别出心裁，紧扣新课标的要求，就地取材，将上海本土的风俗民情、方言土语、文化遗产纳入中考命题中，凸显文化特色和地域特色，充分体现上海中考的本土化特</w:t>
      </w:r>
      <w:r>
        <w:rPr>
          <w:rFonts w:hint="eastAsia"/>
          <w:sz w:val="24"/>
        </w:rPr>
        <w:t>征。</w:t>
      </w:r>
    </w:p>
    <w:p w:rsidR="00A95954" w:rsidRDefault="002B77DC">
      <w:pPr>
        <w:ind w:firstLineChars="200" w:firstLine="480"/>
        <w:rPr>
          <w:sz w:val="24"/>
        </w:rPr>
      </w:pPr>
      <w:r>
        <w:rPr>
          <w:rFonts w:hint="eastAsia"/>
          <w:sz w:val="24"/>
        </w:rPr>
        <w:t>如</w:t>
      </w:r>
      <w:r>
        <w:rPr>
          <w:rFonts w:hint="eastAsia"/>
          <w:sz w:val="24"/>
        </w:rPr>
        <w:t>2014</w:t>
      </w:r>
      <w:r>
        <w:rPr>
          <w:rFonts w:hint="eastAsia"/>
          <w:sz w:val="24"/>
        </w:rPr>
        <w:t>年试题“爱因斯坦与上海的特殊情缘”，取材于考生现实生活中的事例，既有真实性，又有本土特色。题目选项中涉及到的几处地点都是上海著名的地标性景点，地域特征鲜明。</w:t>
      </w:r>
      <w:r>
        <w:rPr>
          <w:rFonts w:hint="eastAsia"/>
          <w:sz w:val="24"/>
        </w:rPr>
        <w:t>2015</w:t>
      </w:r>
      <w:r>
        <w:rPr>
          <w:rFonts w:hint="eastAsia"/>
          <w:sz w:val="24"/>
        </w:rPr>
        <w:t>年以“弄堂游戏”为主题整合三则材料，分别是程乃珊的散文《童年的弄堂游戏》、关于弄堂游戏的说明文、关于弄堂游戏邮票发行的通讯报道。“弄堂游戏”是极具上海地域特色的传统文化，这样多文本的组合材料，不仅考查学生对于不同文本的阅读理解和信息整合能力，同样能够加深学生对于上海独特民俗文化的关注和思考。</w:t>
      </w:r>
      <w:r>
        <w:rPr>
          <w:rFonts w:hint="eastAsia"/>
          <w:sz w:val="24"/>
        </w:rPr>
        <w:t>2016</w:t>
      </w:r>
      <w:r>
        <w:rPr>
          <w:rFonts w:hint="eastAsia"/>
          <w:sz w:val="24"/>
        </w:rPr>
        <w:t>年选取了欢</w:t>
      </w:r>
      <w:proofErr w:type="gramStart"/>
      <w:r>
        <w:rPr>
          <w:rFonts w:hint="eastAsia"/>
          <w:sz w:val="24"/>
        </w:rPr>
        <w:t>欢</w:t>
      </w:r>
      <w:proofErr w:type="gramEnd"/>
      <w:r>
        <w:rPr>
          <w:rFonts w:hint="eastAsia"/>
          <w:sz w:val="24"/>
        </w:rPr>
        <w:t>和乐</w:t>
      </w:r>
      <w:proofErr w:type="gramStart"/>
      <w:r>
        <w:rPr>
          <w:rFonts w:hint="eastAsia"/>
          <w:sz w:val="24"/>
        </w:rPr>
        <w:t>乐</w:t>
      </w:r>
      <w:proofErr w:type="gramEnd"/>
      <w:r>
        <w:rPr>
          <w:rFonts w:hint="eastAsia"/>
          <w:sz w:val="24"/>
        </w:rPr>
        <w:t>两位人物的对话</w:t>
      </w:r>
      <w:r>
        <w:rPr>
          <w:rFonts w:hint="eastAsia"/>
          <w:sz w:val="24"/>
        </w:rPr>
        <w:t>作为命题材料，继续延续传承地域文化的思路，对话内容涉及上海石库门弄堂、上海马路和行政区名字的由来，旨在揭示上海独特的地域文化密码。</w:t>
      </w:r>
    </w:p>
    <w:p w:rsidR="00A95954" w:rsidRDefault="002B77DC">
      <w:pPr>
        <w:rPr>
          <w:sz w:val="24"/>
        </w:rPr>
      </w:pPr>
      <w:r>
        <w:rPr>
          <w:rFonts w:hint="eastAsia"/>
          <w:sz w:val="24"/>
        </w:rPr>
        <w:t>除此之外，历年题目还涉及到上海不同的主题博物馆、上海独特的民风民俗等，地域特色鲜明。多样化的试题设置将语文学科的人文性、知识性和趣味性充分融合，尽管选材的视角各不相同，但试题的价值观念都指向弘扬优秀传统文化和风俗民情，旨在引导学生用“语文眼”观察生活，以增强爱国爱家的民族自豪感。</w:t>
      </w:r>
    </w:p>
    <w:p w:rsidR="00A95954" w:rsidRDefault="002B77DC">
      <w:pPr>
        <w:rPr>
          <w:sz w:val="24"/>
        </w:rPr>
      </w:pPr>
      <w:r>
        <w:rPr>
          <w:rFonts w:hint="eastAsia"/>
          <w:sz w:val="24"/>
        </w:rPr>
        <w:t>2</w:t>
      </w:r>
      <w:r>
        <w:rPr>
          <w:rFonts w:hint="eastAsia"/>
          <w:sz w:val="24"/>
        </w:rPr>
        <w:t>、</w:t>
      </w:r>
      <w:r>
        <w:rPr>
          <w:rFonts w:hint="eastAsia"/>
          <w:sz w:val="24"/>
        </w:rPr>
        <w:t xml:space="preserve"> </w:t>
      </w:r>
      <w:r>
        <w:rPr>
          <w:rFonts w:hint="eastAsia"/>
          <w:sz w:val="24"/>
        </w:rPr>
        <w:t>非连续性文本多样化，关注社会生活</w:t>
      </w:r>
    </w:p>
    <w:p w:rsidR="00A95954" w:rsidRDefault="002B77DC">
      <w:pPr>
        <w:ind w:firstLineChars="200" w:firstLine="480"/>
        <w:rPr>
          <w:sz w:val="24"/>
        </w:rPr>
      </w:pPr>
      <w:r>
        <w:rPr>
          <w:rFonts w:hint="eastAsia"/>
          <w:sz w:val="24"/>
        </w:rPr>
        <w:t>上海在</w:t>
      </w:r>
      <w:r>
        <w:rPr>
          <w:rFonts w:hint="eastAsia"/>
          <w:sz w:val="24"/>
        </w:rPr>
        <w:t>2009</w:t>
      </w:r>
      <w:r>
        <w:rPr>
          <w:rFonts w:hint="eastAsia"/>
          <w:sz w:val="24"/>
        </w:rPr>
        <w:t>年参加了</w:t>
      </w:r>
      <w:r>
        <w:rPr>
          <w:rFonts w:hint="eastAsia"/>
          <w:sz w:val="24"/>
        </w:rPr>
        <w:t>PISA</w:t>
      </w:r>
      <w:r>
        <w:rPr>
          <w:rFonts w:hint="eastAsia"/>
          <w:sz w:val="24"/>
        </w:rPr>
        <w:t>测试，测试结果显示，上海学生</w:t>
      </w:r>
      <w:r>
        <w:rPr>
          <w:rFonts w:hint="eastAsia"/>
          <w:sz w:val="24"/>
        </w:rPr>
        <w:t>在连续文本阅读与非连续性文本阅读的成绩上存在显著差距。非连续文本是相对于以句子和段落组成的“连续性文本”而言的阅读材料，凭借其直观、简明、概括性强的特点被</w:t>
      </w:r>
      <w:r>
        <w:rPr>
          <w:rFonts w:hint="eastAsia"/>
          <w:sz w:val="24"/>
        </w:rPr>
        <w:lastRenderedPageBreak/>
        <w:t>现代社会广泛运用，学会从非连续性文本中发现有价值的信息，得出有意义的结论，是现代公民应该具有的阅读能力，也是语文新课标的要求。</w:t>
      </w:r>
    </w:p>
    <w:p w:rsidR="00A95954" w:rsidRDefault="002B77DC">
      <w:pPr>
        <w:ind w:firstLineChars="200" w:firstLine="480"/>
        <w:rPr>
          <w:sz w:val="24"/>
        </w:rPr>
      </w:pPr>
      <w:r>
        <w:rPr>
          <w:rFonts w:hint="eastAsia"/>
          <w:sz w:val="24"/>
        </w:rPr>
        <w:t>从</w:t>
      </w:r>
      <w:r>
        <w:rPr>
          <w:rFonts w:hint="eastAsia"/>
          <w:sz w:val="24"/>
        </w:rPr>
        <w:t>2014</w:t>
      </w:r>
      <w:r>
        <w:rPr>
          <w:rFonts w:hint="eastAsia"/>
          <w:sz w:val="24"/>
        </w:rPr>
        <w:t>年开始，上海市“综合运用”试题所选择的</w:t>
      </w:r>
      <w:proofErr w:type="gramStart"/>
      <w:r>
        <w:rPr>
          <w:rFonts w:hint="eastAsia"/>
          <w:sz w:val="24"/>
        </w:rPr>
        <w:t>的</w:t>
      </w:r>
      <w:proofErr w:type="gramEnd"/>
      <w:r>
        <w:rPr>
          <w:rFonts w:hint="eastAsia"/>
          <w:sz w:val="24"/>
        </w:rPr>
        <w:t>材料均为非连续性文本，并且呈现出多样化的趋势。</w:t>
      </w:r>
    </w:p>
    <w:p w:rsidR="00A95954" w:rsidRDefault="002B77DC">
      <w:pPr>
        <w:ind w:firstLineChars="200" w:firstLine="480"/>
        <w:rPr>
          <w:sz w:val="24"/>
        </w:rPr>
      </w:pPr>
      <w:r>
        <w:rPr>
          <w:rFonts w:hint="eastAsia"/>
          <w:sz w:val="24"/>
        </w:rPr>
        <w:t>2014</w:t>
      </w:r>
      <w:r>
        <w:rPr>
          <w:rFonts w:hint="eastAsia"/>
          <w:sz w:val="24"/>
        </w:rPr>
        <w:t>年试题“爱因斯坦与上海的特殊情缘”选择爱因斯坦雕塑的照片作为材料，图文结合</w:t>
      </w:r>
      <w:r>
        <w:rPr>
          <w:rFonts w:hint="eastAsia"/>
          <w:sz w:val="24"/>
        </w:rPr>
        <w:t>;2015</w:t>
      </w:r>
      <w:r>
        <w:rPr>
          <w:rFonts w:hint="eastAsia"/>
          <w:sz w:val="24"/>
        </w:rPr>
        <w:t>年试题新增散文、说明文字和报纸通讯三则材</w:t>
      </w:r>
      <w:r>
        <w:rPr>
          <w:rFonts w:hint="eastAsia"/>
          <w:sz w:val="24"/>
        </w:rPr>
        <w:t>料，多文本组合运用，非连续性文本涉及的范围越来越广泛，学生既要从整体出发把握多文本传递的主题信息，又要从局部角度入手，思考独立文本所要表达的内涵</w:t>
      </w:r>
      <w:r>
        <w:rPr>
          <w:rFonts w:hint="eastAsia"/>
          <w:sz w:val="24"/>
        </w:rPr>
        <w:t>;2016</w:t>
      </w:r>
      <w:r>
        <w:rPr>
          <w:rFonts w:hint="eastAsia"/>
          <w:sz w:val="24"/>
        </w:rPr>
        <w:t>年以人物对话为材料，同时增加手机图片作为命题依据，充分体现现代信息技术在试题中的应用</w:t>
      </w:r>
      <w:r>
        <w:rPr>
          <w:rFonts w:hint="eastAsia"/>
          <w:sz w:val="24"/>
        </w:rPr>
        <w:t>;2017</w:t>
      </w:r>
      <w:r>
        <w:rPr>
          <w:rFonts w:hint="eastAsia"/>
          <w:sz w:val="24"/>
        </w:rPr>
        <w:t>年则以新闻摘录、调查数据、作家视角和观众留言等多种非连续性文本形式作为链接材料，从不同角度呈现博物馆与人们生活的联系，考查学生多角度分析掌握信息的能力。</w:t>
      </w:r>
    </w:p>
    <w:p w:rsidR="00A95954" w:rsidRDefault="002B77DC">
      <w:pPr>
        <w:ind w:firstLineChars="200" w:firstLine="480"/>
        <w:rPr>
          <w:sz w:val="24"/>
        </w:rPr>
      </w:pPr>
      <w:r>
        <w:rPr>
          <w:rFonts w:hint="eastAsia"/>
          <w:sz w:val="24"/>
        </w:rPr>
        <w:t>“语文的外延等于生活的外延。”非连续性文本取材于现实生活，将学生的学习环境直接设置为社会生活的某一情境。其在试</w:t>
      </w:r>
      <w:r>
        <w:rPr>
          <w:rFonts w:hint="eastAsia"/>
          <w:sz w:val="24"/>
        </w:rPr>
        <w:t>题中的多样化应用，有利于从多个角度充分考查学生的理解表达能力和运用语文技能解决实际问题的能力，实现语文和生活的联系。</w:t>
      </w:r>
    </w:p>
    <w:p w:rsidR="00A95954" w:rsidRDefault="002B77DC">
      <w:pPr>
        <w:ind w:firstLineChars="200" w:firstLine="480"/>
        <w:rPr>
          <w:sz w:val="24"/>
        </w:rPr>
      </w:pPr>
      <w:r>
        <w:rPr>
          <w:rFonts w:hint="eastAsia"/>
          <w:sz w:val="24"/>
        </w:rPr>
        <w:t>如</w:t>
      </w:r>
      <w:r>
        <w:rPr>
          <w:rFonts w:hint="eastAsia"/>
          <w:sz w:val="24"/>
        </w:rPr>
        <w:t>2018</w:t>
      </w:r>
      <w:r>
        <w:rPr>
          <w:rFonts w:hint="eastAsia"/>
          <w:sz w:val="24"/>
        </w:rPr>
        <w:t>年试题：</w:t>
      </w:r>
    </w:p>
    <w:p w:rsidR="00A95954" w:rsidRDefault="002B77DC">
      <w:pPr>
        <w:ind w:firstLineChars="200" w:firstLine="480"/>
        <w:rPr>
          <w:sz w:val="24"/>
        </w:rPr>
      </w:pPr>
      <w:r>
        <w:rPr>
          <w:rFonts w:hint="eastAsia"/>
          <w:sz w:val="24"/>
        </w:rPr>
        <w:t>某学校艺术社团日前在校园宣传展板上，介绍了一种有趣的现象，引发同学们的关注。</w:t>
      </w:r>
    </w:p>
    <w:p w:rsidR="00A95954" w:rsidRDefault="002B77DC">
      <w:pPr>
        <w:rPr>
          <w:sz w:val="24"/>
        </w:rPr>
      </w:pPr>
      <w:r>
        <w:rPr>
          <w:rFonts w:hint="eastAsia"/>
          <w:sz w:val="24"/>
        </w:rPr>
        <w:t>艺术家们用这样的“奇葩”方式组合，是“奇妙”还是“奇怪”？</w:t>
      </w:r>
    </w:p>
    <w:p w:rsidR="00A95954" w:rsidRDefault="002B77DC">
      <w:pPr>
        <w:rPr>
          <w:sz w:val="24"/>
        </w:rPr>
      </w:pPr>
      <w:r>
        <w:rPr>
          <w:rFonts w:hint="eastAsia"/>
          <w:sz w:val="24"/>
        </w:rPr>
        <w:t>【交响乐演绎鲁迅作品】</w:t>
      </w:r>
    </w:p>
    <w:p w:rsidR="00A95954" w:rsidRDefault="002B77DC">
      <w:pPr>
        <w:rPr>
          <w:sz w:val="24"/>
        </w:rPr>
      </w:pPr>
      <w:r>
        <w:rPr>
          <w:rFonts w:hint="eastAsia"/>
          <w:sz w:val="24"/>
        </w:rPr>
        <w:t>著名作曲家叶小纲创作了交响乐《鲁迅》，以《社戏》为序曲，</w:t>
      </w:r>
    </w:p>
    <w:p w:rsidR="00A95954" w:rsidRDefault="002B77DC">
      <w:pPr>
        <w:rPr>
          <w:sz w:val="24"/>
        </w:rPr>
      </w:pPr>
      <w:r>
        <w:rPr>
          <w:rFonts w:hint="eastAsia"/>
          <w:sz w:val="24"/>
        </w:rPr>
        <w:t>共有《闰土》《阿</w:t>
      </w:r>
      <w:r>
        <w:rPr>
          <w:rFonts w:hint="eastAsia"/>
          <w:sz w:val="24"/>
        </w:rPr>
        <w:t>Q</w:t>
      </w:r>
      <w:r>
        <w:rPr>
          <w:rFonts w:hint="eastAsia"/>
          <w:sz w:val="24"/>
        </w:rPr>
        <w:t>》《祥林嫂》等九个乐章，演绎鲁迅的文学作品。</w:t>
      </w:r>
    </w:p>
    <w:p w:rsidR="00A95954" w:rsidRDefault="002B77DC">
      <w:pPr>
        <w:rPr>
          <w:sz w:val="24"/>
        </w:rPr>
      </w:pPr>
      <w:r>
        <w:rPr>
          <w:rFonts w:hint="eastAsia"/>
          <w:sz w:val="24"/>
        </w:rPr>
        <w:t>【京剧韵白朗诵古诗词】</w:t>
      </w:r>
    </w:p>
    <w:p w:rsidR="00A95954" w:rsidRDefault="002B77DC">
      <w:pPr>
        <w:rPr>
          <w:sz w:val="24"/>
        </w:rPr>
      </w:pPr>
      <w:r>
        <w:rPr>
          <w:rFonts w:hint="eastAsia"/>
          <w:sz w:val="24"/>
        </w:rPr>
        <w:t>在《朗读者》节目中，京剧名家王佩瑜用京剧韵白朗诵《念奴娇·赤壁怀古》。</w:t>
      </w:r>
    </w:p>
    <w:p w:rsidR="00A95954" w:rsidRDefault="002B77DC">
      <w:pPr>
        <w:rPr>
          <w:sz w:val="24"/>
        </w:rPr>
      </w:pPr>
      <w:r>
        <w:rPr>
          <w:rFonts w:hint="eastAsia"/>
          <w:sz w:val="24"/>
        </w:rPr>
        <w:t>这种新奇的朗誦形式，令人眼前一亮</w:t>
      </w:r>
      <w:r>
        <w:rPr>
          <w:rFonts w:hint="eastAsia"/>
          <w:sz w:val="24"/>
        </w:rPr>
        <w:t>;</w:t>
      </w:r>
      <w:r>
        <w:rPr>
          <w:rFonts w:hint="eastAsia"/>
          <w:sz w:val="24"/>
        </w:rPr>
        <w:t>不少年轻人也从中感受到了京剧的魅力。</w:t>
      </w:r>
    </w:p>
    <w:p w:rsidR="00A95954" w:rsidRDefault="002B77DC">
      <w:pPr>
        <w:rPr>
          <w:sz w:val="24"/>
        </w:rPr>
      </w:pPr>
      <w:r>
        <w:rPr>
          <w:rFonts w:hint="eastAsia"/>
          <w:sz w:val="24"/>
        </w:rPr>
        <w:t>【</w:t>
      </w:r>
      <w:r>
        <w:rPr>
          <w:rFonts w:hint="eastAsia"/>
          <w:sz w:val="24"/>
        </w:rPr>
        <w:t>__________________</w:t>
      </w:r>
      <w:r>
        <w:rPr>
          <w:rFonts w:hint="eastAsia"/>
          <w:sz w:val="24"/>
        </w:rPr>
        <w:t>】</w:t>
      </w:r>
    </w:p>
    <w:p w:rsidR="00A95954" w:rsidRDefault="002B77DC">
      <w:pPr>
        <w:rPr>
          <w:sz w:val="24"/>
        </w:rPr>
      </w:pPr>
      <w:r>
        <w:rPr>
          <w:rFonts w:hint="eastAsia"/>
          <w:sz w:val="24"/>
        </w:rPr>
        <w:t>大型杂技剧《神话》借助杂技特有的肢体语言，讲述关于天地开辟、万物起源的中华创世神话。该剧编导表示：“杂技为神话提供了更多的可能性及想象空间。”</w:t>
      </w:r>
    </w:p>
    <w:p w:rsidR="00A95954" w:rsidRDefault="002B77DC">
      <w:pPr>
        <w:rPr>
          <w:sz w:val="24"/>
        </w:rPr>
      </w:pPr>
      <w:r>
        <w:rPr>
          <w:rFonts w:hint="eastAsia"/>
          <w:sz w:val="24"/>
        </w:rPr>
        <w:t>24.</w:t>
      </w:r>
      <w:r>
        <w:rPr>
          <w:rFonts w:hint="eastAsia"/>
          <w:sz w:val="24"/>
        </w:rPr>
        <w:t>由此同学们又想到了一些现象，其中属于艺术类“奇葩”组合的两项是</w:t>
      </w:r>
      <w:r>
        <w:rPr>
          <w:rFonts w:hint="eastAsia"/>
          <w:sz w:val="24"/>
        </w:rPr>
        <w:t>   </w:t>
      </w:r>
      <w:r>
        <w:rPr>
          <w:rFonts w:hint="eastAsia"/>
          <w:sz w:val="24"/>
        </w:rPr>
        <w:t>、</w:t>
      </w:r>
      <w:r>
        <w:rPr>
          <w:rFonts w:hint="eastAsia"/>
          <w:sz w:val="24"/>
        </w:rPr>
        <w:t xml:space="preserve">   </w:t>
      </w:r>
      <w:r>
        <w:rPr>
          <w:rFonts w:hint="eastAsia"/>
          <w:sz w:val="24"/>
        </w:rPr>
        <w:t>（</w:t>
      </w:r>
      <w:r>
        <w:rPr>
          <w:rFonts w:hint="eastAsia"/>
          <w:sz w:val="24"/>
        </w:rPr>
        <w:t>4</w:t>
      </w:r>
      <w:r>
        <w:rPr>
          <w:rFonts w:hint="eastAsia"/>
          <w:sz w:val="24"/>
        </w:rPr>
        <w:t>分）</w:t>
      </w:r>
    </w:p>
    <w:p w:rsidR="00A95954" w:rsidRDefault="002B77DC">
      <w:pPr>
        <w:rPr>
          <w:sz w:val="24"/>
        </w:rPr>
      </w:pPr>
      <w:r>
        <w:rPr>
          <w:rFonts w:hint="eastAsia"/>
          <w:sz w:val="24"/>
        </w:rPr>
        <w:t>A.</w:t>
      </w:r>
      <w:r>
        <w:rPr>
          <w:rFonts w:hint="eastAsia"/>
          <w:sz w:val="24"/>
        </w:rPr>
        <w:t>昆曲《牡丹亭》融入电子音乐</w:t>
      </w:r>
      <w:r>
        <w:rPr>
          <w:rFonts w:hint="eastAsia"/>
          <w:sz w:val="24"/>
        </w:rPr>
        <w:t>   B.</w:t>
      </w:r>
      <w:r>
        <w:rPr>
          <w:rFonts w:hint="eastAsia"/>
          <w:sz w:val="24"/>
        </w:rPr>
        <w:t>维也纳交响乐团来到上海演出</w:t>
      </w:r>
    </w:p>
    <w:p w:rsidR="00A95954" w:rsidRDefault="002B77DC">
      <w:pPr>
        <w:rPr>
          <w:sz w:val="24"/>
        </w:rPr>
      </w:pPr>
      <w:r>
        <w:rPr>
          <w:rFonts w:hint="eastAsia"/>
          <w:sz w:val="24"/>
        </w:rPr>
        <w:t>C.</w:t>
      </w:r>
      <w:r>
        <w:rPr>
          <w:rFonts w:hint="eastAsia"/>
          <w:sz w:val="24"/>
        </w:rPr>
        <w:t>路边的电话亭变身书</w:t>
      </w:r>
      <w:r>
        <w:rPr>
          <w:rFonts w:hint="eastAsia"/>
          <w:sz w:val="24"/>
        </w:rPr>
        <w:t>刊阅览亭</w:t>
      </w:r>
      <w:r>
        <w:rPr>
          <w:rFonts w:hint="eastAsia"/>
          <w:sz w:val="24"/>
        </w:rPr>
        <w:t>   D.</w:t>
      </w:r>
      <w:r>
        <w:rPr>
          <w:rFonts w:hint="eastAsia"/>
          <w:sz w:val="24"/>
        </w:rPr>
        <w:t>苏州评弹弹唱《威尼斯商人》</w:t>
      </w:r>
    </w:p>
    <w:p w:rsidR="00A95954" w:rsidRDefault="002B77DC">
      <w:pPr>
        <w:rPr>
          <w:sz w:val="24"/>
        </w:rPr>
      </w:pPr>
      <w:r>
        <w:rPr>
          <w:rFonts w:hint="eastAsia"/>
          <w:sz w:val="24"/>
        </w:rPr>
        <w:t>E.</w:t>
      </w:r>
      <w:r>
        <w:rPr>
          <w:rFonts w:hint="eastAsia"/>
          <w:sz w:val="24"/>
        </w:rPr>
        <w:t>中华武术和西洋拳击同场竞技</w:t>
      </w:r>
      <w:r>
        <w:rPr>
          <w:rFonts w:hint="eastAsia"/>
          <w:sz w:val="24"/>
        </w:rPr>
        <w:t>   F.</w:t>
      </w:r>
      <w:r>
        <w:rPr>
          <w:rFonts w:hint="eastAsia"/>
          <w:sz w:val="24"/>
        </w:rPr>
        <w:t>儒家经典《论语》翻译成英语</w:t>
      </w:r>
    </w:p>
    <w:p w:rsidR="00A95954" w:rsidRDefault="002B77DC">
      <w:pPr>
        <w:rPr>
          <w:sz w:val="24"/>
        </w:rPr>
      </w:pPr>
      <w:r>
        <w:rPr>
          <w:rFonts w:hint="eastAsia"/>
          <w:sz w:val="24"/>
        </w:rPr>
        <w:t>25.</w:t>
      </w:r>
      <w:r>
        <w:rPr>
          <w:rFonts w:hint="eastAsia"/>
          <w:sz w:val="24"/>
        </w:rPr>
        <w:t>细心的同学发现材料中遗漏了一个小标题，</w:t>
      </w:r>
      <w:proofErr w:type="gramStart"/>
      <w:r>
        <w:rPr>
          <w:rFonts w:hint="eastAsia"/>
          <w:sz w:val="24"/>
        </w:rPr>
        <w:t>请你拟一个</w:t>
      </w:r>
      <w:proofErr w:type="gramEnd"/>
      <w:r>
        <w:rPr>
          <w:rFonts w:hint="eastAsia"/>
          <w:sz w:val="24"/>
        </w:rPr>
        <w:t>供社团选用。（</w:t>
      </w:r>
      <w:r>
        <w:rPr>
          <w:rFonts w:hint="eastAsia"/>
          <w:sz w:val="24"/>
        </w:rPr>
        <w:t>3</w:t>
      </w:r>
      <w:r>
        <w:rPr>
          <w:rFonts w:hint="eastAsia"/>
          <w:sz w:val="24"/>
        </w:rPr>
        <w:t>分）</w:t>
      </w:r>
    </w:p>
    <w:p w:rsidR="00A95954" w:rsidRDefault="002B77DC">
      <w:pPr>
        <w:rPr>
          <w:sz w:val="24"/>
        </w:rPr>
      </w:pPr>
      <w:r>
        <w:rPr>
          <w:rFonts w:hint="eastAsia"/>
          <w:sz w:val="24"/>
        </w:rPr>
        <w:t>26.</w:t>
      </w:r>
      <w:r>
        <w:rPr>
          <w:rFonts w:hint="eastAsia"/>
          <w:sz w:val="24"/>
        </w:rPr>
        <w:t>社团组织同学们讨论：艺术家们用这样的“奇葩”方式组合，到底是“奇妙”还是“奇怪”？请说出你的见解，并说明理由。（</w:t>
      </w:r>
      <w:r>
        <w:rPr>
          <w:rFonts w:hint="eastAsia"/>
          <w:sz w:val="24"/>
        </w:rPr>
        <w:t>3</w:t>
      </w:r>
      <w:r>
        <w:rPr>
          <w:rFonts w:hint="eastAsia"/>
          <w:sz w:val="24"/>
        </w:rPr>
        <w:t>分）</w:t>
      </w:r>
    </w:p>
    <w:p w:rsidR="00A95954" w:rsidRDefault="00A95954">
      <w:pPr>
        <w:rPr>
          <w:sz w:val="24"/>
        </w:rPr>
      </w:pPr>
    </w:p>
    <w:p w:rsidR="00A95954" w:rsidRDefault="002B77DC">
      <w:pPr>
        <w:ind w:firstLineChars="200" w:firstLine="480"/>
        <w:rPr>
          <w:sz w:val="24"/>
        </w:rPr>
      </w:pPr>
      <w:r>
        <w:rPr>
          <w:rFonts w:hint="eastAsia"/>
          <w:sz w:val="24"/>
        </w:rPr>
        <w:t>这是一道典型的非连续文本试题，以“校园艺术团日”为背景，选取宣传展板上的“奇葩”节目组合方式，要求学生拟写标题、对“奇葩”节目组合方式进行思辨性评价。试题内容不仅包含传统的中华创世神话传说，同样</w:t>
      </w:r>
      <w:r>
        <w:rPr>
          <w:rFonts w:hint="eastAsia"/>
          <w:sz w:val="24"/>
        </w:rPr>
        <w:t>涉及当下热议、引发社会广泛关注的文化类节目《朗读者》。试题选取当下的社会热点材料，增强了选文与考生认知的亲近度，极易引发他们的兴趣。考生自然有话可说、有话愿说。</w:t>
      </w:r>
    </w:p>
    <w:p w:rsidR="00A95954" w:rsidRDefault="002B77DC">
      <w:pPr>
        <w:ind w:firstLineChars="200" w:firstLine="480"/>
        <w:rPr>
          <w:sz w:val="24"/>
        </w:rPr>
      </w:pPr>
      <w:r>
        <w:rPr>
          <w:rFonts w:hint="eastAsia"/>
          <w:sz w:val="24"/>
        </w:rPr>
        <w:lastRenderedPageBreak/>
        <w:t>非连续性文本在试题中的“情境化”应用使学生的语文知识世界与生活世界相沟通，引导学生“多角度地观察生活，发现生活的丰富多彩”。语文课堂由校内扩展到校外，真正实现了语文学科工具性与人文性的统一。</w:t>
      </w:r>
    </w:p>
    <w:p w:rsidR="00A95954" w:rsidRDefault="002B77DC">
      <w:pPr>
        <w:rPr>
          <w:sz w:val="24"/>
        </w:rPr>
      </w:pPr>
      <w:r>
        <w:rPr>
          <w:rFonts w:hint="eastAsia"/>
          <w:sz w:val="24"/>
        </w:rPr>
        <w:t>预计未来非连续性文本将会继续在“综合运用”试题中发挥担当作用，从多维</w:t>
      </w:r>
      <w:proofErr w:type="gramStart"/>
      <w:r>
        <w:rPr>
          <w:rFonts w:hint="eastAsia"/>
          <w:sz w:val="24"/>
        </w:rPr>
        <w:t>度考察</w:t>
      </w:r>
      <w:proofErr w:type="gramEnd"/>
      <w:r>
        <w:rPr>
          <w:rFonts w:hint="eastAsia"/>
          <w:sz w:val="24"/>
        </w:rPr>
        <w:t>学生独立解决实际问题的能力，引领语文教学不断开拓学生阅读视野，为未来工作和生活做准备</w:t>
      </w:r>
      <w:r>
        <w:rPr>
          <w:rFonts w:hint="eastAsia"/>
          <w:sz w:val="24"/>
        </w:rPr>
        <w:t>。</w:t>
      </w:r>
    </w:p>
    <w:p w:rsidR="00A95954" w:rsidRDefault="00A95954">
      <w:pPr>
        <w:rPr>
          <w:sz w:val="24"/>
        </w:rPr>
      </w:pPr>
    </w:p>
    <w:p w:rsidR="00A95954" w:rsidRDefault="002B77DC">
      <w:pPr>
        <w:rPr>
          <w:sz w:val="24"/>
        </w:rPr>
      </w:pPr>
      <w:r>
        <w:rPr>
          <w:rFonts w:hint="eastAsia"/>
          <w:sz w:val="24"/>
        </w:rPr>
        <w:t>3</w:t>
      </w:r>
      <w:r>
        <w:rPr>
          <w:rFonts w:hint="eastAsia"/>
          <w:sz w:val="24"/>
        </w:rPr>
        <w:t>、充分发挥图片的语用功能</w:t>
      </w:r>
    </w:p>
    <w:p w:rsidR="00A95954" w:rsidRDefault="002B77DC">
      <w:pPr>
        <w:ind w:firstLineChars="200" w:firstLine="480"/>
        <w:rPr>
          <w:sz w:val="24"/>
        </w:rPr>
      </w:pPr>
      <w:r>
        <w:rPr>
          <w:rFonts w:hint="eastAsia"/>
          <w:sz w:val="24"/>
        </w:rPr>
        <w:t>图文结合一直是“综合运用”试题命题中常用的一种形式，但是在以往的试题中，图片通常只是形式上的“摆设”，学生回答题目既要看图片，也要读文字，没有起到提升试卷内涵的作用，很难发挥其真正的语用功能，在激活图片的语用功能方面，上海卷命题为我们提供了很好的借鉴。</w:t>
      </w:r>
    </w:p>
    <w:p w:rsidR="00A95954" w:rsidRDefault="002B77DC">
      <w:pPr>
        <w:ind w:firstLineChars="200" w:firstLine="480"/>
        <w:rPr>
          <w:sz w:val="24"/>
        </w:rPr>
      </w:pPr>
      <w:r>
        <w:rPr>
          <w:rFonts w:hint="eastAsia"/>
          <w:sz w:val="24"/>
        </w:rPr>
        <w:t>如</w:t>
      </w:r>
      <w:r>
        <w:rPr>
          <w:rFonts w:hint="eastAsia"/>
          <w:sz w:val="24"/>
        </w:rPr>
        <w:t>2015</w:t>
      </w:r>
      <w:r>
        <w:rPr>
          <w:rFonts w:hint="eastAsia"/>
          <w:sz w:val="24"/>
        </w:rPr>
        <w:t>年上海卷以“弄堂游戏”为主题命题，选取了弄堂游戏的照片，要求学生使用修辞手法展开想象，对图片进行描述。学生在答题时需要看清图片的内容，结合自身生活经验展开合理想象。又如</w:t>
      </w:r>
      <w:r>
        <w:rPr>
          <w:rFonts w:hint="eastAsia"/>
          <w:sz w:val="24"/>
        </w:rPr>
        <w:t>2017</w:t>
      </w:r>
      <w:r>
        <w:rPr>
          <w:rFonts w:hint="eastAsia"/>
          <w:sz w:val="24"/>
        </w:rPr>
        <w:t>年，题目中以图片的链接材料作为</w:t>
      </w:r>
      <w:r>
        <w:rPr>
          <w:rFonts w:hint="eastAsia"/>
          <w:sz w:val="24"/>
        </w:rPr>
        <w:t>26</w:t>
      </w:r>
      <w:r>
        <w:rPr>
          <w:rFonts w:hint="eastAsia"/>
          <w:sz w:val="24"/>
        </w:rPr>
        <w:t>题的</w:t>
      </w:r>
      <w:r>
        <w:rPr>
          <w:rFonts w:hint="eastAsia"/>
          <w:sz w:val="24"/>
        </w:rPr>
        <w:t>答题依据，要求学生在读懂链接材料的基础上补写倡议书。考生要在读懂图片的基础上，准确提取图片传递的有效信息，明确图片传递的价值判断。这样的设计使得图片不再只是“装点”试题的需要，而成为试题不可缺少的一部分。</w:t>
      </w:r>
    </w:p>
    <w:p w:rsidR="00A95954" w:rsidRDefault="00A95954">
      <w:pPr>
        <w:ind w:firstLineChars="200" w:firstLine="480"/>
        <w:rPr>
          <w:sz w:val="24"/>
        </w:rPr>
      </w:pPr>
    </w:p>
    <w:p w:rsidR="00A95954" w:rsidRDefault="002B77DC">
      <w:pPr>
        <w:rPr>
          <w:sz w:val="24"/>
        </w:rPr>
      </w:pPr>
      <w:r>
        <w:rPr>
          <w:rFonts w:hint="eastAsia"/>
          <w:sz w:val="24"/>
        </w:rPr>
        <w:t>4</w:t>
      </w:r>
      <w:r>
        <w:rPr>
          <w:rFonts w:hint="eastAsia"/>
          <w:sz w:val="24"/>
        </w:rPr>
        <w:t>、能力考查由低阶思维能力转向高阶思维能力</w:t>
      </w:r>
    </w:p>
    <w:p w:rsidR="00A95954" w:rsidRDefault="002B77DC">
      <w:pPr>
        <w:ind w:firstLineChars="200" w:firstLine="480"/>
        <w:rPr>
          <w:sz w:val="24"/>
        </w:rPr>
      </w:pPr>
      <w:r>
        <w:rPr>
          <w:rFonts w:hint="eastAsia"/>
          <w:sz w:val="24"/>
        </w:rPr>
        <w:t>美国教育学家布卢姆按照认知的复杂程度，将认知领域的教育目标分为六个层次，从低到高依次为知道（知识）、领会（理解）、应用、分析、综合、评价。安德森等人在布卢姆教育目标分类学使用</w:t>
      </w:r>
      <w:r>
        <w:rPr>
          <w:rFonts w:hint="eastAsia"/>
          <w:sz w:val="24"/>
        </w:rPr>
        <w:t>40</w:t>
      </w:r>
      <w:r>
        <w:rPr>
          <w:rFonts w:hint="eastAsia"/>
          <w:sz w:val="24"/>
        </w:rPr>
        <w:t>年之后对其进行了修订，按照修订之后的</w:t>
      </w:r>
      <w:proofErr w:type="gramStart"/>
      <w:r>
        <w:rPr>
          <w:rFonts w:hint="eastAsia"/>
          <w:sz w:val="24"/>
        </w:rPr>
        <w:t>六阶段</w:t>
      </w:r>
      <w:proofErr w:type="gramEnd"/>
      <w:r>
        <w:rPr>
          <w:rFonts w:hint="eastAsia"/>
          <w:sz w:val="24"/>
        </w:rPr>
        <w:t>认知过程来看，识记、理解和应用属于比较简</w:t>
      </w:r>
      <w:r>
        <w:rPr>
          <w:rFonts w:hint="eastAsia"/>
          <w:sz w:val="24"/>
        </w:rPr>
        <w:t>单的认知能力，通常被称为低阶思维能力</w:t>
      </w:r>
      <w:r>
        <w:rPr>
          <w:rFonts w:hint="eastAsia"/>
          <w:sz w:val="24"/>
        </w:rPr>
        <w:t>;</w:t>
      </w:r>
      <w:r>
        <w:rPr>
          <w:rFonts w:hint="eastAsia"/>
          <w:sz w:val="24"/>
        </w:rPr>
        <w:t>而分析、评价和创造则属于较为复杂的认知能力，被称为高阶思维能力。</w:t>
      </w:r>
    </w:p>
    <w:p w:rsidR="00A95954" w:rsidRDefault="002B77DC">
      <w:pPr>
        <w:ind w:firstLineChars="200" w:firstLine="480"/>
        <w:rPr>
          <w:sz w:val="24"/>
        </w:rPr>
      </w:pPr>
      <w:r>
        <w:rPr>
          <w:rFonts w:hint="eastAsia"/>
          <w:sz w:val="24"/>
        </w:rPr>
        <w:t>学生思维的发展与提升是语文学科的核心素养之一。《课标》提出，综合性学习要“充分激发学生的问题意识和个体精神，关注个体差异和不同的学习需求，积极倡导自主、合作、探究的学习方式”，“特别注意探索和研究的过程”。</w:t>
      </w:r>
      <w:r>
        <w:rPr>
          <w:rFonts w:hint="eastAsia"/>
          <w:sz w:val="24"/>
        </w:rPr>
        <w:t>[2]</w:t>
      </w:r>
      <w:r>
        <w:rPr>
          <w:rFonts w:hint="eastAsia"/>
          <w:sz w:val="24"/>
        </w:rPr>
        <w:t>显然，</w:t>
      </w:r>
      <w:proofErr w:type="gramStart"/>
      <w:r>
        <w:rPr>
          <w:rFonts w:hint="eastAsia"/>
          <w:sz w:val="24"/>
        </w:rPr>
        <w:t>践行</w:t>
      </w:r>
      <w:proofErr w:type="gramEnd"/>
      <w:r>
        <w:rPr>
          <w:rFonts w:hint="eastAsia"/>
          <w:sz w:val="24"/>
        </w:rPr>
        <w:t>《课标》理念，需要适当发展初中学生的鉴赏评价、探究创造等高阶思维能力。</w:t>
      </w:r>
    </w:p>
    <w:p w:rsidR="00A95954" w:rsidRDefault="002B77DC">
      <w:pPr>
        <w:ind w:firstLineChars="200" w:firstLine="480"/>
        <w:rPr>
          <w:sz w:val="24"/>
        </w:rPr>
      </w:pPr>
      <w:r>
        <w:rPr>
          <w:rFonts w:hint="eastAsia"/>
          <w:sz w:val="24"/>
        </w:rPr>
        <w:t>通过对上海市近年来中考语文试卷的分析，笔者发现，“综合运用”部分对能力的考查逐渐由低阶思维能力转向高阶思维能力。</w:t>
      </w:r>
      <w:r>
        <w:rPr>
          <w:rFonts w:hint="eastAsia"/>
          <w:sz w:val="24"/>
        </w:rPr>
        <w:t>2</w:t>
      </w:r>
      <w:r>
        <w:rPr>
          <w:rFonts w:hint="eastAsia"/>
          <w:sz w:val="24"/>
        </w:rPr>
        <w:t>014</w:t>
      </w:r>
      <w:r>
        <w:rPr>
          <w:rFonts w:hint="eastAsia"/>
          <w:sz w:val="24"/>
        </w:rPr>
        <w:t>年中考卷三道题目的考查均</w:t>
      </w:r>
      <w:proofErr w:type="gramStart"/>
      <w:r>
        <w:rPr>
          <w:rFonts w:hint="eastAsia"/>
          <w:sz w:val="24"/>
        </w:rPr>
        <w:t>指向低</w:t>
      </w:r>
      <w:proofErr w:type="gramEnd"/>
      <w:r>
        <w:rPr>
          <w:rFonts w:hint="eastAsia"/>
          <w:sz w:val="24"/>
        </w:rPr>
        <w:t>阶思维能力，未涉及鉴赏评价、探究创新等高阶思维能力。而</w:t>
      </w:r>
      <w:r>
        <w:rPr>
          <w:rFonts w:hint="eastAsia"/>
          <w:sz w:val="24"/>
        </w:rPr>
        <w:t>2015</w:t>
      </w:r>
      <w:r>
        <w:rPr>
          <w:rFonts w:hint="eastAsia"/>
          <w:sz w:val="24"/>
        </w:rPr>
        <w:t>年开始增加对于学生高阶思维能力的考查，</w:t>
      </w:r>
      <w:r>
        <w:rPr>
          <w:rFonts w:hint="eastAsia"/>
          <w:sz w:val="24"/>
        </w:rPr>
        <w:t>24</w:t>
      </w:r>
      <w:r>
        <w:rPr>
          <w:rFonts w:hint="eastAsia"/>
          <w:sz w:val="24"/>
        </w:rPr>
        <w:t>题要求学生选择邮票，运用修辞手法描述邮票中的画面，这就需要考生根据图画信息进行图文转换，同时调动生活体验，发挥想象进行创造性加工，“化静为动”，对学生的思维能力要求较高。</w:t>
      </w:r>
      <w:r>
        <w:rPr>
          <w:rFonts w:hint="eastAsia"/>
          <w:sz w:val="24"/>
        </w:rPr>
        <w:t>2018</w:t>
      </w:r>
      <w:r>
        <w:rPr>
          <w:rFonts w:hint="eastAsia"/>
          <w:sz w:val="24"/>
        </w:rPr>
        <w:t>年试题以学校艺术团日为背景，</w:t>
      </w:r>
      <w:r>
        <w:rPr>
          <w:rFonts w:hint="eastAsia"/>
          <w:sz w:val="24"/>
        </w:rPr>
        <w:t>24</w:t>
      </w:r>
      <w:r>
        <w:rPr>
          <w:rFonts w:hint="eastAsia"/>
          <w:sz w:val="24"/>
        </w:rPr>
        <w:t>题要求学生展开想象，选择属于艺术类“奇葩”组合的节目，虽然是以客观题的形式来考查，但是难度并不低，学生需要在理解节目的基础上调动自身已有的知识积累，发挥想象力进行</w:t>
      </w:r>
      <w:r>
        <w:rPr>
          <w:rFonts w:hint="eastAsia"/>
          <w:sz w:val="24"/>
        </w:rPr>
        <w:t>节目之间的探究和创新</w:t>
      </w:r>
      <w:r>
        <w:rPr>
          <w:rFonts w:hint="eastAsia"/>
          <w:sz w:val="24"/>
        </w:rPr>
        <w:t>;26</w:t>
      </w:r>
      <w:r>
        <w:rPr>
          <w:rFonts w:hint="eastAsia"/>
          <w:sz w:val="24"/>
        </w:rPr>
        <w:t>题要求学生对于“奇葩”节目的组合方式进行评价，这需要考生将新颖的节目组合方式与传统节目方式进行比较分析并鉴赏，不仅考查语言运用能力，同时也考查学生的批判性思维能力。</w:t>
      </w:r>
    </w:p>
    <w:p w:rsidR="00A95954" w:rsidRDefault="002B77DC">
      <w:pPr>
        <w:ind w:firstLineChars="200" w:firstLine="480"/>
        <w:rPr>
          <w:sz w:val="24"/>
        </w:rPr>
      </w:pPr>
      <w:r>
        <w:rPr>
          <w:rFonts w:hint="eastAsia"/>
          <w:sz w:val="24"/>
        </w:rPr>
        <w:lastRenderedPageBreak/>
        <w:t>上海卷“综合运用”试题对学生高阶思维能力的考查从无到有，越来越重视。题目的选项不再是对文本信息的简单转述或整合，而要求学生对文本内容、题目信息进行分析、综合和判断，用简单的问题引导学生进行复杂的思考。</w:t>
      </w:r>
    </w:p>
    <w:p w:rsidR="00A95954" w:rsidRDefault="002B77DC">
      <w:pPr>
        <w:rPr>
          <w:sz w:val="24"/>
        </w:rPr>
      </w:pPr>
      <w:r>
        <w:rPr>
          <w:rFonts w:hint="eastAsia"/>
          <w:sz w:val="24"/>
        </w:rPr>
        <w:t>初中生正处于由感性思维到理性思维发展的黄金时期，应在提高学生语言运用与表达的同时，重点关注学生思考问题的广度和深度，提</w:t>
      </w:r>
      <w:r>
        <w:rPr>
          <w:rFonts w:hint="eastAsia"/>
          <w:sz w:val="24"/>
        </w:rPr>
        <w:t>高逻辑思维能力和鉴赏评价能力，以适应高中语文学习的要求。</w:t>
      </w:r>
    </w:p>
    <w:p w:rsidR="00A95954" w:rsidRDefault="00A95954">
      <w:pPr>
        <w:rPr>
          <w:sz w:val="24"/>
        </w:rPr>
      </w:pPr>
    </w:p>
    <w:p w:rsidR="00A95954" w:rsidRDefault="002B77DC">
      <w:pPr>
        <w:rPr>
          <w:sz w:val="24"/>
        </w:rPr>
      </w:pPr>
      <w:r>
        <w:rPr>
          <w:rFonts w:hint="eastAsia"/>
          <w:sz w:val="24"/>
        </w:rPr>
        <w:t>二、教学思考</w:t>
      </w:r>
    </w:p>
    <w:p w:rsidR="00A95954" w:rsidRDefault="002B77DC">
      <w:pPr>
        <w:ind w:firstLineChars="200" w:firstLine="480"/>
        <w:rPr>
          <w:sz w:val="24"/>
        </w:rPr>
      </w:pPr>
      <w:r>
        <w:rPr>
          <w:rFonts w:hint="eastAsia"/>
          <w:sz w:val="24"/>
        </w:rPr>
        <w:t>命题趋势是教学的风向标，笔者通过分析上海市中考语文“综合运用”的命题趋势，以期为当下一线语文教学提供些许参考，具体如下：</w:t>
      </w:r>
    </w:p>
    <w:p w:rsidR="00A95954" w:rsidRDefault="00A95954">
      <w:pPr>
        <w:ind w:firstLineChars="200" w:firstLine="480"/>
        <w:rPr>
          <w:sz w:val="24"/>
        </w:rPr>
      </w:pPr>
    </w:p>
    <w:p w:rsidR="00A95954" w:rsidRDefault="002B77DC">
      <w:pPr>
        <w:rPr>
          <w:sz w:val="24"/>
        </w:rPr>
      </w:pPr>
      <w:r>
        <w:rPr>
          <w:rFonts w:hint="eastAsia"/>
          <w:sz w:val="24"/>
        </w:rPr>
        <w:t>1</w:t>
      </w:r>
      <w:r>
        <w:rPr>
          <w:rFonts w:hint="eastAsia"/>
          <w:sz w:val="24"/>
        </w:rPr>
        <w:t>、聚焦社会生活，拓展语文</w:t>
      </w:r>
      <w:proofErr w:type="gramStart"/>
      <w:r>
        <w:rPr>
          <w:rFonts w:hint="eastAsia"/>
          <w:sz w:val="24"/>
        </w:rPr>
        <w:t>学习场域</w:t>
      </w:r>
      <w:proofErr w:type="gramEnd"/>
    </w:p>
    <w:p w:rsidR="00A95954" w:rsidRDefault="002B77DC">
      <w:pPr>
        <w:ind w:firstLineChars="200" w:firstLine="480"/>
        <w:rPr>
          <w:sz w:val="24"/>
        </w:rPr>
      </w:pPr>
      <w:r>
        <w:rPr>
          <w:rFonts w:hint="eastAsia"/>
          <w:sz w:val="24"/>
        </w:rPr>
        <w:t>语文即生活。“语文课程着重培养学生的语文实践能力，而培养这种能力的主要途径也是语文实践。”</w:t>
      </w:r>
      <w:r>
        <w:rPr>
          <w:rFonts w:hint="eastAsia"/>
          <w:sz w:val="24"/>
        </w:rPr>
        <w:t>PISA</w:t>
      </w:r>
      <w:r>
        <w:rPr>
          <w:rFonts w:hint="eastAsia"/>
          <w:sz w:val="24"/>
        </w:rPr>
        <w:t>认为，根据作者的写作用途或作用，阅读情境可以分为四类：为个人应用而阅读，为公共应用而阅读、为工作而阅读、为教育而阅读。凡是与学生有关的学习情境、生活情境、交际情境，都应成为语文学习的场域。上海市中考“综合运用”命题材料多来源于学生真实的生活情境，这启示我们：教师应充分整合学校、社会等各方资源，开展真实的语文教学活动，拓展语文学习的场域。</w:t>
      </w:r>
    </w:p>
    <w:p w:rsidR="00A95954" w:rsidRDefault="002B77DC">
      <w:pPr>
        <w:ind w:firstLineChars="200" w:firstLine="480"/>
        <w:rPr>
          <w:sz w:val="24"/>
        </w:rPr>
      </w:pPr>
      <w:r>
        <w:rPr>
          <w:rFonts w:hint="eastAsia"/>
          <w:sz w:val="24"/>
        </w:rPr>
        <w:t>如在“口语·交际”活动中，教师可以带领学生走进当地的大街小巷，与社会民众对</w:t>
      </w:r>
      <w:r>
        <w:rPr>
          <w:rFonts w:hint="eastAsia"/>
          <w:sz w:val="24"/>
        </w:rPr>
        <w:t>话、访谈，使学生跳出课堂“言语”教学的束缚，在亲身参与、体验的过程中感悟语言的魅力，建构语言应用的知识，提高自身学语文、用语文的能力。</w:t>
      </w:r>
    </w:p>
    <w:p w:rsidR="00A95954" w:rsidRDefault="00A95954">
      <w:pPr>
        <w:ind w:firstLineChars="200" w:firstLine="480"/>
        <w:rPr>
          <w:sz w:val="24"/>
        </w:rPr>
      </w:pPr>
    </w:p>
    <w:p w:rsidR="00A95954" w:rsidRDefault="002B77DC">
      <w:pPr>
        <w:rPr>
          <w:sz w:val="24"/>
        </w:rPr>
      </w:pPr>
      <w:r>
        <w:rPr>
          <w:rFonts w:hint="eastAsia"/>
          <w:sz w:val="24"/>
        </w:rPr>
        <w:t>2</w:t>
      </w:r>
      <w:r>
        <w:rPr>
          <w:rFonts w:hint="eastAsia"/>
          <w:sz w:val="24"/>
        </w:rPr>
        <w:t>、</w:t>
      </w:r>
      <w:r>
        <w:rPr>
          <w:rFonts w:hint="eastAsia"/>
          <w:sz w:val="24"/>
        </w:rPr>
        <w:t xml:space="preserve"> </w:t>
      </w:r>
      <w:r>
        <w:rPr>
          <w:rFonts w:hint="eastAsia"/>
          <w:sz w:val="24"/>
        </w:rPr>
        <w:t>走近风土人情，关注“地域文化”</w:t>
      </w:r>
    </w:p>
    <w:p w:rsidR="00A95954" w:rsidRDefault="002B77DC">
      <w:pPr>
        <w:ind w:firstLineChars="200" w:firstLine="480"/>
        <w:rPr>
          <w:sz w:val="24"/>
        </w:rPr>
      </w:pPr>
      <w:r>
        <w:rPr>
          <w:rFonts w:hint="eastAsia"/>
          <w:sz w:val="24"/>
        </w:rPr>
        <w:t>纵观近年来全国各地的中考语文试卷，“综合运用”部分都成为弘扬地域文化的重要阵地，上海</w:t>
      </w:r>
      <w:proofErr w:type="gramStart"/>
      <w:r>
        <w:rPr>
          <w:rFonts w:hint="eastAsia"/>
          <w:sz w:val="24"/>
        </w:rPr>
        <w:t>卷更是</w:t>
      </w:r>
      <w:proofErr w:type="gramEnd"/>
      <w:r>
        <w:rPr>
          <w:rFonts w:hint="eastAsia"/>
          <w:sz w:val="24"/>
        </w:rPr>
        <w:t>连续五年以上海本土地域文化作为命题材料。在语文教学中，教师需要充分挖掘地方文化课程资源，开发独具特色的地域文化课程。</w:t>
      </w:r>
    </w:p>
    <w:p w:rsidR="00A95954" w:rsidRDefault="002B77DC">
      <w:pPr>
        <w:rPr>
          <w:sz w:val="24"/>
        </w:rPr>
      </w:pPr>
      <w:r>
        <w:rPr>
          <w:rFonts w:hint="eastAsia"/>
          <w:sz w:val="24"/>
        </w:rPr>
        <w:t>如山东素以“齐鲁大地”“礼仪之邦”而著称，当地中学可以依托浓郁的文化氛围开展文化游学活动，带领学生参观孔庙、孔府，身临其境，体悟</w:t>
      </w:r>
      <w:r>
        <w:rPr>
          <w:rFonts w:hint="eastAsia"/>
          <w:sz w:val="24"/>
        </w:rPr>
        <w:t>“齐鲁文化”</w:t>
      </w:r>
      <w:r>
        <w:rPr>
          <w:rFonts w:hint="eastAsia"/>
          <w:sz w:val="24"/>
        </w:rPr>
        <w:t>;</w:t>
      </w:r>
      <w:r>
        <w:rPr>
          <w:rFonts w:hint="eastAsia"/>
          <w:sz w:val="24"/>
        </w:rPr>
        <w:t>亲手制作风筝和木板年画，了解民族工艺品的传承历史。</w:t>
      </w:r>
    </w:p>
    <w:p w:rsidR="00A95954" w:rsidRDefault="002B77DC">
      <w:pPr>
        <w:ind w:firstLineChars="200" w:firstLine="480"/>
        <w:rPr>
          <w:sz w:val="24"/>
        </w:rPr>
      </w:pPr>
      <w:r>
        <w:rPr>
          <w:rFonts w:hint="eastAsia"/>
          <w:sz w:val="24"/>
        </w:rPr>
        <w:t>而上海则以</w:t>
      </w:r>
      <w:r>
        <w:rPr>
          <w:rFonts w:hint="eastAsia"/>
          <w:sz w:val="24"/>
        </w:rPr>
        <w:t>"</w:t>
      </w:r>
      <w:hyperlink r:id="rId8" w:tgtFrame="_blank" w:history="1">
        <w:r>
          <w:rPr>
            <w:rFonts w:hint="eastAsia"/>
            <w:sz w:val="24"/>
          </w:rPr>
          <w:t>海纳百川</w:t>
        </w:r>
      </w:hyperlink>
      <w:r>
        <w:rPr>
          <w:rFonts w:hint="eastAsia"/>
          <w:sz w:val="24"/>
        </w:rPr>
        <w:t>，兼容并蓄</w:t>
      </w:r>
      <w:r>
        <w:rPr>
          <w:rFonts w:hint="eastAsia"/>
          <w:sz w:val="24"/>
        </w:rPr>
        <w:t>"</w:t>
      </w:r>
      <w:r>
        <w:rPr>
          <w:rFonts w:hint="eastAsia"/>
          <w:sz w:val="24"/>
        </w:rPr>
        <w:t>的海派文化而闻名，我们可以带领学生看一看外滩——中西并存、中外合璧、艺术交融、风格独特的</w:t>
      </w:r>
      <w:r>
        <w:rPr>
          <w:rFonts w:hint="eastAsia"/>
          <w:sz w:val="24"/>
        </w:rPr>
        <w:t>"</w:t>
      </w:r>
      <w:r>
        <w:rPr>
          <w:rFonts w:hint="eastAsia"/>
          <w:sz w:val="24"/>
        </w:rPr>
        <w:t>世界建筑博览会</w:t>
      </w:r>
      <w:r>
        <w:rPr>
          <w:rFonts w:hint="eastAsia"/>
          <w:sz w:val="24"/>
        </w:rPr>
        <w:t>"</w:t>
      </w:r>
      <w:r>
        <w:rPr>
          <w:rFonts w:hint="eastAsia"/>
          <w:sz w:val="24"/>
        </w:rPr>
        <w:t>，听一听本乡本土的</w:t>
      </w:r>
      <w:r>
        <w:rPr>
          <w:rFonts w:hint="eastAsia"/>
          <w:sz w:val="24"/>
        </w:rPr>
        <w:t>"</w:t>
      </w:r>
      <w:hyperlink r:id="rId9" w:tgtFrame="_blank" w:history="1">
        <w:proofErr w:type="gramStart"/>
        <w:r>
          <w:rPr>
            <w:rFonts w:hint="eastAsia"/>
            <w:sz w:val="24"/>
          </w:rPr>
          <w:t>申曲</w:t>
        </w:r>
        <w:proofErr w:type="gramEnd"/>
      </w:hyperlink>
      <w:r>
        <w:rPr>
          <w:rFonts w:hint="eastAsia"/>
          <w:sz w:val="24"/>
        </w:rPr>
        <w:t>"(</w:t>
      </w:r>
      <w:hyperlink r:id="rId10" w:tgtFrame="_blank" w:history="1">
        <w:r>
          <w:rPr>
            <w:rFonts w:hint="eastAsia"/>
            <w:sz w:val="24"/>
          </w:rPr>
          <w:t>沪剧</w:t>
        </w:r>
      </w:hyperlink>
      <w:r>
        <w:rPr>
          <w:rFonts w:hint="eastAsia"/>
          <w:sz w:val="24"/>
        </w:rPr>
        <w:t>)</w:t>
      </w:r>
      <w:r>
        <w:rPr>
          <w:rFonts w:hint="eastAsia"/>
          <w:sz w:val="24"/>
        </w:rPr>
        <w:t>与越剧、昆曲、</w:t>
      </w:r>
      <w:hyperlink r:id="rId11" w:tgtFrame="_blank" w:history="1">
        <w:r>
          <w:rPr>
            <w:rFonts w:hint="eastAsia"/>
            <w:sz w:val="24"/>
          </w:rPr>
          <w:t>评弹</w:t>
        </w:r>
      </w:hyperlink>
      <w:r>
        <w:rPr>
          <w:rFonts w:hint="eastAsia"/>
          <w:sz w:val="24"/>
        </w:rPr>
        <w:t>等地方戏，甚至可以尝一尝浓油</w:t>
      </w:r>
      <w:proofErr w:type="gramStart"/>
      <w:r>
        <w:rPr>
          <w:rFonts w:hint="eastAsia"/>
          <w:sz w:val="24"/>
        </w:rPr>
        <w:t>赤</w:t>
      </w:r>
      <w:proofErr w:type="gramEnd"/>
      <w:r>
        <w:rPr>
          <w:rFonts w:hint="eastAsia"/>
          <w:sz w:val="24"/>
        </w:rPr>
        <w:t>酱</w:t>
      </w:r>
      <w:r>
        <w:rPr>
          <w:rFonts w:hint="eastAsia"/>
          <w:sz w:val="24"/>
        </w:rPr>
        <w:t>(</w:t>
      </w:r>
      <w:r>
        <w:rPr>
          <w:rFonts w:hint="eastAsia"/>
          <w:sz w:val="24"/>
        </w:rPr>
        <w:t>油多味浓、糖重、色艳</w:t>
      </w:r>
      <w:r>
        <w:rPr>
          <w:rFonts w:hint="eastAsia"/>
          <w:sz w:val="24"/>
        </w:rPr>
        <w:t>)</w:t>
      </w:r>
      <w:r>
        <w:rPr>
          <w:rFonts w:hint="eastAsia"/>
          <w:sz w:val="24"/>
        </w:rPr>
        <w:t>的上海</w:t>
      </w:r>
      <w:hyperlink r:id="rId12" w:tgtFrame="_blank" w:history="1">
        <w:r>
          <w:rPr>
            <w:rFonts w:hint="eastAsia"/>
            <w:sz w:val="24"/>
          </w:rPr>
          <w:t>本帮菜</w:t>
        </w:r>
      </w:hyperlink>
      <w:r>
        <w:rPr>
          <w:rFonts w:hint="eastAsia"/>
          <w:sz w:val="24"/>
        </w:rPr>
        <w:t>。</w:t>
      </w:r>
    </w:p>
    <w:p w:rsidR="00A95954" w:rsidRDefault="002B77DC">
      <w:pPr>
        <w:ind w:firstLineChars="200" w:firstLine="480"/>
        <w:rPr>
          <w:sz w:val="24"/>
        </w:rPr>
      </w:pPr>
      <w:r>
        <w:rPr>
          <w:rFonts w:hint="eastAsia"/>
          <w:sz w:val="24"/>
        </w:rPr>
        <w:t>文化是民族的血脉，是民族的精神支柱，而地域文化是地方最鲜明的标志。文化的传承不仅需要课堂上的知识传授，更需要千万学子的躬身实践。</w:t>
      </w:r>
    </w:p>
    <w:p w:rsidR="00A95954" w:rsidRDefault="00A95954">
      <w:pPr>
        <w:ind w:firstLineChars="200" w:firstLine="480"/>
        <w:rPr>
          <w:sz w:val="24"/>
        </w:rPr>
      </w:pPr>
    </w:p>
    <w:p w:rsidR="00A95954" w:rsidRDefault="002B77DC">
      <w:pPr>
        <w:rPr>
          <w:sz w:val="24"/>
        </w:rPr>
      </w:pPr>
      <w:r>
        <w:rPr>
          <w:rFonts w:hint="eastAsia"/>
          <w:sz w:val="24"/>
        </w:rPr>
        <w:t>3</w:t>
      </w:r>
      <w:r>
        <w:rPr>
          <w:rFonts w:hint="eastAsia"/>
          <w:sz w:val="24"/>
        </w:rPr>
        <w:t>、设置学习任务群，引导学生进行“多元阅读”</w:t>
      </w:r>
    </w:p>
    <w:p w:rsidR="00A95954" w:rsidRDefault="002B77DC">
      <w:pPr>
        <w:ind w:firstLineChars="200" w:firstLine="480"/>
        <w:rPr>
          <w:sz w:val="24"/>
        </w:rPr>
      </w:pPr>
      <w:r>
        <w:rPr>
          <w:rFonts w:hint="eastAsia"/>
          <w:sz w:val="24"/>
        </w:rPr>
        <w:t>从近年来的试题中我们不难发现，“综合运用”的命题材料不再是单一的文本形式，常常由多种不同的文本组成。教师在语文教学中要有“整合”意识和“整体”思维，就某一主题设置“学习任务群”，引导学生在完成任务的过程中进行“多元阅读”，建构完整的知识框架。</w:t>
      </w:r>
    </w:p>
    <w:p w:rsidR="00A95954" w:rsidRDefault="002B77DC">
      <w:pPr>
        <w:ind w:firstLineChars="200" w:firstLine="480"/>
        <w:rPr>
          <w:sz w:val="24"/>
        </w:rPr>
      </w:pPr>
      <w:r>
        <w:rPr>
          <w:rFonts w:hint="eastAsia"/>
          <w:sz w:val="24"/>
        </w:rPr>
        <w:t>如在学习鲁迅的作品《故乡》时，教师可以将鲁迅的</w:t>
      </w:r>
      <w:r>
        <w:rPr>
          <w:rFonts w:hint="eastAsia"/>
          <w:sz w:val="24"/>
        </w:rPr>
        <w:t>其他文章、他人描写鲁迅的文章以及对鲁迅作品的文学评论整合在一起，开展任务性阅读，引导学生深</w:t>
      </w:r>
      <w:r>
        <w:rPr>
          <w:rFonts w:hint="eastAsia"/>
          <w:sz w:val="24"/>
        </w:rPr>
        <w:lastRenderedPageBreak/>
        <w:t>入感悟鲁迅笔下的人物和鲁迅作品的特点，使学生在“多元阅读”的基础上，走近鲁迅，感悟文学。</w:t>
      </w:r>
    </w:p>
    <w:p w:rsidR="00A95954" w:rsidRDefault="00A95954">
      <w:pPr>
        <w:ind w:firstLineChars="200" w:firstLine="480"/>
        <w:rPr>
          <w:sz w:val="24"/>
        </w:rPr>
      </w:pPr>
    </w:p>
    <w:p w:rsidR="00A95954" w:rsidRDefault="002B77DC">
      <w:pPr>
        <w:rPr>
          <w:sz w:val="24"/>
        </w:rPr>
      </w:pPr>
      <w:r>
        <w:rPr>
          <w:rFonts w:hint="eastAsia"/>
          <w:sz w:val="24"/>
        </w:rPr>
        <w:t>4</w:t>
      </w:r>
      <w:r>
        <w:rPr>
          <w:rFonts w:hint="eastAsia"/>
          <w:sz w:val="24"/>
        </w:rPr>
        <w:t>、适度进行高阶思维能力的教学</w:t>
      </w:r>
    </w:p>
    <w:p w:rsidR="00A95954" w:rsidRDefault="002B77DC">
      <w:pPr>
        <w:ind w:firstLineChars="200" w:firstLine="480"/>
        <w:rPr>
          <w:sz w:val="24"/>
        </w:rPr>
      </w:pPr>
      <w:r>
        <w:rPr>
          <w:rFonts w:hint="eastAsia"/>
          <w:sz w:val="24"/>
        </w:rPr>
        <w:t>中考作为选拔性考试，其试题命题的特点和趋势都是以能力要求为核心的。这就要求教师关注自己课堂的“问题容量”和“思维容量”，在日常的教学活动中有意识地加入对学生高阶思维能力的锻炼，培养学生鉴赏评价、探究创新的能力。具体而言，教师可以设置“学习任务群”，以任务导向驱动学生发现问题，倡导学生从辩证思维角度</w:t>
      </w:r>
      <w:r>
        <w:rPr>
          <w:rFonts w:hint="eastAsia"/>
          <w:sz w:val="24"/>
        </w:rPr>
        <w:t>探究问题的多样性，鼓励学生在个人钻研的基础上，同小组成员合作探究解决问题。</w:t>
      </w:r>
    </w:p>
    <w:p w:rsidR="00A95954" w:rsidRDefault="002B77DC">
      <w:pPr>
        <w:ind w:firstLineChars="200" w:firstLine="480"/>
        <w:rPr>
          <w:sz w:val="24"/>
        </w:rPr>
      </w:pPr>
      <w:r>
        <w:rPr>
          <w:rFonts w:hint="eastAsia"/>
          <w:sz w:val="24"/>
        </w:rPr>
        <w:t>高阶思维教学并不是否定低阶思维的教学，学生只有具备了低阶思维，高阶思维才有了发展的可能。高阶思维的训练，本质是提升学生的语文综合素养，为其未来学习和生活做好准备。</w:t>
      </w:r>
    </w:p>
    <w:p w:rsidR="00A95954" w:rsidRDefault="002B77DC">
      <w:pPr>
        <w:ind w:firstLineChars="200" w:firstLine="480"/>
        <w:rPr>
          <w:sz w:val="24"/>
        </w:rPr>
      </w:pPr>
      <w:r>
        <w:rPr>
          <w:rFonts w:hint="eastAsia"/>
          <w:sz w:val="24"/>
        </w:rPr>
        <w:t>总之，上海卷近年来的中考试题力图贯彻新课标的评价理念，在诸多方面做了有益的探索，为其他省市的试题的命题提供了启发和借鉴。但“综合运用”作为一种新的题型，在测试材料、测试内容、试题形式的选择上还需进一步探讨和完善。只有这样，才能发挥“综合性学习”提升学生综合运用语言文字能力</w:t>
      </w:r>
      <w:r>
        <w:rPr>
          <w:rFonts w:hint="eastAsia"/>
          <w:sz w:val="24"/>
        </w:rPr>
        <w:t>的价值，使学生真正做到“学有所长”、“学以致用”。</w:t>
      </w:r>
    </w:p>
    <w:p w:rsidR="00A95954" w:rsidRDefault="00A95954">
      <w:pPr>
        <w:rPr>
          <w:sz w:val="24"/>
        </w:rPr>
      </w:pPr>
    </w:p>
    <w:p w:rsidR="00A95954" w:rsidRDefault="002B77DC">
      <w:pPr>
        <w:rPr>
          <w:sz w:val="24"/>
        </w:rPr>
      </w:pPr>
      <w:r>
        <w:rPr>
          <w:rFonts w:hint="eastAsia"/>
          <w:sz w:val="24"/>
        </w:rPr>
        <w:t>参考文献：</w:t>
      </w:r>
    </w:p>
    <w:p w:rsidR="00A95954" w:rsidRDefault="002B77DC">
      <w:pPr>
        <w:rPr>
          <w:sz w:val="24"/>
        </w:rPr>
      </w:pPr>
      <w:r>
        <w:rPr>
          <w:rFonts w:hint="eastAsia"/>
          <w:sz w:val="24"/>
        </w:rPr>
        <w:t>[1]</w:t>
      </w:r>
      <w:r>
        <w:rPr>
          <w:rFonts w:hint="eastAsia"/>
          <w:sz w:val="24"/>
        </w:rPr>
        <w:t>习近平</w:t>
      </w:r>
      <w:r>
        <w:rPr>
          <w:rFonts w:hint="eastAsia"/>
          <w:sz w:val="24"/>
        </w:rPr>
        <w:t>.</w:t>
      </w:r>
      <w:r>
        <w:rPr>
          <w:rFonts w:hint="eastAsia"/>
          <w:sz w:val="24"/>
        </w:rPr>
        <w:t>在文艺工作座谈会上的讲话</w:t>
      </w:r>
      <w:r>
        <w:rPr>
          <w:rFonts w:hint="eastAsia"/>
          <w:sz w:val="24"/>
        </w:rPr>
        <w:t>[N].</w:t>
      </w:r>
      <w:r>
        <w:rPr>
          <w:rFonts w:hint="eastAsia"/>
          <w:sz w:val="24"/>
        </w:rPr>
        <w:t>人民日报，</w:t>
      </w:r>
      <w:r>
        <w:rPr>
          <w:rFonts w:hint="eastAsia"/>
          <w:sz w:val="24"/>
        </w:rPr>
        <w:t>2015-10-15</w:t>
      </w:r>
      <w:r>
        <w:rPr>
          <w:rFonts w:hint="eastAsia"/>
          <w:sz w:val="24"/>
        </w:rPr>
        <w:t>（</w:t>
      </w:r>
      <w:r>
        <w:rPr>
          <w:rFonts w:hint="eastAsia"/>
          <w:sz w:val="24"/>
        </w:rPr>
        <w:t>002</w:t>
      </w:r>
      <w:r>
        <w:rPr>
          <w:rFonts w:hint="eastAsia"/>
          <w:sz w:val="24"/>
        </w:rPr>
        <w:t>）</w:t>
      </w:r>
      <w:r>
        <w:rPr>
          <w:rFonts w:hint="eastAsia"/>
          <w:sz w:val="24"/>
        </w:rPr>
        <w:t>.</w:t>
      </w:r>
    </w:p>
    <w:p w:rsidR="00A95954" w:rsidRDefault="002B77DC">
      <w:pPr>
        <w:rPr>
          <w:sz w:val="24"/>
        </w:rPr>
      </w:pPr>
      <w:r>
        <w:rPr>
          <w:rFonts w:hint="eastAsia"/>
          <w:sz w:val="24"/>
        </w:rPr>
        <w:t>[2]</w:t>
      </w:r>
      <w:r>
        <w:rPr>
          <w:rFonts w:hint="eastAsia"/>
          <w:sz w:val="24"/>
        </w:rPr>
        <w:t>中华人民共和国教育部</w:t>
      </w:r>
      <w:r>
        <w:rPr>
          <w:rFonts w:hint="eastAsia"/>
          <w:sz w:val="24"/>
        </w:rPr>
        <w:t>.</w:t>
      </w:r>
      <w:r>
        <w:rPr>
          <w:rFonts w:hint="eastAsia"/>
          <w:sz w:val="24"/>
        </w:rPr>
        <w:t>义务教育语文课程标准（</w:t>
      </w:r>
      <w:r>
        <w:rPr>
          <w:rFonts w:hint="eastAsia"/>
          <w:sz w:val="24"/>
        </w:rPr>
        <w:t>2011</w:t>
      </w:r>
      <w:r>
        <w:rPr>
          <w:rFonts w:hint="eastAsia"/>
          <w:sz w:val="24"/>
        </w:rPr>
        <w:t>年版）</w:t>
      </w:r>
      <w:r>
        <w:rPr>
          <w:rFonts w:hint="eastAsia"/>
          <w:sz w:val="24"/>
        </w:rPr>
        <w:t>.[S].</w:t>
      </w:r>
      <w:r>
        <w:rPr>
          <w:rFonts w:hint="eastAsia"/>
          <w:sz w:val="24"/>
        </w:rPr>
        <w:t>北京：北京师范大学出版社，</w:t>
      </w:r>
      <w:r>
        <w:rPr>
          <w:rFonts w:hint="eastAsia"/>
          <w:sz w:val="24"/>
        </w:rPr>
        <w:t>2012</w:t>
      </w:r>
      <w:r>
        <w:rPr>
          <w:rFonts w:hint="eastAsia"/>
          <w:sz w:val="24"/>
        </w:rPr>
        <w:t>：</w:t>
      </w:r>
      <w:r>
        <w:rPr>
          <w:rFonts w:hint="eastAsia"/>
          <w:sz w:val="24"/>
        </w:rPr>
        <w:t>2.</w:t>
      </w:r>
    </w:p>
    <w:p w:rsidR="00A95954" w:rsidRDefault="002B77DC">
      <w:pPr>
        <w:rPr>
          <w:sz w:val="24"/>
        </w:rPr>
      </w:pPr>
      <w:r>
        <w:rPr>
          <w:rFonts w:hint="eastAsia"/>
          <w:sz w:val="24"/>
        </w:rPr>
        <w:t>[3]</w:t>
      </w:r>
      <w:r>
        <w:rPr>
          <w:rFonts w:hint="eastAsia"/>
          <w:sz w:val="24"/>
        </w:rPr>
        <w:t>谭轶斌</w:t>
      </w:r>
      <w:r>
        <w:rPr>
          <w:rFonts w:hint="eastAsia"/>
          <w:sz w:val="24"/>
        </w:rPr>
        <w:t xml:space="preserve">.PISA </w:t>
      </w:r>
      <w:r>
        <w:rPr>
          <w:rFonts w:hint="eastAsia"/>
          <w:sz w:val="24"/>
        </w:rPr>
        <w:t>阅读文本维度对现代文阅读测评的启示</w:t>
      </w:r>
      <w:r>
        <w:rPr>
          <w:rFonts w:hint="eastAsia"/>
          <w:sz w:val="24"/>
        </w:rPr>
        <w:t>[J].</w:t>
      </w:r>
      <w:r>
        <w:rPr>
          <w:rFonts w:hint="eastAsia"/>
          <w:sz w:val="24"/>
        </w:rPr>
        <w:t>中学语文教学，</w:t>
      </w:r>
      <w:r>
        <w:rPr>
          <w:rFonts w:hint="eastAsia"/>
          <w:sz w:val="24"/>
        </w:rPr>
        <w:t>2012</w:t>
      </w:r>
      <w:r>
        <w:rPr>
          <w:rFonts w:hint="eastAsia"/>
          <w:sz w:val="24"/>
        </w:rPr>
        <w:t>（</w:t>
      </w:r>
      <w:r>
        <w:rPr>
          <w:rFonts w:hint="eastAsia"/>
          <w:sz w:val="24"/>
        </w:rPr>
        <w:t>12</w:t>
      </w:r>
      <w:r>
        <w:rPr>
          <w:rFonts w:hint="eastAsia"/>
          <w:sz w:val="24"/>
        </w:rPr>
        <w:t>）</w:t>
      </w:r>
      <w:r>
        <w:rPr>
          <w:rFonts w:hint="eastAsia"/>
          <w:sz w:val="24"/>
        </w:rPr>
        <w:t>.</w:t>
      </w:r>
    </w:p>
    <w:p w:rsidR="00A95954" w:rsidRDefault="00A95954">
      <w:pPr>
        <w:rPr>
          <w:sz w:val="24"/>
        </w:rPr>
      </w:pPr>
    </w:p>
    <w:sectPr w:rsidR="00A9595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7DC" w:rsidRDefault="002B77DC" w:rsidP="001C656F">
      <w:r>
        <w:separator/>
      </w:r>
    </w:p>
  </w:endnote>
  <w:endnote w:type="continuationSeparator" w:id="0">
    <w:p w:rsidR="002B77DC" w:rsidRDefault="002B77DC" w:rsidP="001C6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7DC" w:rsidRDefault="002B77DC" w:rsidP="001C656F">
      <w:r>
        <w:separator/>
      </w:r>
    </w:p>
  </w:footnote>
  <w:footnote w:type="continuationSeparator" w:id="0">
    <w:p w:rsidR="002B77DC" w:rsidRDefault="002B77DC" w:rsidP="001C65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B45B7"/>
    <w:rsid w:val="00111F9E"/>
    <w:rsid w:val="001C656F"/>
    <w:rsid w:val="00264EBD"/>
    <w:rsid w:val="002A3445"/>
    <w:rsid w:val="002B77DC"/>
    <w:rsid w:val="003433BC"/>
    <w:rsid w:val="00367A5E"/>
    <w:rsid w:val="00372A5C"/>
    <w:rsid w:val="004E4251"/>
    <w:rsid w:val="005B45B7"/>
    <w:rsid w:val="005E5BC2"/>
    <w:rsid w:val="006C3178"/>
    <w:rsid w:val="00740DB0"/>
    <w:rsid w:val="00743E1D"/>
    <w:rsid w:val="0087190B"/>
    <w:rsid w:val="009E3E85"/>
    <w:rsid w:val="00A70069"/>
    <w:rsid w:val="00A95954"/>
    <w:rsid w:val="00B16A6F"/>
    <w:rsid w:val="00D3702F"/>
    <w:rsid w:val="00D560A0"/>
    <w:rsid w:val="00FB7102"/>
    <w:rsid w:val="1C0B1250"/>
    <w:rsid w:val="619319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jc w:val="left"/>
    </w:pPr>
    <w:rPr>
      <w:rFonts w:cs="Times New Roman"/>
      <w:kern w:val="0"/>
      <w:sz w:val="24"/>
    </w:rPr>
  </w:style>
  <w:style w:type="character" w:styleId="a6">
    <w:name w:val="Hyperlink"/>
    <w:basedOn w:val="a0"/>
    <w:uiPriority w:val="99"/>
    <w:semiHidden/>
    <w:unhideWhenUsed/>
    <w:rPr>
      <w:color w:val="0000FF"/>
      <w:u w:val="single"/>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baike.so.com/doc/5344281-5579726.html"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baike.so.com/doc/5573524-5788063.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ike.so.com/doc/5929963-6142888.html" TargetMode="External"/><Relationship Id="rId5" Type="http://schemas.openxmlformats.org/officeDocument/2006/relationships/webSettings" Target="webSettings.xml"/><Relationship Id="rId10" Type="http://schemas.openxmlformats.org/officeDocument/2006/relationships/hyperlink" Target="https://baike.so.com/doc/5670573-5883238.html" TargetMode="External"/><Relationship Id="rId4" Type="http://schemas.openxmlformats.org/officeDocument/2006/relationships/settings" Target="settings.xml"/><Relationship Id="rId9" Type="http://schemas.openxmlformats.org/officeDocument/2006/relationships/hyperlink" Target="https://baike.so.com/doc/9477476-9819973.html"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5</Pages>
  <Words>907</Words>
  <Characters>5171</Characters>
  <Application>Microsoft Office Word</Application>
  <DocSecurity>0</DocSecurity>
  <Lines>43</Lines>
  <Paragraphs>12</Paragraphs>
  <ScaleCrop>false</ScaleCrop>
  <Company>Microsoft</Company>
  <LinksUpToDate>false</LinksUpToDate>
  <CharactersWithSpaces>6066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liu xia</cp:lastModifiedBy>
  <cp:revision>6</cp:revision>
  <dcterms:created xsi:type="dcterms:W3CDTF">2020-07-08T03:33:00Z</dcterms:created>
  <dcterms:modified xsi:type="dcterms:W3CDTF">2021-11-28T04:05:00Z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