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基于学科核心素养培育的高中健美操结构化教学研究</w:t>
      </w:r>
    </w:p>
    <w:p>
      <w:pPr>
        <w:spacing w:line="360" w:lineRule="auto"/>
        <w:ind w:firstLine="1687" w:firstLineChars="700"/>
        <w:rPr>
          <w:rFonts w:ascii="宋体" w:hAnsi="宋体" w:eastAsia="宋体" w:cs="宋体"/>
          <w:b/>
          <w:bCs/>
          <w:color w:val="auto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——以十年级女生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bidi="ar"/>
        </w:rPr>
        <w:t>健美操《三级有氧舞蹈—组合动作》单元为例</w:t>
      </w:r>
    </w:p>
    <w:p>
      <w:pPr>
        <w:spacing w:line="360" w:lineRule="auto"/>
        <w:ind w:firstLine="2530" w:firstLineChars="1200"/>
        <w:rPr>
          <w:rFonts w:ascii="宋体" w:hAnsi="宋体" w:eastAsia="宋体" w:cs="宋体"/>
          <w:b/>
          <w:bCs/>
          <w:color w:val="auto"/>
          <w:kern w:val="0"/>
          <w:szCs w:val="21"/>
          <w:lang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Cs w:val="21"/>
          <w:lang w:bidi="ar"/>
        </w:rPr>
        <w:t>上海市第四中学     刘一瑶</w:t>
      </w:r>
    </w:p>
    <w:p>
      <w:pPr>
        <w:spacing w:line="360" w:lineRule="auto"/>
        <w:rPr>
          <w:rFonts w:ascii="宋体" w:hAnsi="宋体" w:eastAsia="宋体" w:cs="宋体"/>
          <w:color w:val="auto"/>
          <w:kern w:val="0"/>
          <w:sz w:val="24"/>
          <w:lang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lang w:bidi="ar"/>
        </w:rPr>
        <w:t>摘 要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：随着高中体育与健康新课程、新教材的推进，体育教学聚焦单元主旨，注重知识的关联性、逻辑性和整体性，倡导结构化教学，有利于学生系统化的体育学习，更好的培育学科核心素养。本文以高中健美操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《三级有氧舞蹈—组合动作》单元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教学为例，通过目标导向、问题驱动，探索教学内容、学习活动方面的结构化教学，引导学生掌握结构化的知识和技能，形成深度学习和解决问题的能力，提高运动能力，养成自我锻炼习惯，塑造女生良好姿态和气质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 w:bidi="ar"/>
        </w:rPr>
        <w:t>形成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感受美、欣赏美、表现美的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 w:bidi="ar"/>
        </w:rPr>
        <w:t>素养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。</w:t>
      </w:r>
    </w:p>
    <w:p>
      <w:pPr>
        <w:spacing w:line="360" w:lineRule="auto"/>
        <w:rPr>
          <w:rFonts w:ascii="宋体" w:hAnsi="宋体" w:eastAsia="宋体" w:cs="宋体"/>
          <w:color w:val="auto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关键词： 核心素养 高中健美操</w:t>
      </w:r>
      <w:r>
        <w:rPr>
          <w:rFonts w:ascii="宋体" w:hAnsi="宋体" w:eastAsia="宋体" w:cs="宋体"/>
          <w:color w:val="auto"/>
          <w:kern w:val="0"/>
          <w:sz w:val="24"/>
          <w:lang w:bidi="ar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结构化教学</w:t>
      </w:r>
    </w:p>
    <w:p>
      <w:pPr>
        <w:spacing w:line="360" w:lineRule="auto"/>
        <w:rPr>
          <w:rFonts w:ascii="宋体" w:hAnsi="宋体" w:eastAsia="宋体" w:cs="宋体"/>
          <w:b/>
          <w:bCs/>
          <w:color w:val="auto"/>
          <w:kern w:val="0"/>
          <w:sz w:val="24"/>
          <w:lang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lang w:bidi="ar"/>
        </w:rPr>
        <w:t>一、引言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color w:val="auto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《普通高中体育与健康课程标准》（2017年版）中提出：“强化目标意识，将学科核心素养完整的渗透到学习目标中，避免在课堂上孤立、静态地进行单个知识点或单项技术的教学，重视问题导向，注重活动和比赛情境的创设，促进学生学习和掌握结构化的运动知识和技能，提高学生学以致用的能力，使学生逐步形成学科核心素养。”</w:t>
      </w:r>
      <w:r>
        <w:rPr>
          <w:rFonts w:hint="eastAsia" w:ascii="宋体" w:hAnsi="宋体" w:eastAsia="宋体" w:cs="宋体"/>
          <w:color w:val="auto"/>
          <w:sz w:val="24"/>
          <w:vertAlign w:val="superscript"/>
        </w:rPr>
        <w:t>[1]</w:t>
      </w:r>
      <w:r>
        <w:rPr>
          <w:rFonts w:hint="eastAsia" w:ascii="宋体" w:hAnsi="宋体" w:eastAsia="宋体" w:cs="宋体"/>
          <w:color w:val="auto"/>
          <w:sz w:val="24"/>
        </w:rPr>
        <w:t>而当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前体育教学中，单个知识点和技术的教学层出不穷，教学碎片化的现象比较严重，这种思维的存在导致学生不能完整的掌握一项运动，也无法从课堂上体会乐趣、成功和自信，需要变革教学方式，树立新的知识观，注重单个知识点和技术教学向注重学科核心素养培育转变</w:t>
      </w:r>
      <w:r>
        <w:rPr>
          <w:rFonts w:hint="eastAsia" w:ascii="宋体" w:hAnsi="宋体" w:eastAsia="宋体" w:cs="宋体"/>
          <w:color w:val="auto"/>
          <w:kern w:val="0"/>
          <w:sz w:val="24"/>
          <w:vertAlign w:val="superscript"/>
          <w:lang w:bidi="ar"/>
        </w:rPr>
        <w:t>[5]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。通过结构化的教学引导学生学练知识与技能，体验完整项目形成认知过程，</w:t>
      </w:r>
      <w:r>
        <w:rPr>
          <w:rFonts w:hint="eastAsia" w:ascii="Calibri Light" w:hAnsi="Calibri Light" w:eastAsia="宋体" w:cs="Calibri Light"/>
          <w:color w:val="auto"/>
          <w:sz w:val="24"/>
        </w:rPr>
        <w:t>促使学生发展思维能力，提升思维层次</w:t>
      </w:r>
      <w:r>
        <w:rPr>
          <w:rFonts w:ascii="Calibri Light" w:hAnsi="Calibri Light" w:eastAsia="宋体" w:cs="Calibri Light"/>
          <w:color w:val="auto"/>
          <w:sz w:val="24"/>
        </w:rPr>
        <w:t>，</w:t>
      </w:r>
      <w:r>
        <w:rPr>
          <w:rFonts w:hint="eastAsia" w:ascii="Calibri Light" w:hAnsi="Calibri Light" w:eastAsia="宋体" w:cs="Calibri Light"/>
          <w:color w:val="auto"/>
          <w:sz w:val="24"/>
        </w:rPr>
        <w:t>指向</w:t>
      </w:r>
      <w:r>
        <w:rPr>
          <w:rFonts w:ascii="Calibri Light" w:hAnsi="Calibri Light" w:eastAsia="宋体" w:cs="Calibri Light"/>
          <w:color w:val="auto"/>
          <w:sz w:val="24"/>
        </w:rPr>
        <w:t>深度学习</w:t>
      </w:r>
      <w:r>
        <w:rPr>
          <w:rFonts w:hint="eastAsia" w:ascii="Calibri Light" w:hAnsi="Calibri Light" w:eastAsia="宋体" w:cs="Calibri Light"/>
          <w:color w:val="auto"/>
          <w:sz w:val="24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在学练中提高运动知识、技能和方法等运用能力，增强体能的同时培育乐观开朗、包容豁达等健康行为和勇敢顽强、积极进取、挑战自我等体育品德。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color w:val="auto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auto"/>
          <w:sz w:val="24"/>
        </w:rPr>
        <w:t>单元教学作为课程与课堂教学的桥梁和纽带，从单元入手向上承接课程目标，向下落实具体课堂教学，是实现结构化教学的基本载体。</w:t>
      </w:r>
      <w:r>
        <w:rPr>
          <w:rFonts w:hint="eastAsia" w:ascii="宋体" w:hAnsi="宋体" w:eastAsia="宋体"/>
          <w:color w:val="auto"/>
          <w:sz w:val="24"/>
          <w:szCs w:val="24"/>
        </w:rPr>
        <w:t>在高中“双新”背景下，结合上海市高中体育专项化教学，基于本人多年健美操专项课执教经历，</w:t>
      </w:r>
      <w:r>
        <w:rPr>
          <w:rFonts w:hint="eastAsia" w:ascii="宋体" w:hAnsi="宋体" w:eastAsia="宋体" w:cs="宋体"/>
          <w:color w:val="auto"/>
          <w:sz w:val="24"/>
        </w:rPr>
        <w:t>选择健美操单元为例进行实践研究，力求通过结构化的教学内容设计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</w:rPr>
        <w:t>学习活动构建促进学生学练完整的健美操项目，理解项目内在关联性和层次性，形成知识结构，发展思维结构和认知结构，完善能力结构，落实素养培育。</w:t>
      </w:r>
    </w:p>
    <w:p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b/>
          <w:color w:val="auto"/>
          <w:kern w:val="0"/>
          <w:sz w:val="24"/>
          <w:lang w:bidi="ar"/>
        </w:rPr>
      </w:pPr>
      <w:bookmarkStart w:id="0" w:name="_Hlk100171184"/>
      <w:r>
        <w:rPr>
          <w:rFonts w:hint="eastAsia" w:ascii="宋体" w:hAnsi="宋体" w:eastAsia="宋体" w:cs="宋体"/>
          <w:b/>
          <w:color w:val="auto"/>
          <w:kern w:val="0"/>
          <w:sz w:val="24"/>
          <w:lang w:bidi="ar"/>
        </w:rPr>
        <w:t>高中体育结构化教学</w:t>
      </w:r>
      <w:bookmarkEnd w:id="0"/>
      <w:r>
        <w:rPr>
          <w:rFonts w:hint="eastAsia" w:ascii="宋体" w:hAnsi="宋体" w:eastAsia="宋体" w:cs="宋体"/>
          <w:b/>
          <w:color w:val="auto"/>
          <w:kern w:val="0"/>
          <w:sz w:val="24"/>
          <w:lang w:bidi="ar"/>
        </w:rPr>
        <w:t>意义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结构化教学是以学科知识结构为依据，通过已有的教学经验，采取具有逻辑结构性的教学活动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帮助学生建立起学科核心概念、基本问题、学科分解概念等内容之间的联系，以此提高学生认知水平、发展思维、提升解决问题的能力。而高中体育结构化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教学是体育教师通过对运动项目结构进行</w:t>
      </w:r>
      <w:r>
        <w:rPr>
          <w:rFonts w:hint="eastAsia" w:ascii="宋体" w:hAnsi="宋体" w:eastAsia="宋体" w:cs="宋体"/>
          <w:color w:val="auto"/>
          <w:sz w:val="24"/>
        </w:rPr>
        <w:t>由浅入深、由易到难的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层次梳理，在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教学中呈现其内在结构，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根据高中生的认知特点和心理发育特点，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结合素养和综合能力的发展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从输入-储存-内化-输出来体现知识和技能的完整性和关联性，提高发现问题、分析问题和解决问题的能力，使教学过程成为培育核心素养的过程。</w:t>
      </w:r>
    </w:p>
    <w:p>
      <w:pPr>
        <w:pStyle w:val="7"/>
        <w:shd w:val="clear" w:color="auto" w:fill="FFFFFF"/>
        <w:spacing w:before="0" w:beforeAutospacing="0" w:after="0" w:afterAutospacing="0" w:line="360" w:lineRule="auto"/>
        <w:ind w:firstLine="420"/>
        <w:rPr>
          <w:color w:val="auto"/>
          <w:lang w:bidi="ar"/>
        </w:rPr>
      </w:pPr>
      <w:bookmarkStart w:id="1" w:name="_Hlk100171197"/>
      <w:r>
        <w:rPr>
          <w:rFonts w:hint="eastAsia"/>
          <w:color w:val="auto"/>
          <w:lang w:bidi="ar"/>
        </w:rPr>
        <w:t>高中体育结构化教学以单元为抓手，建构知识和技能结构框架，分析</w:t>
      </w:r>
      <w:r>
        <w:rPr>
          <w:rFonts w:hint="eastAsia"/>
          <w:color w:val="auto"/>
        </w:rPr>
        <w:t>运动技能之间的内在关系，连接不同的知识技能体系，构成具有关联性、层次性、递进性、整体性的内容结构，创设真实情境下，让学生获得完整技术</w:t>
      </w:r>
      <w:r>
        <w:rPr>
          <w:rFonts w:hint="eastAsia"/>
          <w:color w:val="auto"/>
          <w:lang w:bidi="ar"/>
        </w:rPr>
        <w:t>及其运用，从而发展</w:t>
      </w:r>
      <w:r>
        <w:rPr>
          <w:rFonts w:hint="eastAsia"/>
          <w:color w:val="auto"/>
        </w:rPr>
        <w:t>学生思维能力，形成</w:t>
      </w:r>
      <w:r>
        <w:rPr>
          <w:rFonts w:hint="eastAsia"/>
          <w:color w:val="auto"/>
          <w:lang w:bidi="ar"/>
        </w:rPr>
        <w:t>自身终身运动能力。</w:t>
      </w:r>
    </w:p>
    <w:p>
      <w:pPr>
        <w:pStyle w:val="7"/>
        <w:shd w:val="clear" w:color="auto" w:fill="FFFFFF"/>
        <w:spacing w:before="0" w:beforeAutospacing="0" w:after="0" w:afterAutospacing="0" w:line="360" w:lineRule="auto"/>
        <w:ind w:firstLine="420"/>
        <w:rPr>
          <w:rFonts w:ascii="Arial" w:hAnsi="Arial" w:cs="Arial"/>
          <w:color w:val="auto"/>
          <w:shd w:val="clear" w:color="auto" w:fill="FFFFFF"/>
        </w:rPr>
      </w:pPr>
      <w:r>
        <w:rPr>
          <w:rFonts w:hint="eastAsia" w:ascii="Arial" w:hAnsi="Arial" w:cs="Arial"/>
          <w:color w:val="auto"/>
          <w:shd w:val="clear" w:color="auto" w:fill="FFFFFF"/>
        </w:rPr>
        <w:t>结构化教学的提出优化了传统体育教学中围绕零散、单一知识</w:t>
      </w:r>
      <w:r>
        <w:rPr>
          <w:rFonts w:hint="eastAsia" w:ascii="Arial" w:hAnsi="Arial" w:cs="Arial"/>
          <w:color w:val="auto"/>
          <w:shd w:val="clear" w:color="auto" w:fill="FFFFFF"/>
          <w:lang w:val="en-US" w:eastAsia="zh-CN"/>
        </w:rPr>
        <w:t>与</w:t>
      </w:r>
      <w:r>
        <w:rPr>
          <w:rFonts w:hint="eastAsia" w:ascii="Arial" w:hAnsi="Arial" w:cs="Arial"/>
          <w:color w:val="auto"/>
          <w:shd w:val="clear" w:color="auto" w:fill="FFFFFF"/>
        </w:rPr>
        <w:t>技能的灌输式教学，改变了教师为主的上课模式，以学生需求和兴趣出发，</w:t>
      </w:r>
      <w:r>
        <w:rPr>
          <w:rFonts w:hint="eastAsia" w:ascii="Arial" w:hAnsi="Arial" w:cs="Arial"/>
          <w:color w:val="auto"/>
          <w:shd w:val="clear" w:color="auto" w:fill="FFFFFF"/>
          <w:lang w:val="en-US" w:eastAsia="zh-CN"/>
        </w:rPr>
        <w:t>突显真实、复杂</w:t>
      </w:r>
      <w:r>
        <w:rPr>
          <w:rFonts w:hint="eastAsia" w:ascii="Arial" w:hAnsi="Arial" w:cs="Arial"/>
          <w:color w:val="auto"/>
          <w:shd w:val="clear" w:color="auto" w:fill="FFFFFF"/>
        </w:rPr>
        <w:t>的情境</w:t>
      </w:r>
      <w:r>
        <w:rPr>
          <w:rFonts w:hint="eastAsia" w:ascii="Arial" w:hAnsi="Arial" w:cs="Arial"/>
          <w:color w:val="auto"/>
          <w:shd w:val="clear" w:color="auto" w:fill="FFFFFF"/>
          <w:lang w:eastAsia="zh-CN"/>
        </w:rPr>
        <w:t>、</w:t>
      </w:r>
      <w:r>
        <w:rPr>
          <w:rFonts w:hint="eastAsia" w:ascii="Arial" w:hAnsi="Arial" w:cs="Arial"/>
          <w:color w:val="auto"/>
          <w:shd w:val="clear" w:color="auto" w:fill="FFFFFF"/>
          <w:lang w:val="en-US" w:eastAsia="zh-CN"/>
        </w:rPr>
        <w:t>多样</w:t>
      </w:r>
      <w:r>
        <w:rPr>
          <w:rFonts w:hint="eastAsia" w:ascii="Arial" w:hAnsi="Arial" w:cs="Arial"/>
          <w:color w:val="auto"/>
          <w:shd w:val="clear" w:color="auto" w:fill="FFFFFF"/>
        </w:rPr>
        <w:t>的</w:t>
      </w:r>
      <w:r>
        <w:rPr>
          <w:rFonts w:hint="eastAsia" w:ascii="Arial" w:hAnsi="Arial" w:cs="Arial"/>
          <w:color w:val="auto"/>
          <w:shd w:val="clear" w:color="auto" w:fill="FFFFFF"/>
          <w:lang w:val="en-US" w:eastAsia="zh-CN"/>
        </w:rPr>
        <w:t>学习</w:t>
      </w:r>
      <w:r>
        <w:rPr>
          <w:rFonts w:hint="eastAsia" w:ascii="Arial" w:hAnsi="Arial" w:cs="Arial"/>
          <w:color w:val="auto"/>
          <w:shd w:val="clear" w:color="auto" w:fill="FFFFFF"/>
        </w:rPr>
        <w:t>方式</w:t>
      </w:r>
      <w:r>
        <w:rPr>
          <w:rFonts w:hint="eastAsia" w:ascii="Arial" w:hAnsi="Arial" w:cs="Arial"/>
          <w:color w:val="auto"/>
          <w:shd w:val="clear" w:color="auto" w:fill="FFFFFF"/>
          <w:lang w:eastAsia="zh-CN"/>
        </w:rPr>
        <w:t>、</w:t>
      </w:r>
      <w:r>
        <w:rPr>
          <w:rFonts w:hint="eastAsia" w:ascii="Arial" w:hAnsi="Arial" w:cs="Arial"/>
          <w:color w:val="auto"/>
          <w:shd w:val="clear" w:color="auto" w:fill="FFFFFF"/>
        </w:rPr>
        <w:t>完整</w:t>
      </w:r>
      <w:r>
        <w:rPr>
          <w:rFonts w:hint="eastAsia" w:ascii="Arial" w:hAnsi="Arial" w:cs="Arial"/>
          <w:color w:val="auto"/>
          <w:shd w:val="clear" w:color="auto" w:fill="FFFFFF"/>
          <w:lang w:val="en-US" w:eastAsia="zh-CN"/>
        </w:rPr>
        <w:t>的学习</w:t>
      </w:r>
      <w:r>
        <w:rPr>
          <w:rFonts w:hint="eastAsia" w:ascii="Arial" w:hAnsi="Arial" w:cs="Arial"/>
          <w:color w:val="auto"/>
          <w:shd w:val="clear" w:color="auto" w:fill="FFFFFF"/>
        </w:rPr>
        <w:t>内容，引导学生思考、内化形成相关能力，更好的培育学生综合能力和优良品德。</w:t>
      </w:r>
    </w:p>
    <w:bookmarkEnd w:id="1"/>
    <w:p>
      <w:pPr>
        <w:pStyle w:val="2"/>
        <w:rPr>
          <w:rFonts w:ascii="宋体" w:hAnsi="宋体" w:eastAsia="宋体" w:cs="宋体"/>
          <w:color w:val="auto"/>
          <w:kern w:val="0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lang w:bidi="ar"/>
        </w:rPr>
        <w:t>三、高中体育结构化教学实践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color w:val="auto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lang w:bidi="ar"/>
        </w:rPr>
        <w:t>为了更好的探索结构化单元教学，基于教学过程中内容的主体性、学习活动的可塑性，本文以十年级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lang w:val="en-US" w:eastAsia="zh-CN" w:bidi="ar"/>
        </w:rPr>
        <w:t>女生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《三级有氧舞蹈—组合动作》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lang w:bidi="ar"/>
        </w:rPr>
        <w:t>单元教学为例进行内容、活动的结构化教学实践，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聚焦以目标导向的内容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设计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、问题驱动的学习活动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构建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，通过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体验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-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提高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-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巩固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-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运用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的递进过程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lang w:bidi="ar"/>
        </w:rPr>
        <w:t>，促进学生习得单元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lang w:val="en-US" w:eastAsia="zh-CN" w:bidi="ar"/>
        </w:rPr>
        <w:t>的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lang w:bidi="ar"/>
        </w:rPr>
        <w:t>整体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lang w:val="en-US" w:eastAsia="zh-CN" w:bidi="ar"/>
        </w:rPr>
        <w:t>结构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lang w:bidi="ar"/>
        </w:rPr>
        <w:t>，建立系统化的思维，最终形成素养。</w:t>
      </w:r>
    </w:p>
    <w:p>
      <w:pPr>
        <w:spacing w:line="360" w:lineRule="auto"/>
        <w:rPr>
          <w:rFonts w:ascii="宋体" w:hAnsi="宋体" w:eastAsia="宋体" w:cs="宋体"/>
          <w:b/>
          <w:bCs w:val="0"/>
          <w:color w:val="auto"/>
          <w:kern w:val="0"/>
          <w:sz w:val="24"/>
          <w:szCs w:val="24"/>
          <w:u w:val="single"/>
          <w:lang w:bidi="ar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lang w:bidi="ar"/>
        </w:rPr>
        <w:t>（一）</w:t>
      </w: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lang w:bidi="ar"/>
        </w:rPr>
        <w:t>目标导向的教学内容结构化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《普通高中体育与健康课程标准（2017年版）》解读中提出：“教师应树立明确的目标意识以及目标引领内容和方法的思想。”</w:t>
      </w:r>
      <w:r>
        <w:rPr>
          <w:rFonts w:hint="eastAsia" w:ascii="宋体" w:hAnsi="宋体" w:eastAsia="宋体" w:cs="宋体"/>
          <w:color w:val="auto"/>
          <w:sz w:val="24"/>
          <w:vertAlign w:val="superscript"/>
        </w:rPr>
        <w:t>[5]</w:t>
      </w:r>
      <w:r>
        <w:rPr>
          <w:rFonts w:ascii="宋体" w:hAnsi="宋体" w:eastAsia="宋体"/>
          <w:color w:val="auto"/>
          <w:sz w:val="24"/>
          <w:szCs w:val="24"/>
        </w:rPr>
        <w:t>遵循“健康第一”的指导思想，</w:t>
      </w:r>
      <w:r>
        <w:rPr>
          <w:rFonts w:hint="eastAsia" w:ascii="宋体" w:hAnsi="宋体" w:eastAsia="宋体"/>
          <w:color w:val="auto"/>
          <w:sz w:val="24"/>
          <w:szCs w:val="24"/>
        </w:rPr>
        <w:t>以课程目标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/>
          <w:color w:val="auto"/>
          <w:sz w:val="24"/>
          <w:szCs w:val="24"/>
        </w:rPr>
        <w:t>学年目标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-</w:t>
      </w:r>
      <w:r>
        <w:rPr>
          <w:rFonts w:ascii="宋体" w:hAnsi="宋体" w:eastAsia="宋体"/>
          <w:color w:val="auto"/>
          <w:sz w:val="24"/>
          <w:szCs w:val="24"/>
        </w:rPr>
        <w:t>学期目标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/>
          <w:color w:val="auto"/>
          <w:sz w:val="24"/>
          <w:szCs w:val="24"/>
        </w:rPr>
        <w:t>单元目标</w:t>
      </w:r>
      <w:r>
        <w:rPr>
          <w:rFonts w:ascii="宋体" w:hAnsi="宋体" w:eastAsia="宋体"/>
          <w:color w:val="auto"/>
          <w:sz w:val="24"/>
          <w:szCs w:val="24"/>
        </w:rPr>
        <w:t>为引领，将</w:t>
      </w:r>
      <w:r>
        <w:rPr>
          <w:rFonts w:hint="eastAsia" w:ascii="宋体" w:hAnsi="宋体" w:eastAsia="宋体"/>
          <w:color w:val="auto"/>
          <w:sz w:val="24"/>
          <w:szCs w:val="24"/>
        </w:rPr>
        <w:t>《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三级有氧舞蹈——</w:t>
      </w:r>
      <w:r>
        <w:rPr>
          <w:rFonts w:hint="eastAsia" w:ascii="宋体" w:hAnsi="宋体" w:eastAsia="宋体"/>
          <w:color w:val="auto"/>
          <w:sz w:val="24"/>
          <w:szCs w:val="24"/>
        </w:rPr>
        <w:t>组合动作》</w:t>
      </w:r>
      <w:r>
        <w:rPr>
          <w:rFonts w:ascii="宋体" w:hAnsi="宋体" w:eastAsia="宋体"/>
          <w:color w:val="auto"/>
          <w:sz w:val="24"/>
          <w:szCs w:val="24"/>
        </w:rPr>
        <w:t>单元</w:t>
      </w:r>
      <w:r>
        <w:rPr>
          <w:rFonts w:hint="eastAsia" w:ascii="宋体" w:hAnsi="宋体" w:eastAsia="宋体"/>
          <w:color w:val="auto"/>
          <w:sz w:val="24"/>
          <w:szCs w:val="24"/>
        </w:rPr>
        <w:t>（8课时）</w:t>
      </w:r>
      <w:r>
        <w:rPr>
          <w:rFonts w:ascii="宋体" w:hAnsi="宋体" w:eastAsia="宋体"/>
          <w:color w:val="auto"/>
          <w:sz w:val="24"/>
          <w:szCs w:val="24"/>
        </w:rPr>
        <w:t>从三个维度进行目标</w:t>
      </w:r>
      <w:r>
        <w:rPr>
          <w:rFonts w:hint="eastAsia" w:ascii="宋体" w:hAnsi="宋体" w:eastAsia="宋体"/>
          <w:color w:val="auto"/>
          <w:sz w:val="24"/>
          <w:szCs w:val="24"/>
        </w:rPr>
        <w:t>制定为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“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通过小组合作、比赛等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 w:bidi="ar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能在音乐伴奏下完成健美操《三级有氧舞蹈》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 w:bidi="ar"/>
        </w:rPr>
        <w:t>成套组合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，会简单的组合创编，准确地展示个人和团队动作，会简单的评价，表现出良好的节奏感和优美的姿态；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 w:bidi="ar"/>
        </w:rPr>
        <w:t>经历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踢腿、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 w:bidi="ar"/>
        </w:rPr>
        <w:t>哑铃上举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等相关体能练习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 w:bidi="ar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发展肌肉力量和身体协调能力</w:t>
      </w:r>
      <w:r>
        <w:rPr>
          <w:rFonts w:hint="eastAsia" w:ascii="宋体" w:hAnsi="宋体" w:eastAsia="宋体" w:cs="宋体"/>
          <w:color w:val="auto"/>
          <w:sz w:val="24"/>
        </w:rPr>
        <w:t>，适应健身健美操的学练环境；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参与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不同场景的挑战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 w:bidi="ar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 w:bidi="ar"/>
        </w:rPr>
        <w:t>在小组创编比赛中</w:t>
      </w:r>
      <w:r>
        <w:rPr>
          <w:rFonts w:hint="eastAsia" w:ascii="宋体" w:hAnsi="宋体" w:eastAsia="宋体" w:cs="宋体"/>
          <w:color w:val="auto"/>
          <w:sz w:val="24"/>
        </w:rPr>
        <w:t>表现出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充满活力的精神面貌</w:t>
      </w:r>
      <w:r>
        <w:rPr>
          <w:rFonts w:hint="eastAsia" w:ascii="宋体" w:hAnsi="宋体" w:eastAsia="宋体" w:cs="宋体"/>
          <w:color w:val="auto"/>
          <w:sz w:val="24"/>
        </w:rPr>
        <w:t>，相互帮助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合作共进</w:t>
      </w:r>
      <w:r>
        <w:rPr>
          <w:rFonts w:hint="eastAsia" w:ascii="宋体" w:hAnsi="宋体" w:eastAsia="宋体" w:cs="宋体"/>
          <w:color w:val="auto"/>
          <w:sz w:val="24"/>
        </w:rPr>
        <w:t>。”合理的目标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为单元教学内容设计提供方向、为</w:t>
      </w:r>
      <w:r>
        <w:rPr>
          <w:rFonts w:hint="eastAsia" w:ascii="宋体" w:hAnsi="宋体" w:eastAsia="宋体"/>
          <w:color w:val="auto"/>
          <w:sz w:val="24"/>
          <w:szCs w:val="24"/>
        </w:rPr>
        <w:t>单元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学习</w:t>
      </w:r>
      <w:r>
        <w:rPr>
          <w:rFonts w:hint="eastAsia" w:ascii="宋体" w:hAnsi="宋体" w:eastAsia="宋体"/>
          <w:color w:val="auto"/>
          <w:sz w:val="24"/>
          <w:szCs w:val="24"/>
        </w:rPr>
        <w:t>活动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构建</w:t>
      </w:r>
      <w:r>
        <w:rPr>
          <w:rFonts w:hint="eastAsia" w:ascii="宋体" w:hAnsi="宋体" w:eastAsia="宋体"/>
          <w:color w:val="auto"/>
          <w:sz w:val="24"/>
          <w:szCs w:val="24"/>
        </w:rPr>
        <w:t>提供依据</w:t>
      </w:r>
      <w:r>
        <w:rPr>
          <w:rFonts w:hint="eastAsia" w:ascii="宋体" w:hAnsi="宋体" w:eastAsia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/>
          <w:color w:val="auto"/>
          <w:sz w:val="24"/>
          <w:szCs w:val="24"/>
        </w:rPr>
        <w:t>为单元评价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构思</w:t>
      </w:r>
      <w:r>
        <w:rPr>
          <w:rFonts w:hint="eastAsia" w:ascii="宋体" w:hAnsi="宋体" w:eastAsia="宋体"/>
          <w:color w:val="auto"/>
          <w:sz w:val="24"/>
          <w:szCs w:val="24"/>
        </w:rPr>
        <w:t>提供参考，突显出“教、学、评”的一致性，以此体现目标的导向特征。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教学内容是实现学习目标的素材，是素养形成的主要载体，</w:t>
      </w:r>
      <w:r>
        <w:rPr>
          <w:rFonts w:hint="eastAsia" w:ascii="宋体" w:hAnsi="宋体" w:eastAsia="宋体" w:cs="宋体"/>
          <w:bCs/>
          <w:color w:val="auto"/>
          <w:sz w:val="24"/>
        </w:rPr>
        <w:t>根据学生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能力</w:t>
      </w:r>
      <w:r>
        <w:rPr>
          <w:rFonts w:hint="eastAsia" w:ascii="宋体" w:hAnsi="宋体" w:eastAsia="宋体" w:cs="宋体"/>
          <w:bCs/>
          <w:color w:val="auto"/>
          <w:sz w:val="24"/>
        </w:rPr>
        <w:t>发展水平，深入理解和把握教学内容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中</w:t>
      </w:r>
      <w:r>
        <w:rPr>
          <w:rFonts w:hint="eastAsia" w:ascii="宋体" w:hAnsi="宋体" w:eastAsia="宋体" w:cs="宋体"/>
          <w:color w:val="auto"/>
          <w:sz w:val="24"/>
        </w:rPr>
        <w:t>相互关联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的结构元素。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目标为引导，</w:t>
      </w:r>
      <w:r>
        <w:rPr>
          <w:rFonts w:hint="eastAsia" w:ascii="宋体" w:hAnsi="宋体" w:eastAsia="宋体" w:cs="宋体"/>
          <w:bCs/>
          <w:color w:val="auto"/>
          <w:sz w:val="24"/>
        </w:rPr>
        <w:t>设计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叠加</w:t>
      </w:r>
      <w:r>
        <w:rPr>
          <w:rFonts w:hint="eastAsia" w:ascii="宋体" w:hAnsi="宋体" w:eastAsia="宋体" w:cs="宋体"/>
          <w:bCs/>
          <w:color w:val="auto"/>
          <w:sz w:val="24"/>
        </w:rPr>
        <w:t>的组合模式，帮助学生系统学习，</w:t>
      </w:r>
      <w:r>
        <w:rPr>
          <w:rFonts w:hint="eastAsia" w:ascii="宋体" w:hAnsi="宋体" w:eastAsia="宋体" w:cs="宋体"/>
          <w:color w:val="auto"/>
          <w:sz w:val="24"/>
        </w:rPr>
        <w:t>理解形成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整体性的</w:t>
      </w:r>
      <w:r>
        <w:rPr>
          <w:rFonts w:hint="eastAsia" w:ascii="宋体" w:hAnsi="宋体" w:eastAsia="宋体" w:cs="宋体"/>
          <w:color w:val="auto"/>
          <w:sz w:val="24"/>
        </w:rPr>
        <w:t>知识结构，记忆的同时形成认知和思维。《三级有氧舞蹈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——组合动作</w:t>
      </w:r>
      <w:r>
        <w:rPr>
          <w:rFonts w:hint="eastAsia" w:ascii="宋体" w:hAnsi="宋体" w:eastAsia="宋体" w:cs="宋体"/>
          <w:color w:val="auto"/>
          <w:sz w:val="24"/>
        </w:rPr>
        <w:t>》单元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教学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内容包含了</w:t>
      </w:r>
      <w:r>
        <w:rPr>
          <w:rFonts w:hint="eastAsia" w:ascii="宋体" w:hAnsi="宋体" w:eastAsia="宋体" w:cs="宋体"/>
          <w:color w:val="auto"/>
          <w:sz w:val="24"/>
        </w:rPr>
        <w:t>基础动作、组合动作以及创编动作，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剖析其内在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联系</w:t>
      </w:r>
      <w:r>
        <w:rPr>
          <w:rFonts w:hint="eastAsia" w:ascii="宋体" w:hAnsi="宋体" w:eastAsia="宋体" w:cs="宋体"/>
          <w:color w:val="auto"/>
          <w:kern w:val="0"/>
          <w:sz w:val="24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设计四个阶段内容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以上、下肢单个动作</w:t>
      </w:r>
      <w:r>
        <w:rPr>
          <w:rFonts w:hint="eastAsia" w:ascii="宋体" w:hAnsi="宋体" w:eastAsia="宋体" w:cs="宋体"/>
          <w:color w:val="auto"/>
          <w:sz w:val="24"/>
          <w:u w:val="none"/>
        </w:rPr>
        <w:t>规定排列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的基础组合为体验阶段，</w:t>
      </w:r>
      <w:r>
        <w:rPr>
          <w:rFonts w:hint="eastAsia" w:ascii="宋体" w:hAnsi="宋体" w:eastAsia="宋体" w:cs="宋体"/>
          <w:color w:val="auto"/>
          <w:sz w:val="24"/>
          <w:u w:val="none"/>
        </w:rPr>
        <w:t>如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A直臂</w:t>
      </w:r>
      <w:r>
        <w:rPr>
          <w:rFonts w:hint="eastAsia" w:ascii="宋体" w:hAnsi="宋体" w:eastAsia="宋体" w:cs="宋体"/>
          <w:color w:val="auto"/>
          <w:sz w:val="24"/>
          <w:u w:val="none"/>
        </w:rPr>
        <w:t>上举+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C</w:t>
      </w:r>
      <w:r>
        <w:rPr>
          <w:rFonts w:hint="eastAsia" w:ascii="宋体" w:hAnsi="宋体" w:eastAsia="宋体" w:cs="宋体"/>
          <w:color w:val="auto"/>
          <w:sz w:val="24"/>
          <w:u w:val="none"/>
        </w:rPr>
        <w:t>吸腿跳</w:t>
      </w:r>
      <w:r>
        <w:rPr>
          <w:rFonts w:hint="eastAsia" w:ascii="宋体" w:hAnsi="宋体" w:eastAsia="宋体" w:cs="宋体"/>
          <w:color w:val="auto"/>
          <w:sz w:val="24"/>
          <w:u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B屈肘</w:t>
      </w:r>
      <w:r>
        <w:rPr>
          <w:rFonts w:hint="eastAsia" w:ascii="宋体" w:hAnsi="宋体" w:eastAsia="宋体" w:cs="宋体"/>
          <w:color w:val="auto"/>
          <w:sz w:val="24"/>
        </w:rPr>
        <w:t>摆动+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D</w:t>
      </w:r>
      <w:r>
        <w:rPr>
          <w:rFonts w:hint="eastAsia" w:ascii="宋体" w:hAnsi="宋体" w:eastAsia="宋体" w:cs="宋体"/>
          <w:color w:val="auto"/>
          <w:sz w:val="24"/>
        </w:rPr>
        <w:t>开合跳</w:t>
      </w:r>
      <w:r>
        <w:rPr>
          <w:rFonts w:hint="eastAsia" w:ascii="宋体" w:hAnsi="宋体" w:eastAsia="宋体" w:cs="宋体"/>
          <w:color w:val="auto"/>
          <w:sz w:val="24"/>
          <w:u w:val="none"/>
        </w:rPr>
        <w:t>等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；以上、下肢单个动作自主编排的基础组合为提高阶段，</w:t>
      </w:r>
      <w:r>
        <w:rPr>
          <w:rFonts w:hint="eastAsia" w:ascii="宋体" w:hAnsi="宋体" w:eastAsia="宋体" w:cs="宋体"/>
          <w:color w:val="auto"/>
          <w:sz w:val="24"/>
        </w:rPr>
        <w:t>如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A直臂</w:t>
      </w:r>
      <w:r>
        <w:rPr>
          <w:rFonts w:hint="eastAsia" w:ascii="宋体" w:hAnsi="宋体" w:eastAsia="宋体" w:cs="宋体"/>
          <w:color w:val="auto"/>
          <w:sz w:val="24"/>
        </w:rPr>
        <w:t>上举+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D</w:t>
      </w:r>
      <w:r>
        <w:rPr>
          <w:rFonts w:hint="eastAsia" w:ascii="宋体" w:hAnsi="宋体" w:eastAsia="宋体" w:cs="宋体"/>
          <w:color w:val="auto"/>
          <w:sz w:val="24"/>
        </w:rPr>
        <w:t>开合跳、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B屈肘</w:t>
      </w:r>
      <w:r>
        <w:rPr>
          <w:rFonts w:hint="eastAsia" w:ascii="宋体" w:hAnsi="宋体" w:eastAsia="宋体" w:cs="宋体"/>
          <w:color w:val="auto"/>
          <w:sz w:val="24"/>
        </w:rPr>
        <w:t>摆动+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C</w:t>
      </w:r>
      <w:r>
        <w:rPr>
          <w:rFonts w:hint="eastAsia" w:ascii="宋体" w:hAnsi="宋体" w:eastAsia="宋体" w:cs="宋体"/>
          <w:color w:val="auto"/>
          <w:sz w:val="24"/>
          <w:u w:val="none"/>
        </w:rPr>
        <w:t>吸腿跳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A直臂</w:t>
      </w:r>
      <w:r>
        <w:rPr>
          <w:rFonts w:hint="eastAsia" w:ascii="宋体" w:hAnsi="宋体" w:eastAsia="宋体" w:cs="宋体"/>
          <w:color w:val="auto"/>
          <w:sz w:val="24"/>
        </w:rPr>
        <w:t>上举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+B屈肘</w:t>
      </w:r>
      <w:r>
        <w:rPr>
          <w:rFonts w:hint="eastAsia" w:ascii="宋体" w:hAnsi="宋体" w:eastAsia="宋体" w:cs="宋体"/>
          <w:color w:val="auto"/>
          <w:sz w:val="24"/>
        </w:rPr>
        <w:t>摆动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+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C</w:t>
      </w:r>
      <w:r>
        <w:rPr>
          <w:rFonts w:hint="eastAsia" w:ascii="宋体" w:hAnsi="宋体" w:eastAsia="宋体" w:cs="宋体"/>
          <w:color w:val="auto"/>
          <w:sz w:val="24"/>
          <w:u w:val="none"/>
        </w:rPr>
        <w:t>吸腿跳</w:t>
      </w:r>
      <w:r>
        <w:rPr>
          <w:rFonts w:hint="eastAsia" w:ascii="宋体" w:hAnsi="宋体" w:eastAsia="宋体" w:cs="宋体"/>
          <w:color w:val="auto"/>
          <w:sz w:val="24"/>
        </w:rPr>
        <w:t>等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以自主排列组合顺序的成套组合为巩固阶段，如组合1+组合2+组合3、组合2+组合3+组合1、组合3+组合1+组合2等；以融入创编组合的成套组合展示、比赛为运用阶段。呈现</w:t>
      </w:r>
      <w:r>
        <w:rPr>
          <w:rFonts w:hint="eastAsia" w:ascii="宋体" w:hAnsi="宋体" w:eastAsia="宋体" w:cs="宋体"/>
          <w:color w:val="auto"/>
          <w:sz w:val="24"/>
        </w:rPr>
        <w:t>由易到难、由简至繁螺旋上升的叠加递进，落实学以致用，以此形成完整的、结构化的学习认知过程。</w:t>
      </w:r>
    </w:p>
    <w:p>
      <w:p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</w:rPr>
        <w:t>基于目标导向，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以动作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组合</w:t>
      </w:r>
      <w:r>
        <w:rPr>
          <w:rFonts w:hint="eastAsia" w:ascii="宋体" w:hAnsi="宋体" w:eastAsia="宋体" w:cs="宋体"/>
          <w:color w:val="auto"/>
          <w:kern w:val="0"/>
          <w:sz w:val="24"/>
        </w:rPr>
        <w:t>能力为主线</w:t>
      </w:r>
      <w:r>
        <w:rPr>
          <w:rFonts w:ascii="宋体" w:hAnsi="宋体" w:eastAsia="宋体" w:cs="宋体"/>
          <w:color w:val="auto"/>
          <w:kern w:val="0"/>
          <w:sz w:val="24"/>
        </w:rPr>
        <w:t>将一个个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分散</w:t>
      </w:r>
      <w:r>
        <w:rPr>
          <w:rFonts w:ascii="宋体" w:hAnsi="宋体" w:eastAsia="宋体" w:cs="宋体"/>
          <w:color w:val="auto"/>
          <w:kern w:val="0"/>
          <w:sz w:val="24"/>
        </w:rPr>
        <w:t>的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动作技术</w:t>
      </w:r>
      <w:r>
        <w:rPr>
          <w:rFonts w:ascii="宋体" w:hAnsi="宋体" w:eastAsia="宋体" w:cs="宋体"/>
          <w:color w:val="auto"/>
          <w:kern w:val="0"/>
          <w:sz w:val="24"/>
        </w:rPr>
        <w:t>进行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结构化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组织</w:t>
      </w:r>
      <w:r>
        <w:rPr>
          <w:rFonts w:ascii="宋体" w:hAnsi="宋体" w:eastAsia="宋体" w:cs="宋体"/>
          <w:color w:val="auto"/>
          <w:kern w:val="0"/>
          <w:sz w:val="24"/>
        </w:rPr>
        <w:t>，</w:t>
      </w:r>
      <w:r>
        <w:rPr>
          <w:rFonts w:hint="eastAsia" w:ascii="宋体" w:hAnsi="宋体" w:eastAsia="宋体" w:cs="宋体"/>
          <w:color w:val="auto"/>
          <w:sz w:val="24"/>
        </w:rPr>
        <w:t>构建由浅入深的</w:t>
      </w:r>
      <w:r>
        <w:rPr>
          <w:rFonts w:ascii="宋体" w:hAnsi="宋体" w:eastAsia="宋体" w:cs="宋体"/>
          <w:color w:val="auto"/>
          <w:kern w:val="0"/>
          <w:sz w:val="24"/>
        </w:rPr>
        <w:t>系统化知识体系，</w:t>
      </w:r>
      <w:r>
        <w:rPr>
          <w:rFonts w:hint="eastAsia" w:ascii="宋体" w:hAnsi="宋体" w:eastAsia="宋体" w:cs="宋体"/>
          <w:color w:val="auto"/>
          <w:sz w:val="24"/>
        </w:rPr>
        <w:t>强调了知识技能的完整性、关联性和层次性，不同的排列组合展现出内容的多样性，创编的设计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体现出内容的实践性和运用性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/>
        </w:rPr>
        <w:t>。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学生掌握完整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教学内容</w:t>
      </w:r>
      <w:r>
        <w:rPr>
          <w:rFonts w:hint="eastAsia" w:ascii="宋体" w:hAnsi="宋体" w:eastAsia="宋体" w:cs="宋体"/>
          <w:color w:val="auto"/>
          <w:kern w:val="0"/>
          <w:sz w:val="24"/>
        </w:rPr>
        <w:t>的同时，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学会组合编排的技巧、创编的方法，通过成套组合进行实践运用，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培育团队精神、合作意识等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素养。</w:t>
      </w:r>
    </w:p>
    <w:p>
      <w:pPr>
        <w:numPr>
          <w:ilvl w:val="0"/>
          <w:numId w:val="2"/>
        </w:numPr>
        <w:spacing w:line="360" w:lineRule="auto"/>
        <w:rPr>
          <w:rFonts w:ascii="宋体" w:hAnsi="宋体" w:eastAsia="宋体" w:cs="宋体"/>
          <w:b/>
          <w:bCs w:val="0"/>
          <w:color w:val="auto"/>
          <w:kern w:val="0"/>
          <w:sz w:val="24"/>
          <w:u w:val="single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</w:rPr>
        <w:t>问题驱动的学习活动结构化</w:t>
      </w:r>
    </w:p>
    <w:p>
      <w:pPr>
        <w:widowControl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学习活动的构建是从单元学习目标出发，着眼教学内容结构，根据学生已有的知识和经历以及学习需求，以学生身心成长的动态过程为基础，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创设情境，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设计不同层次如体验感知类活动、强化认知类活动、实践操作类活动、应用创新类等活动，最终逐步推向实践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指向能力发展。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学习活动结构化体现在活动与活动之间包括目标、情境、过程、评价等元素的有机联系，融合素养培育，促进学生全面发展。</w:t>
      </w:r>
    </w:p>
    <w:p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lang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问题是课堂中促发学生思维的发动机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本单元围绕探索</w:t>
      </w:r>
      <w:r>
        <w:rPr>
          <w:rFonts w:hint="eastAsia" w:ascii="宋体" w:hAnsi="宋体" w:eastAsia="宋体" w:cs="宋体"/>
          <w:bCs/>
          <w:color w:val="auto"/>
          <w:sz w:val="24"/>
        </w:rPr>
        <w:t>问题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的过程，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进行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学习活动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结构化构建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以激发动机-增强动力-内化认知-深化应用的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逐层递进关联结构，有效的启发学生深入思考，以探促学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提升素养</w:t>
      </w:r>
      <w:r>
        <w:rPr>
          <w:rFonts w:hint="eastAsia" w:ascii="宋体" w:hAnsi="宋体" w:eastAsia="宋体" w:cs="宋体"/>
          <w:color w:val="auto"/>
          <w:sz w:val="24"/>
        </w:rPr>
        <w:t>。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充分挖掘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《三级有氧舞蹈》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特有的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 w:bidi="ar"/>
        </w:rPr>
        <w:t>表现力和创造力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 w:bidi="ar"/>
        </w:rPr>
        <w:t>结合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十年级女生认知水平和身心特点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 w:bidi="ar"/>
        </w:rPr>
        <w:t>，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确定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单元基本问题：“如何自信完成《三级有氧舞蹈》并创编组合运用？”围绕健美操项目单个动作的针对性、组合动作的适配性、创编动作的延展性，以能力培育为核心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从易到难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有机拆分和细化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形成循序渐进叠加的关键问题串“基础动作能力？”</w:t>
      </w:r>
      <w:bookmarkStart w:id="2" w:name="_GoBack"/>
      <w:bookmarkEnd w:id="2"/>
      <w:r>
        <w:rPr>
          <w:rFonts w:hint="eastAsia" w:ascii="宋体" w:hAnsi="宋体" w:eastAsia="宋体" w:cs="宋体"/>
          <w:color w:val="auto"/>
          <w:sz w:val="24"/>
          <w:szCs w:val="24"/>
        </w:rPr>
        <w:t>“组合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编排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能力？”“创编、比赛和表演能力？”再此基础上分解设计环节问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题，构建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递进的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结构化学习活动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eastAsia="zh-CN"/>
        </w:rPr>
        <w:t>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color w:val="auto"/>
          <w:sz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</w:rPr>
        <w:t>1.体验闯关游戏——激发学习动机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动机是激发、引导和保持行为的一个内部过程，是认知的基础</w:t>
      </w:r>
      <w:r>
        <w:rPr>
          <w:rFonts w:hint="eastAsia" w:ascii="宋体" w:hAnsi="宋体" w:eastAsia="宋体" w:cs="宋体"/>
          <w:color w:val="auto"/>
          <w:sz w:val="24"/>
          <w:vertAlign w:val="superscript"/>
        </w:rPr>
        <w:t>[5]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活动一</w:t>
      </w:r>
      <w:r>
        <w:rPr>
          <w:rFonts w:hint="eastAsia" w:ascii="宋体" w:hAnsi="宋体" w:eastAsia="宋体" w:cs="宋体"/>
          <w:color w:val="auto"/>
          <w:sz w:val="24"/>
        </w:rPr>
        <w:t>从游戏情境入手，激发学生学习的主动性和学习效率，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为了解决</w:t>
      </w:r>
      <w:r>
        <w:rPr>
          <w:rFonts w:hint="eastAsia" w:ascii="宋体" w:hAnsi="宋体" w:eastAsia="宋体" w:cs="宋体"/>
          <w:color w:val="auto"/>
          <w:sz w:val="24"/>
        </w:rPr>
        <w:t>“如何提高上、下肢协调能力和身体控制能力？”设置游戏情境，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通过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大屏幕呈现闯关</w:t>
      </w:r>
      <w:r>
        <w:rPr>
          <w:rFonts w:hint="eastAsia" w:ascii="宋体" w:hAnsi="宋体" w:eastAsia="宋体" w:cs="宋体"/>
          <w:bCs/>
          <w:color w:val="auto"/>
          <w:sz w:val="24"/>
        </w:rPr>
        <w:t>游戏“身随意动”</w:t>
      </w:r>
      <w:r>
        <w:rPr>
          <w:rFonts w:hint="eastAsia" w:ascii="宋体" w:hAnsi="宋体" w:eastAsia="宋体" w:cs="宋体"/>
          <w:bCs/>
          <w:color w:val="auto"/>
          <w:sz w:val="24"/>
          <w:lang w:eastAsia="zh-CN"/>
        </w:rPr>
        <w:t>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播放基础上、下肢动作技术术语，学生快速做出相对应的动作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建立基础动作表象，明确动作概念；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哑铃练习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体会动作要领和发力方式；相互评价促进思考和沟通。</w:t>
      </w:r>
      <w:r>
        <w:rPr>
          <w:rFonts w:hint="eastAsia" w:ascii="宋体" w:hAnsi="宋体" w:eastAsia="宋体" w:cs="宋体"/>
          <w:color w:val="auto"/>
          <w:sz w:val="24"/>
        </w:rPr>
        <w:t>以兴趣出发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</w:rPr>
        <w:t>围绕问题思考、交流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</w:rPr>
        <w:t>经历学习过程，形成基础动作完整体验，</w:t>
      </w:r>
      <w:r>
        <w:rPr>
          <w:rFonts w:hint="eastAsia" w:ascii="宋体" w:hAnsi="宋体" w:eastAsia="宋体" w:cs="宋体"/>
          <w:bCs/>
          <w:color w:val="auto"/>
          <w:sz w:val="24"/>
        </w:rPr>
        <w:t>使学生接受知识输入的形态</w:t>
      </w:r>
      <w:r>
        <w:rPr>
          <w:rFonts w:hint="eastAsia" w:ascii="宋体" w:hAnsi="宋体" w:eastAsia="宋体" w:cs="宋体"/>
          <w:bCs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bCs/>
          <w:color w:val="auto"/>
          <w:sz w:val="24"/>
        </w:rPr>
        <w:t>达到“教会”</w:t>
      </w:r>
      <w:r>
        <w:rPr>
          <w:rFonts w:hint="eastAsia" w:ascii="宋体" w:hAnsi="宋体" w:eastAsia="宋体" w:cs="宋体"/>
          <w:bCs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</w:rPr>
        <w:t>实现动机和认知的有机结合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</w:rPr>
        <w:t>为之后思维模式形成打下基础。</w:t>
      </w:r>
    </w:p>
    <w:p>
      <w:pPr>
        <w:spacing w:line="360" w:lineRule="auto"/>
        <w:rPr>
          <w:rFonts w:ascii="宋体" w:hAnsi="宋体" w:eastAsia="宋体" w:cs="宋体"/>
          <w:b/>
          <w:bCs/>
          <w:color w:val="auto"/>
          <w:sz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</w:rPr>
        <w:t>2.</w:t>
      </w:r>
      <w:r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  <w:t>提高基础</w:t>
      </w:r>
      <w:r>
        <w:rPr>
          <w:rFonts w:hint="eastAsia" w:ascii="宋体" w:hAnsi="宋体" w:eastAsia="宋体" w:cs="宋体"/>
          <w:b/>
          <w:bCs/>
          <w:color w:val="auto"/>
          <w:sz w:val="24"/>
        </w:rPr>
        <w:t>组合——增强学习动力</w:t>
      </w:r>
    </w:p>
    <w:p>
      <w:pPr>
        <w:spacing w:line="360" w:lineRule="auto"/>
        <w:ind w:firstLine="48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学习动力是维持动机激发的内在因素，贯穿整个认知过程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活动二</w:t>
      </w:r>
      <w:r>
        <w:rPr>
          <w:rFonts w:hint="eastAsia" w:ascii="宋体" w:hAnsi="宋体" w:eastAsia="宋体" w:cs="宋体"/>
          <w:color w:val="auto"/>
          <w:sz w:val="24"/>
        </w:rPr>
        <w:t>创设有效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问题情境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，引导启发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学生思考、合作，提高学习积极性，基于</w:t>
      </w:r>
      <w:r>
        <w:rPr>
          <w:rFonts w:hint="eastAsia" w:ascii="宋体" w:hAnsi="宋体" w:eastAsia="宋体" w:cs="宋体"/>
          <w:color w:val="auto"/>
          <w:sz w:val="24"/>
        </w:rPr>
        <w:t>问题“如何提高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基础</w:t>
      </w:r>
      <w:r>
        <w:rPr>
          <w:rFonts w:hint="eastAsia" w:ascii="宋体" w:hAnsi="宋体" w:eastAsia="宋体" w:cs="宋体"/>
          <w:color w:val="auto"/>
          <w:sz w:val="24"/>
        </w:rPr>
        <w:t>组合的动作质量和自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主编排</w:t>
      </w:r>
      <w:r>
        <w:rPr>
          <w:rFonts w:hint="eastAsia" w:ascii="宋体" w:hAnsi="宋体" w:eastAsia="宋体" w:cs="宋体"/>
          <w:color w:val="auto"/>
          <w:sz w:val="24"/>
        </w:rPr>
        <w:t>能力？”视频播放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基础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组合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上肢动作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（摆臂、握拳上举、侧平举、抖肩）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和下肢动作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（“V”字步、踏步、并步)，学生跟随学练达到理解和记忆；讲解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上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下肢编排原理，设置问题情境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“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基础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组合上、下肢动作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编排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方式有哪些？”学生分组合作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运用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>ipad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自主编排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组合上、下肢动作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进行学练、展示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，理解动作内部关联，增加学习动力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加深记忆；小组展示相互评价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体现合作意识，提高表现能力和评价能力。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活动设计</w:t>
      </w:r>
      <w:r>
        <w:rPr>
          <w:rFonts w:hint="eastAsia" w:ascii="宋体" w:hAnsi="宋体" w:eastAsia="宋体" w:cs="宋体"/>
          <w:color w:val="auto"/>
          <w:sz w:val="24"/>
        </w:rPr>
        <w:t>有效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问题，</w:t>
      </w:r>
      <w:r>
        <w:rPr>
          <w:rFonts w:hint="eastAsia" w:ascii="宋体" w:hAnsi="宋体" w:eastAsia="宋体" w:cs="宋体"/>
          <w:color w:val="auto"/>
          <w:sz w:val="24"/>
        </w:rPr>
        <w:t>启发学生积极思考、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主动</w:t>
      </w:r>
      <w:r>
        <w:rPr>
          <w:rFonts w:hint="eastAsia" w:ascii="宋体" w:hAnsi="宋体" w:eastAsia="宋体" w:cs="宋体"/>
          <w:color w:val="auto"/>
          <w:sz w:val="24"/>
        </w:rPr>
        <w:t>学练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合作自主编排动作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</w:rPr>
        <w:t>实现个性化学习</w:t>
      </w:r>
      <w:r>
        <w:rPr>
          <w:rFonts w:hint="eastAsia" w:ascii="宋体" w:hAnsi="宋体" w:eastAsia="宋体" w:cs="宋体"/>
          <w:color w:val="auto"/>
          <w:kern w:val="0"/>
          <w:sz w:val="24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突显以学为中心</w:t>
      </w:r>
      <w:r>
        <w:rPr>
          <w:rFonts w:hint="eastAsia" w:ascii="宋体" w:hAnsi="宋体" w:eastAsia="宋体" w:cs="宋体"/>
          <w:color w:val="auto"/>
          <w:kern w:val="0"/>
          <w:sz w:val="24"/>
        </w:rPr>
        <w:t>，增强学生内在学习动力，</w:t>
      </w:r>
      <w:r>
        <w:rPr>
          <w:rFonts w:hint="eastAsia" w:ascii="宋体" w:hAnsi="宋体" w:eastAsia="宋体" w:cs="宋体"/>
          <w:color w:val="auto"/>
          <w:sz w:val="24"/>
        </w:rPr>
        <w:t>加深对知识和经历理解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</w:rPr>
        <w:t>认知的痕迹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推进认知模型的构建。</w:t>
      </w:r>
    </w:p>
    <w:p>
      <w:pPr>
        <w:widowControl/>
        <w:numPr>
          <w:ilvl w:val="0"/>
          <w:numId w:val="3"/>
        </w:numPr>
        <w:spacing w:line="360" w:lineRule="auto"/>
        <w:jc w:val="left"/>
        <w:rPr>
          <w:rFonts w:hint="eastAsia" w:ascii="宋体" w:hAnsi="宋体" w:eastAsia="宋体" w:cs="宋体"/>
          <w:b/>
          <w:bCs/>
          <w:color w:val="auto"/>
          <w:kern w:val="0"/>
          <w:sz w:val="24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</w:rPr>
        <w:t>巩固成套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组合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</w:rPr>
        <w:t>——内化学习认知</w:t>
      </w:r>
    </w:p>
    <w:p>
      <w:pPr>
        <w:widowControl/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构建</w:t>
      </w:r>
      <w:r>
        <w:rPr>
          <w:rFonts w:hint="eastAsia" w:ascii="宋体" w:hAnsi="宋体" w:eastAsia="宋体" w:cs="宋体"/>
          <w:color w:val="auto"/>
          <w:sz w:val="24"/>
          <w:u w:val="none"/>
        </w:rPr>
        <w:t>逐步上升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和递进</w:t>
      </w:r>
      <w:r>
        <w:rPr>
          <w:rFonts w:hint="eastAsia" w:ascii="宋体" w:hAnsi="宋体" w:eastAsia="宋体" w:cs="宋体"/>
          <w:color w:val="auto"/>
          <w:sz w:val="24"/>
          <w:u w:val="none"/>
        </w:rPr>
        <w:t>关联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sz w:val="24"/>
          <w:u w:val="none"/>
        </w:rPr>
        <w:t>学习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活动，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达到知识内化的过程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/>
        </w:rPr>
        <w:t>。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活动三通过不同节奏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音伴</w:t>
      </w:r>
      <w:r>
        <w:rPr>
          <w:rFonts w:hint="eastAsia" w:ascii="宋体" w:hAnsi="宋体" w:eastAsia="宋体" w:cs="宋体"/>
          <w:color w:val="auto"/>
          <w:kern w:val="0"/>
          <w:sz w:val="24"/>
        </w:rPr>
        <w:t>的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情境</w:t>
      </w:r>
      <w:r>
        <w:rPr>
          <w:rFonts w:hint="eastAsia" w:ascii="宋体" w:hAnsi="宋体" w:eastAsia="宋体" w:cs="宋体"/>
          <w:color w:val="auto"/>
          <w:kern w:val="0"/>
          <w:sz w:val="24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学生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学会分析问题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巩固学练水平，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针对问题“如何提高成套组合的完成度和音乐节奏风格把握能力？”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通过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不同节奏、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风格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音伴练习成套组合动作，学生自由选择音伴，小组合作学练，对已掌握的组合动作技能进行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加深巩固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，提高动作完成度；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通过小组抽签展示，表现出良好的团队合作意识和感受美的能力。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活动四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设计自主排列情境，内化认知结构，围绕解决问题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如何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提高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成套组合</w:t>
      </w:r>
      <w:r>
        <w:rPr>
          <w:rFonts w:hint="eastAsia" w:ascii="宋体" w:hAnsi="宋体" w:eastAsia="宋体" w:cs="宋体"/>
          <w:color w:val="auto"/>
          <w:kern w:val="0"/>
          <w:sz w:val="24"/>
        </w:rPr>
        <w:t>自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主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排列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组合顺序的能力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和评价能力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/>
        </w:rPr>
        <w:t>？”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通过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小组合作，自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主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排列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成套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组合顺序，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内化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头脑中已形成相对稳定的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成套组合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技术结构，以便在之后多种情况下灵活运用；通过小组展示、评价、反馈来提高审美能力。</w:t>
      </w:r>
      <w:r>
        <w:rPr>
          <w:rFonts w:hint="eastAsia" w:ascii="宋体" w:hAnsi="宋体" w:eastAsia="宋体" w:cs="宋体"/>
          <w:color w:val="auto"/>
          <w:sz w:val="24"/>
        </w:rPr>
        <w:t>通过分层递进、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自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主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排列</w:t>
      </w:r>
      <w:r>
        <w:rPr>
          <w:rFonts w:hint="eastAsia" w:ascii="宋体" w:hAnsi="宋体" w:eastAsia="宋体" w:cs="宋体"/>
          <w:color w:val="auto"/>
          <w:sz w:val="24"/>
        </w:rPr>
        <w:t>的学练方式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</w:rPr>
        <w:t>关注个性差异，不断累积知识与经历，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以</w:t>
      </w:r>
      <w:r>
        <w:rPr>
          <w:rFonts w:hint="eastAsia" w:ascii="宋体" w:hAnsi="宋体" w:eastAsia="宋体" w:cs="宋体"/>
          <w:color w:val="auto"/>
          <w:sz w:val="24"/>
        </w:rPr>
        <w:t>评价为反馈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</w:rPr>
        <w:t>进行“教-学-评”螺旋构建，形成相对稳定的认知结构模型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突显“勤练”作用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</w:rPr>
        <w:t>逐步实现能力外化于行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。</w:t>
      </w:r>
    </w:p>
    <w:p>
      <w:pPr>
        <w:spacing w:line="360" w:lineRule="auto"/>
        <w:rPr>
          <w:rFonts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4.运用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lang w:val="en-US" w:eastAsia="zh-CN"/>
        </w:rPr>
        <w:t>组合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</w:rPr>
        <w:t>创编</w:t>
      </w:r>
      <w:r>
        <w:rPr>
          <w:rFonts w:hint="eastAsia" w:ascii="宋体" w:hAnsi="宋体" w:eastAsia="宋体" w:cs="宋体"/>
          <w:b/>
          <w:color w:val="auto"/>
          <w:sz w:val="24"/>
        </w:rPr>
        <w:t>——深化学习应用</w:t>
      </w:r>
    </w:p>
    <w:p>
      <w:pPr>
        <w:widowControl/>
        <w:spacing w:line="360" w:lineRule="auto"/>
        <w:ind w:firstLine="480"/>
        <w:jc w:val="left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运用</w:t>
      </w:r>
      <w:r>
        <w:rPr>
          <w:rFonts w:hint="eastAsia" w:ascii="宋体" w:hAnsi="宋体" w:eastAsia="宋体" w:cs="宋体"/>
          <w:bCs/>
          <w:color w:val="auto"/>
          <w:sz w:val="24"/>
        </w:rPr>
        <w:t>所学知识技能，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深入实践过程，</w:t>
      </w:r>
      <w:r>
        <w:rPr>
          <w:rFonts w:hint="eastAsia" w:ascii="宋体" w:hAnsi="宋体" w:eastAsia="宋体" w:cs="宋体"/>
          <w:bCs/>
          <w:color w:val="auto"/>
          <w:sz w:val="24"/>
        </w:rPr>
        <w:t>提高解决问题的能力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活动五以</w:t>
      </w:r>
      <w:r>
        <w:rPr>
          <w:rFonts w:hint="eastAsia" w:ascii="宋体" w:hAnsi="宋体" w:eastAsia="宋体" w:cs="宋体"/>
          <w:color w:val="auto"/>
          <w:sz w:val="24"/>
        </w:rPr>
        <w:t>创编组合为内容，通过比赛情境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</w:rPr>
        <w:t>突显学生综合运用能力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为了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解决</w:t>
      </w:r>
      <w:r>
        <w:rPr>
          <w:rFonts w:hint="eastAsia" w:ascii="宋体" w:hAnsi="宋体" w:eastAsia="宋体" w:cs="宋体"/>
          <w:bCs/>
          <w:color w:val="auto"/>
          <w:sz w:val="24"/>
        </w:rPr>
        <w:t>问题“如何提高创编能力和展示</w:t>
      </w:r>
      <w:r>
        <w:rPr>
          <w:rFonts w:hint="eastAsia" w:ascii="宋体" w:hAnsi="宋体" w:eastAsia="宋体" w:cs="宋体"/>
          <w:bCs/>
          <w:color w:val="auto"/>
          <w:sz w:val="24"/>
          <w:lang w:eastAsia="zh-CN"/>
        </w:rPr>
        <w:t>、</w:t>
      </w:r>
      <w:r>
        <w:rPr>
          <w:rFonts w:hint="eastAsia" w:ascii="宋体" w:hAnsi="宋体" w:eastAsia="宋体" w:cs="宋体"/>
          <w:bCs/>
          <w:color w:val="auto"/>
          <w:sz w:val="24"/>
        </w:rPr>
        <w:t>比赛表现力？”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提出创编</w:t>
      </w:r>
      <w:r>
        <w:rPr>
          <w:rFonts w:hint="eastAsia" w:ascii="宋体" w:hAnsi="宋体" w:eastAsia="宋体" w:cs="宋体"/>
          <w:bCs/>
          <w:color w:val="auto"/>
          <w:sz w:val="24"/>
        </w:rPr>
        <w:t>至少2个8拍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组合</w:t>
      </w:r>
      <w:r>
        <w:rPr>
          <w:rFonts w:hint="eastAsia" w:ascii="宋体" w:hAnsi="宋体" w:eastAsia="宋体" w:cs="宋体"/>
          <w:bCs/>
          <w:color w:val="auto"/>
          <w:sz w:val="24"/>
        </w:rPr>
        <w:t>融入成套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组合</w:t>
      </w:r>
      <w:r>
        <w:rPr>
          <w:rFonts w:hint="eastAsia" w:ascii="宋体" w:hAnsi="宋体" w:eastAsia="宋体" w:cs="宋体"/>
          <w:bCs/>
          <w:color w:val="auto"/>
          <w:sz w:val="24"/>
        </w:rPr>
        <w:t>，学生在理解创编原理的基础上，积极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思考，相互</w:t>
      </w:r>
      <w:r>
        <w:rPr>
          <w:rFonts w:hint="eastAsia" w:ascii="宋体" w:hAnsi="宋体" w:eastAsia="宋体" w:cs="宋体"/>
          <w:bCs/>
          <w:color w:val="auto"/>
          <w:sz w:val="24"/>
        </w:rPr>
        <w:t>合作，体现综合知识或技能的运用，形成终结性成果；通过小组比赛</w:t>
      </w:r>
      <w:r>
        <w:rPr>
          <w:rFonts w:hint="eastAsia" w:ascii="宋体" w:hAnsi="宋体" w:eastAsia="宋体" w:cs="宋体"/>
          <w:bCs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bCs/>
          <w:color w:val="auto"/>
          <w:sz w:val="24"/>
        </w:rPr>
        <w:t>展现出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良好的节奏感、协调能力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自信优美的姿态，体现创造美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表现美的素养。</w:t>
      </w:r>
      <w:r>
        <w:rPr>
          <w:rFonts w:hint="eastAsia" w:ascii="宋体" w:hAnsi="宋体" w:eastAsia="宋体" w:cs="宋体"/>
          <w:bCs/>
          <w:color w:val="auto"/>
          <w:sz w:val="24"/>
        </w:rPr>
        <w:t>指向“常赛”</w:t>
      </w:r>
      <w:r>
        <w:rPr>
          <w:rFonts w:hint="eastAsia" w:ascii="宋体" w:hAnsi="宋体" w:eastAsia="宋体" w:cs="宋体"/>
          <w:bCs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突显应用，展现学生动作技术掌握情况和能力的提升，</w:t>
      </w:r>
      <w:r>
        <w:rPr>
          <w:rFonts w:hint="eastAsia" w:ascii="宋体" w:hAnsi="宋体" w:eastAsia="宋体" w:cs="宋体"/>
          <w:color w:val="auto"/>
          <w:sz w:val="24"/>
        </w:rPr>
        <w:t>有助于形成指向深度学习的思维模式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</w:rPr>
        <w:t>更有助于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培育</w:t>
      </w:r>
      <w:r>
        <w:rPr>
          <w:rFonts w:hint="eastAsia" w:ascii="宋体" w:hAnsi="宋体" w:eastAsia="宋体" w:cs="宋体"/>
          <w:color w:val="auto"/>
          <w:sz w:val="24"/>
        </w:rPr>
        <w:t>学生对美的欣赏、自我展示的勇气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</w:rPr>
        <w:t>相互尊重的团队意识。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学习活动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以</w:t>
      </w:r>
      <w:r>
        <w:rPr>
          <w:rFonts w:hint="eastAsia" w:ascii="宋体" w:hAnsi="宋体" w:eastAsia="宋体" w:cs="宋体"/>
          <w:color w:val="auto"/>
          <w:sz w:val="24"/>
        </w:rPr>
        <w:t>《三级有氧舞蹈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——组合动作</w:t>
      </w:r>
      <w:r>
        <w:rPr>
          <w:rFonts w:hint="eastAsia" w:ascii="宋体" w:hAnsi="宋体" w:eastAsia="宋体" w:cs="宋体"/>
          <w:color w:val="auto"/>
          <w:sz w:val="24"/>
        </w:rPr>
        <w:t>》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单元“基本问题”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为</w:t>
      </w:r>
      <w:r>
        <w:rPr>
          <w:rFonts w:hint="eastAsia" w:ascii="宋体" w:hAnsi="宋体" w:eastAsia="宋体" w:cs="宋体"/>
          <w:color w:val="auto"/>
          <w:kern w:val="0"/>
          <w:sz w:val="24"/>
        </w:rPr>
        <w:t>驱动，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体现出</w:t>
      </w:r>
      <w:r>
        <w:rPr>
          <w:rFonts w:hint="eastAsia" w:ascii="宋体" w:hAnsi="宋体" w:eastAsia="宋体" w:cs="宋体"/>
          <w:color w:val="auto"/>
          <w:sz w:val="24"/>
        </w:rPr>
        <w:t>“教会、勤练、常赛”课程理念，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从观察走向实践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不断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下沉</w:t>
      </w:r>
      <w:r>
        <w:rPr>
          <w:rFonts w:hint="eastAsia" w:ascii="宋体" w:hAnsi="宋体" w:eastAsia="宋体" w:cs="宋体"/>
          <w:color w:val="auto"/>
          <w:kern w:val="0"/>
          <w:sz w:val="24"/>
        </w:rPr>
        <w:t>，为学生提供必要的、关键的运动经历，</w:t>
      </w:r>
      <w:r>
        <w:rPr>
          <w:rFonts w:hint="eastAsia" w:ascii="宋体" w:hAnsi="宋体" w:eastAsia="宋体" w:cs="宋体"/>
          <w:color w:val="auto"/>
          <w:sz w:val="24"/>
        </w:rPr>
        <w:t>激活学生思维和学习兴趣，通过“自主、合作、探究”的学习方式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</w:rPr>
        <w:t>引导学生完成学习任务，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提高学生“解决问题”的能力，有效</w:t>
      </w:r>
      <w:r>
        <w:rPr>
          <w:rFonts w:hint="eastAsia" w:ascii="Calibri Light" w:hAnsi="Calibri Light" w:eastAsia="宋体" w:cs="Calibri Light"/>
          <w:color w:val="auto"/>
          <w:sz w:val="24"/>
          <w:lang w:val="zh-TW" w:eastAsia="zh-TW"/>
        </w:rPr>
        <w:t>推进知识逐步内化</w:t>
      </w:r>
      <w:r>
        <w:rPr>
          <w:rFonts w:hint="eastAsia" w:ascii="Calibri Light" w:hAnsi="Calibri Light" w:eastAsia="宋体" w:cs="Calibri Light"/>
          <w:color w:val="auto"/>
          <w:sz w:val="24"/>
          <w:lang w:val="zh-TW" w:eastAsia="zh-CN"/>
        </w:rPr>
        <w:t>，</w:t>
      </w:r>
      <w:r>
        <w:rPr>
          <w:rFonts w:hint="eastAsia" w:ascii="Calibri Light" w:hAnsi="Calibri Light" w:eastAsia="宋体" w:cs="Calibri Light"/>
          <w:color w:val="auto"/>
          <w:sz w:val="24"/>
          <w:lang w:val="zh-TW" w:eastAsia="zh-TW"/>
        </w:rPr>
        <w:t>形成认知</w:t>
      </w:r>
      <w:r>
        <w:rPr>
          <w:rFonts w:hint="eastAsia" w:ascii="Calibri Light" w:hAnsi="Calibri Light" w:eastAsia="宋体" w:cs="Calibri Light"/>
          <w:color w:val="auto"/>
          <w:sz w:val="24"/>
        </w:rPr>
        <w:t>结构</w:t>
      </w:r>
      <w:r>
        <w:rPr>
          <w:rFonts w:hint="eastAsia" w:ascii="Calibri Light" w:hAnsi="Calibri Light" w:eastAsia="宋体" w:cs="Calibri Light"/>
          <w:color w:val="auto"/>
          <w:sz w:val="24"/>
          <w:lang w:val="zh-TW"/>
        </w:rPr>
        <w:t>，</w:t>
      </w:r>
      <w:r>
        <w:rPr>
          <w:rFonts w:hint="eastAsia" w:ascii="Calibri Light" w:hAnsi="Calibri Light" w:eastAsia="宋体" w:cs="Calibri Light"/>
          <w:color w:val="auto"/>
          <w:sz w:val="24"/>
          <w:lang w:val="zh-TW" w:eastAsia="zh-TW"/>
        </w:rPr>
        <w:t>实现知识结构、认知结构</w:t>
      </w:r>
      <w:r>
        <w:rPr>
          <w:rFonts w:hint="eastAsia" w:ascii="Calibri Light" w:hAnsi="Calibri Light" w:eastAsia="宋体" w:cs="Calibri Light"/>
          <w:color w:val="auto"/>
          <w:sz w:val="24"/>
          <w:lang w:val="en-US" w:eastAsia="zh-CN"/>
        </w:rPr>
        <w:t>的</w:t>
      </w:r>
      <w:r>
        <w:rPr>
          <w:rFonts w:hint="eastAsia" w:ascii="Calibri Light" w:hAnsi="Calibri Light" w:eastAsia="宋体" w:cs="Calibri Light"/>
          <w:color w:val="auto"/>
          <w:sz w:val="24"/>
          <w:lang w:val="zh-TW" w:eastAsia="zh-TW"/>
        </w:rPr>
        <w:t>有机整合</w:t>
      </w:r>
      <w:r>
        <w:rPr>
          <w:rFonts w:hint="eastAsia" w:ascii="Calibri Light" w:hAnsi="Calibri Light" w:eastAsia="宋体" w:cs="Calibri Light"/>
          <w:color w:val="auto"/>
          <w:sz w:val="24"/>
        </w:rPr>
        <w:t>，</w:t>
      </w:r>
      <w:r>
        <w:rPr>
          <w:rFonts w:hint="eastAsia" w:ascii="Calibri Light" w:hAnsi="Calibri Light" w:eastAsia="宋体" w:cs="Calibri Light"/>
          <w:color w:val="auto"/>
          <w:sz w:val="24"/>
          <w:lang w:val="en-US" w:eastAsia="zh-CN"/>
        </w:rPr>
        <w:t>进而</w:t>
      </w:r>
      <w:r>
        <w:rPr>
          <w:rFonts w:hint="eastAsia" w:ascii="Calibri Light" w:hAnsi="Calibri Light" w:eastAsia="宋体" w:cs="Calibri Light"/>
          <w:color w:val="auto"/>
          <w:sz w:val="24"/>
        </w:rPr>
        <w:t>形成思维结构，突显能力结构，促进学生全面发展。</w:t>
      </w:r>
    </w:p>
    <w:p>
      <w:pPr>
        <w:pStyle w:val="14"/>
        <w:spacing w:line="360" w:lineRule="auto"/>
        <w:ind w:firstLine="0" w:firstLineChars="0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四、结论与思考</w:t>
      </w:r>
    </w:p>
    <w:p>
      <w:pPr>
        <w:pStyle w:val="14"/>
        <w:spacing w:line="360" w:lineRule="auto"/>
        <w:ind w:firstLine="0" w:firstLineChars="0"/>
        <w:rPr>
          <w:rFonts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(一）结论</w:t>
      </w:r>
    </w:p>
    <w:p>
      <w:pPr>
        <w:pStyle w:val="14"/>
        <w:spacing w:line="360" w:lineRule="auto"/>
        <w:ind w:firstLine="0" w:firstLineChars="0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1.  结构化的高中健美操教学改变了传统的“灌输式”教学，其独有的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层次性和</w:t>
      </w:r>
    </w:p>
    <w:p>
      <w:pPr>
        <w:pStyle w:val="14"/>
        <w:spacing w:line="360" w:lineRule="auto"/>
        <w:ind w:firstLine="0" w:firstLineChars="0"/>
        <w:rPr>
          <w:rFonts w:hint="eastAsia" w:ascii="宋体" w:hAnsi="宋体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运用性，体现出对“美”的培育，</w:t>
      </w:r>
      <w:r>
        <w:rPr>
          <w:rFonts w:hint="eastAsia" w:ascii="宋体" w:hAnsi="宋体" w:eastAsia="宋体"/>
          <w:color w:val="auto"/>
          <w:sz w:val="24"/>
          <w:szCs w:val="24"/>
        </w:rPr>
        <w:t>将健美操课程打造成了丰富、多样、个性的运动学习新模式，形成了灵活生动</w:t>
      </w:r>
      <w:r>
        <w:rPr>
          <w:rFonts w:hint="eastAsia" w:ascii="宋体" w:hAnsi="宋体" w:eastAsia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color w:val="auto"/>
          <w:sz w:val="24"/>
          <w:szCs w:val="24"/>
        </w:rPr>
        <w:t>学习充满能量的课堂教学新形态</w:t>
      </w:r>
      <w:r>
        <w:rPr>
          <w:rFonts w:hint="eastAsia" w:ascii="宋体" w:hAnsi="宋体" w:eastAsia="宋体"/>
          <w:color w:val="auto"/>
          <w:sz w:val="24"/>
          <w:szCs w:val="24"/>
          <w:lang w:eastAsia="zh-CN"/>
        </w:rPr>
        <w:t>。</w:t>
      </w:r>
    </w:p>
    <w:p>
      <w:pPr>
        <w:widowControl/>
        <w:numPr>
          <w:ilvl w:val="0"/>
          <w:numId w:val="4"/>
        </w:numPr>
        <w:spacing w:line="360" w:lineRule="auto"/>
        <w:jc w:val="lef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结构化的健美操单元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设计</w:t>
      </w:r>
      <w:r>
        <w:rPr>
          <w:rFonts w:hint="eastAsia" w:ascii="宋体" w:hAnsi="宋体" w:eastAsia="宋体" w:cs="宋体"/>
          <w:color w:val="auto"/>
          <w:sz w:val="24"/>
        </w:rPr>
        <w:t>关联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</w:rPr>
        <w:t>递进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的</w:t>
      </w:r>
      <w:r>
        <w:rPr>
          <w:rFonts w:hint="eastAsia" w:ascii="宋体" w:hAnsi="宋体" w:eastAsia="宋体"/>
          <w:color w:val="auto"/>
          <w:sz w:val="24"/>
          <w:szCs w:val="24"/>
        </w:rPr>
        <w:t>教学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内容，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建构复杂、多样、进阶的学习活动，突显</w:t>
      </w:r>
      <w:r>
        <w:rPr>
          <w:rFonts w:hint="eastAsia" w:ascii="宋体" w:hAnsi="宋体" w:eastAsia="宋体" w:cs="宋体"/>
          <w:color w:val="auto"/>
          <w:sz w:val="24"/>
        </w:rPr>
        <w:t>对学习动机的激发、结构化的认知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构建</w:t>
      </w:r>
      <w:r>
        <w:rPr>
          <w:rFonts w:hint="eastAsia" w:ascii="宋体" w:hAnsi="宋体" w:eastAsia="宋体" w:cs="宋体"/>
          <w:color w:val="auto"/>
          <w:sz w:val="24"/>
        </w:rPr>
        <w:t>、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能力的提升、</w:t>
      </w:r>
      <w:r>
        <w:rPr>
          <w:rFonts w:hint="eastAsia" w:ascii="宋体" w:hAnsi="宋体" w:eastAsia="宋体" w:cs="宋体"/>
          <w:color w:val="auto"/>
          <w:sz w:val="24"/>
        </w:rPr>
        <w:t>素养的落实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，增强了</w:t>
      </w:r>
      <w:r>
        <w:rPr>
          <w:rFonts w:hint="eastAsia" w:ascii="宋体" w:hAnsi="宋体" w:eastAsia="宋体" w:cs="宋体"/>
          <w:color w:val="auto"/>
          <w:sz w:val="24"/>
        </w:rPr>
        <w:t>女生学习健美操主动性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提高了对</w:t>
      </w:r>
      <w:r>
        <w:rPr>
          <w:rFonts w:hint="eastAsia" w:ascii="宋体" w:hAnsi="宋体" w:eastAsia="宋体" w:cs="宋体"/>
          <w:color w:val="auto"/>
          <w:sz w:val="24"/>
        </w:rPr>
        <w:t>比赛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</w:rPr>
        <w:t>展示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sz w:val="24"/>
        </w:rPr>
        <w:t>自信和向往。</w:t>
      </w:r>
    </w:p>
    <w:p>
      <w:pPr>
        <w:widowControl/>
        <w:numPr>
          <w:ilvl w:val="0"/>
          <w:numId w:val="0"/>
        </w:numPr>
        <w:spacing w:line="360" w:lineRule="auto"/>
        <w:jc w:val="left"/>
        <w:rPr>
          <w:rFonts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3.  结构化的单元教学需要</w:t>
      </w:r>
      <w:r>
        <w:rPr>
          <w:rFonts w:ascii="宋体" w:hAnsi="宋体" w:eastAsia="宋体" w:cs="宋体"/>
          <w:color w:val="auto"/>
          <w:sz w:val="24"/>
          <w:szCs w:val="24"/>
        </w:rPr>
        <w:t>教师更新教学理念，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建构</w:t>
      </w:r>
      <w:r>
        <w:rPr>
          <w:rFonts w:ascii="宋体" w:hAnsi="宋体" w:eastAsia="宋体" w:cs="宋体"/>
          <w:color w:val="auto"/>
          <w:kern w:val="0"/>
          <w:sz w:val="24"/>
          <w:szCs w:val="24"/>
        </w:rPr>
        <w:t>新的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视野，树立学科思维，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善于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运用信息化和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情境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化设置，遵循“教会、勤练、常赛”的课程理念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引导学生通过结构化的认知模式去思考问题、解决问题，将核心素养的培育落地。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（二）思考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  结构化单元教学以健身健美操项目为例具有一定局限性，其教学内容更受女生喜爱，对其他单元的适用性以及对男生学习的适用性，需要更多项目不同单元的实践和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探究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  健身健美操课程内容结构化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构建，需要对知识技能进行有机梳理，注意课程内部包括组合、创编等的结合和贯通，更需要考虑知识间的渗透和支撑，有针对性的将健康知识、体能、跨学科知识等进行有机融合，以此提高学生综合运用能力。</w:t>
      </w:r>
    </w:p>
    <w:p>
      <w:pPr>
        <w:widowControl/>
        <w:spacing w:line="360" w:lineRule="auto"/>
        <w:jc w:val="left"/>
        <w:rPr>
          <w:rFonts w:ascii="黑体" w:hAnsi="黑体" w:eastAsia="黑体" w:cs="黑体"/>
          <w:b/>
          <w:color w:val="auto"/>
          <w:kern w:val="0"/>
          <w:sz w:val="20"/>
          <w:szCs w:val="20"/>
        </w:rPr>
      </w:pPr>
    </w:p>
    <w:p>
      <w:pPr>
        <w:widowControl/>
        <w:spacing w:line="360" w:lineRule="auto"/>
        <w:jc w:val="left"/>
        <w:rPr>
          <w:rFonts w:ascii="黑体" w:hAnsi="黑体" w:eastAsia="黑体" w:cs="黑体"/>
          <w:b/>
          <w:color w:val="auto"/>
          <w:kern w:val="0"/>
          <w:sz w:val="20"/>
          <w:szCs w:val="20"/>
        </w:rPr>
      </w:pPr>
    </w:p>
    <w:p>
      <w:pPr>
        <w:widowControl/>
        <w:spacing w:line="360" w:lineRule="auto"/>
        <w:jc w:val="left"/>
        <w:rPr>
          <w:rFonts w:ascii="黑体" w:hAnsi="黑体" w:eastAsia="黑体" w:cs="黑体"/>
          <w:b/>
          <w:color w:val="auto"/>
          <w:kern w:val="0"/>
          <w:sz w:val="20"/>
          <w:szCs w:val="20"/>
        </w:rPr>
      </w:pPr>
      <w:r>
        <w:rPr>
          <w:rFonts w:hint="eastAsia" w:ascii="黑体" w:hAnsi="黑体" w:eastAsia="黑体" w:cs="黑体"/>
          <w:b/>
          <w:color w:val="auto"/>
          <w:kern w:val="0"/>
          <w:sz w:val="20"/>
          <w:szCs w:val="20"/>
        </w:rPr>
        <w:t>参考文献：</w:t>
      </w:r>
    </w:p>
    <w:p>
      <w:pPr>
        <w:widowControl/>
        <w:numPr>
          <w:ilvl w:val="0"/>
          <w:numId w:val="5"/>
        </w:numPr>
        <w:spacing w:line="360" w:lineRule="auto"/>
        <w:jc w:val="left"/>
        <w:rPr>
          <w:rFonts w:ascii="宋体" w:hAnsi="宋体" w:eastAsia="宋体" w:cs="宋体"/>
          <w:color w:val="auto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auto"/>
          <w:kern w:val="0"/>
          <w:sz w:val="18"/>
          <w:szCs w:val="18"/>
        </w:rPr>
        <w:t xml:space="preserve">中华人民共和国教育部.普通高中体育与健康课程标准2017年版[M].北京:人民教育出版社,2018. </w:t>
      </w:r>
    </w:p>
    <w:p>
      <w:pPr>
        <w:widowControl/>
        <w:numPr>
          <w:ilvl w:val="0"/>
          <w:numId w:val="5"/>
        </w:numPr>
        <w:spacing w:line="360" w:lineRule="auto"/>
        <w:jc w:val="left"/>
        <w:rPr>
          <w:rFonts w:ascii="宋体" w:hAnsi="宋体" w:eastAsia="宋体" w:cs="宋体"/>
          <w:color w:val="auto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auto"/>
          <w:sz w:val="18"/>
          <w:szCs w:val="18"/>
        </w:rPr>
        <w:t>季浏.汪晓赞《普通高中体育于健康教学参考资料》</w:t>
      </w:r>
      <w:r>
        <w:rPr>
          <w:rFonts w:hint="eastAsia" w:ascii="宋体" w:hAnsi="宋体" w:eastAsia="宋体" w:cs="宋体"/>
          <w:color w:val="auto"/>
          <w:kern w:val="0"/>
          <w:sz w:val="18"/>
          <w:szCs w:val="18"/>
        </w:rPr>
        <w:t>[M].上海教育出版社,2021.</w:t>
      </w:r>
    </w:p>
    <w:p>
      <w:pPr>
        <w:spacing w:line="360" w:lineRule="auto"/>
        <w:rPr>
          <w:rFonts w:ascii="宋体" w:hAnsi="宋体" w:eastAsia="宋体" w:cs="宋体"/>
          <w:color w:val="auto"/>
          <w:sz w:val="18"/>
          <w:szCs w:val="18"/>
        </w:rPr>
      </w:pPr>
      <w:r>
        <w:rPr>
          <w:rFonts w:hint="eastAsia" w:ascii="宋体" w:hAnsi="宋体" w:eastAsia="宋体" w:cs="宋体"/>
          <w:color w:val="auto"/>
          <w:kern w:val="0"/>
          <w:sz w:val="18"/>
          <w:szCs w:val="18"/>
        </w:rPr>
        <w:t>[3]</w:t>
      </w:r>
      <w:r>
        <w:rPr>
          <w:rFonts w:hint="eastAsia" w:ascii="宋体" w:hAnsi="宋体" w:eastAsia="宋体" w:cs="宋体"/>
          <w:color w:val="auto"/>
          <w:sz w:val="18"/>
          <w:szCs w:val="18"/>
          <w:shd w:val="clear" w:color="auto" w:fill="FFFFFF"/>
        </w:rPr>
        <w:t>《教育部关于全面深化课程改革落实立德树人根本任务的意见》</w:t>
      </w:r>
      <w:r>
        <w:rPr>
          <w:rFonts w:hint="eastAsia" w:ascii="宋体" w:hAnsi="宋体" w:eastAsia="宋体" w:cs="宋体"/>
          <w:color w:val="auto"/>
          <w:sz w:val="18"/>
          <w:szCs w:val="18"/>
        </w:rPr>
        <w:t>[M].</w:t>
      </w:r>
      <w:r>
        <w:rPr>
          <w:rFonts w:hint="eastAsia" w:ascii="宋体" w:hAnsi="宋体" w:eastAsia="宋体" w:cs="宋体"/>
          <w:color w:val="auto"/>
          <w:sz w:val="18"/>
          <w:szCs w:val="18"/>
          <w:shd w:val="clear" w:color="auto" w:fill="FFFFFF"/>
        </w:rPr>
        <w:t>中华人民共和国教育部</w:t>
      </w:r>
      <w:r>
        <w:rPr>
          <w:rFonts w:hint="eastAsia" w:ascii="宋体" w:hAnsi="宋体" w:eastAsia="宋体" w:cs="宋体"/>
          <w:color w:val="auto"/>
          <w:sz w:val="18"/>
          <w:szCs w:val="18"/>
        </w:rPr>
        <w:t>，2014.</w:t>
      </w:r>
    </w:p>
    <w:p>
      <w:pPr>
        <w:spacing w:line="360" w:lineRule="auto"/>
        <w:rPr>
          <w:rFonts w:ascii="宋体" w:hAnsi="宋体" w:eastAsia="宋体" w:cs="宋体"/>
          <w:color w:val="auto"/>
          <w:sz w:val="18"/>
          <w:szCs w:val="18"/>
        </w:rPr>
      </w:pPr>
      <w:r>
        <w:rPr>
          <w:rFonts w:hint="eastAsia" w:ascii="宋体" w:hAnsi="宋体" w:eastAsia="宋体" w:cs="宋体"/>
          <w:color w:val="auto"/>
          <w:sz w:val="18"/>
          <w:szCs w:val="18"/>
        </w:rPr>
        <w:t>[4] 吕玉曼.教学过程结构化对中职生实践能力的影响研究[D].华东师范大学,2018.</w:t>
      </w:r>
    </w:p>
    <w:p>
      <w:pPr>
        <w:widowControl/>
        <w:jc w:val="left"/>
        <w:rPr>
          <w:rFonts w:ascii="宋体" w:hAnsi="宋体" w:eastAsia="宋体" w:cs="宋体"/>
          <w:color w:val="auto"/>
          <w:sz w:val="18"/>
          <w:szCs w:val="18"/>
        </w:rPr>
      </w:pPr>
      <w:r>
        <w:rPr>
          <w:rFonts w:hint="eastAsia" w:ascii="宋体" w:hAnsi="宋体" w:eastAsia="宋体" w:cs="宋体"/>
          <w:color w:val="auto"/>
          <w:sz w:val="18"/>
          <w:szCs w:val="18"/>
        </w:rPr>
        <w:t xml:space="preserve">[5] </w:t>
      </w:r>
      <w:r>
        <w:rPr>
          <w:rFonts w:hint="eastAsia" w:ascii="宋体" w:hAnsi="宋体" w:eastAsia="宋体" w:cs="宋体"/>
          <w:color w:val="auto"/>
          <w:kern w:val="0"/>
          <w:sz w:val="18"/>
          <w:szCs w:val="18"/>
          <w:lang w:bidi="ar"/>
        </w:rPr>
        <w:t>季浏,钟秉枢.普通高中体育与健康课程标准(2017版)解读[M]. 北京：高等教育出版社，2018.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auto"/>
          <w:sz w:val="18"/>
          <w:szCs w:val="18"/>
        </w:rPr>
      </w:pPr>
      <w:r>
        <w:rPr>
          <w:rFonts w:hint="eastAsia" w:ascii="宋体" w:hAnsi="宋体" w:eastAsia="宋体" w:cs="宋体"/>
          <w:color w:val="auto"/>
          <w:kern w:val="0"/>
          <w:sz w:val="18"/>
          <w:szCs w:val="18"/>
        </w:rPr>
        <w:t>[6</w:t>
      </w:r>
      <w:r>
        <w:rPr>
          <w:rFonts w:hint="eastAsia" w:ascii="宋体" w:hAnsi="宋体" w:eastAsia="宋体" w:cs="宋体"/>
          <w:color w:val="auto"/>
          <w:sz w:val="18"/>
          <w:szCs w:val="18"/>
        </w:rPr>
        <w:t>] 刘历红.论结构化意识下的中学体育教学[J].当代教育与文化,2020,12(3):52-58.</w:t>
      </w:r>
    </w:p>
    <w:p>
      <w:pPr>
        <w:widowControl/>
        <w:spacing w:line="360" w:lineRule="auto"/>
        <w:rPr>
          <w:rFonts w:ascii="宋体" w:hAnsi="宋体" w:eastAsia="宋体" w:cs="宋体"/>
          <w:color w:val="auto"/>
          <w:sz w:val="18"/>
          <w:szCs w:val="18"/>
        </w:rPr>
      </w:pPr>
      <w:r>
        <w:rPr>
          <w:rFonts w:hint="eastAsia" w:ascii="宋体" w:hAnsi="宋体" w:eastAsia="宋体" w:cs="宋体"/>
          <w:color w:val="auto"/>
          <w:sz w:val="18"/>
          <w:szCs w:val="18"/>
        </w:rPr>
        <w:t>[7] 王乐,熊明亮.体育课结构化技能教学的内涵阐释与应用路径[J].体育学刊,2020,27(1):104-110.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auto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auto"/>
          <w:kern w:val="0"/>
          <w:sz w:val="18"/>
          <w:szCs w:val="18"/>
        </w:rPr>
        <w:t>[8] 吴桥.体育教学的结构化意蕴 [ J ] .中国学校体育,2020,39(1):24-25.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auto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auto"/>
          <w:kern w:val="0"/>
          <w:sz w:val="18"/>
          <w:szCs w:val="18"/>
        </w:rPr>
        <w:t>[9] 田来.“双新”背景下高中排球专项化教学实践与思考[J].科学探索，2021.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auto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auto"/>
          <w:kern w:val="0"/>
          <w:sz w:val="18"/>
          <w:szCs w:val="18"/>
        </w:rPr>
        <w:t>[10]周艳萍.学科核心素养导向下的高中啦啦操结构化教学初探-以11年级女生花球啦啦操队形创编单元设计为例[J].科技资讯，2021（03）：250-252.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auto"/>
          <w:kern w:val="0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4020F2"/>
    <w:multiLevelType w:val="singleLevel"/>
    <w:tmpl w:val="854020F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86E0278"/>
    <w:multiLevelType w:val="singleLevel"/>
    <w:tmpl w:val="E86E027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9AAE10"/>
    <w:multiLevelType w:val="singleLevel"/>
    <w:tmpl w:val="029AAE1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1FEC09D8"/>
    <w:multiLevelType w:val="singleLevel"/>
    <w:tmpl w:val="1FEC09D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281F8D27"/>
    <w:multiLevelType w:val="singleLevel"/>
    <w:tmpl w:val="281F8D27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NhNzJjYzE0N2FhNmU4MjBlNmI4ZDA5ZjBmODFlNWUifQ=="/>
  </w:docVars>
  <w:rsids>
    <w:rsidRoot w:val="001E320A"/>
    <w:rsid w:val="0002031E"/>
    <w:rsid w:val="00030B97"/>
    <w:rsid w:val="00030F1D"/>
    <w:rsid w:val="000549DB"/>
    <w:rsid w:val="00081CA0"/>
    <w:rsid w:val="000A573A"/>
    <w:rsid w:val="000C55C1"/>
    <w:rsid w:val="000C5AE0"/>
    <w:rsid w:val="000C64E5"/>
    <w:rsid w:val="000D6AA8"/>
    <w:rsid w:val="00112195"/>
    <w:rsid w:val="001158DE"/>
    <w:rsid w:val="001174A1"/>
    <w:rsid w:val="00130137"/>
    <w:rsid w:val="00173144"/>
    <w:rsid w:val="001811AD"/>
    <w:rsid w:val="00182B8B"/>
    <w:rsid w:val="001C58F3"/>
    <w:rsid w:val="001E320A"/>
    <w:rsid w:val="0021749F"/>
    <w:rsid w:val="00237C5D"/>
    <w:rsid w:val="00251A5D"/>
    <w:rsid w:val="00273E61"/>
    <w:rsid w:val="002A59F1"/>
    <w:rsid w:val="002C7731"/>
    <w:rsid w:val="002D7602"/>
    <w:rsid w:val="002E572C"/>
    <w:rsid w:val="002F2A3D"/>
    <w:rsid w:val="00347592"/>
    <w:rsid w:val="00381187"/>
    <w:rsid w:val="00381DB0"/>
    <w:rsid w:val="003A2129"/>
    <w:rsid w:val="003C3584"/>
    <w:rsid w:val="004078E7"/>
    <w:rsid w:val="00430CCE"/>
    <w:rsid w:val="00455322"/>
    <w:rsid w:val="004846B9"/>
    <w:rsid w:val="004903E5"/>
    <w:rsid w:val="00492DF1"/>
    <w:rsid w:val="00496120"/>
    <w:rsid w:val="004F0D13"/>
    <w:rsid w:val="005521EB"/>
    <w:rsid w:val="00563BD4"/>
    <w:rsid w:val="00580D71"/>
    <w:rsid w:val="005826BB"/>
    <w:rsid w:val="00590CEF"/>
    <w:rsid w:val="005B2016"/>
    <w:rsid w:val="005D080A"/>
    <w:rsid w:val="005D3F65"/>
    <w:rsid w:val="005F3156"/>
    <w:rsid w:val="00606125"/>
    <w:rsid w:val="006135A2"/>
    <w:rsid w:val="006269DA"/>
    <w:rsid w:val="00672739"/>
    <w:rsid w:val="00734124"/>
    <w:rsid w:val="0074429B"/>
    <w:rsid w:val="00757CB9"/>
    <w:rsid w:val="00770A16"/>
    <w:rsid w:val="00777DCA"/>
    <w:rsid w:val="00782638"/>
    <w:rsid w:val="007A6039"/>
    <w:rsid w:val="007A6152"/>
    <w:rsid w:val="007B003B"/>
    <w:rsid w:val="007B304A"/>
    <w:rsid w:val="007B408E"/>
    <w:rsid w:val="007C1EA0"/>
    <w:rsid w:val="007C374D"/>
    <w:rsid w:val="007C76CB"/>
    <w:rsid w:val="007D3D87"/>
    <w:rsid w:val="007E55C3"/>
    <w:rsid w:val="007F189B"/>
    <w:rsid w:val="007F5C98"/>
    <w:rsid w:val="00800A2A"/>
    <w:rsid w:val="008030BD"/>
    <w:rsid w:val="008042AA"/>
    <w:rsid w:val="0080761D"/>
    <w:rsid w:val="00816FCB"/>
    <w:rsid w:val="00822AF1"/>
    <w:rsid w:val="00843044"/>
    <w:rsid w:val="008C5FB2"/>
    <w:rsid w:val="00917F31"/>
    <w:rsid w:val="00925E53"/>
    <w:rsid w:val="00940B5E"/>
    <w:rsid w:val="00951431"/>
    <w:rsid w:val="00962005"/>
    <w:rsid w:val="00966E36"/>
    <w:rsid w:val="00973AB3"/>
    <w:rsid w:val="009B4C78"/>
    <w:rsid w:val="00A40610"/>
    <w:rsid w:val="00A52FB7"/>
    <w:rsid w:val="00A656BB"/>
    <w:rsid w:val="00A66ACC"/>
    <w:rsid w:val="00A80C7A"/>
    <w:rsid w:val="00A86868"/>
    <w:rsid w:val="00A94FE4"/>
    <w:rsid w:val="00AB660E"/>
    <w:rsid w:val="00B9634B"/>
    <w:rsid w:val="00BA0248"/>
    <w:rsid w:val="00BA5D23"/>
    <w:rsid w:val="00BB4E81"/>
    <w:rsid w:val="00C13A38"/>
    <w:rsid w:val="00C57123"/>
    <w:rsid w:val="00C655B9"/>
    <w:rsid w:val="00CB22FA"/>
    <w:rsid w:val="00CB578B"/>
    <w:rsid w:val="00CF79F7"/>
    <w:rsid w:val="00D043FE"/>
    <w:rsid w:val="00D11913"/>
    <w:rsid w:val="00D33BA7"/>
    <w:rsid w:val="00D434FC"/>
    <w:rsid w:val="00D45976"/>
    <w:rsid w:val="00D62DF9"/>
    <w:rsid w:val="00D667E0"/>
    <w:rsid w:val="00D74094"/>
    <w:rsid w:val="00D85FD8"/>
    <w:rsid w:val="00DA70DA"/>
    <w:rsid w:val="00DC341A"/>
    <w:rsid w:val="00DD1BAC"/>
    <w:rsid w:val="00DE56EE"/>
    <w:rsid w:val="00DE6678"/>
    <w:rsid w:val="00DF1739"/>
    <w:rsid w:val="00DF6554"/>
    <w:rsid w:val="00E32E93"/>
    <w:rsid w:val="00E74C44"/>
    <w:rsid w:val="00E84DCC"/>
    <w:rsid w:val="00EA0FC4"/>
    <w:rsid w:val="00EA6049"/>
    <w:rsid w:val="00EB3743"/>
    <w:rsid w:val="00EC04A1"/>
    <w:rsid w:val="00EC3884"/>
    <w:rsid w:val="00EE1919"/>
    <w:rsid w:val="00F0008B"/>
    <w:rsid w:val="00F350D9"/>
    <w:rsid w:val="00F71365"/>
    <w:rsid w:val="00F95C37"/>
    <w:rsid w:val="00FB02AF"/>
    <w:rsid w:val="00FE44C1"/>
    <w:rsid w:val="00FF5897"/>
    <w:rsid w:val="033466AA"/>
    <w:rsid w:val="03926590"/>
    <w:rsid w:val="03EA5FEF"/>
    <w:rsid w:val="05E90CB2"/>
    <w:rsid w:val="083D7AAA"/>
    <w:rsid w:val="091E222F"/>
    <w:rsid w:val="092C4677"/>
    <w:rsid w:val="09474203"/>
    <w:rsid w:val="09EE4050"/>
    <w:rsid w:val="0A8E7E69"/>
    <w:rsid w:val="0B0556EC"/>
    <w:rsid w:val="0D307693"/>
    <w:rsid w:val="14090591"/>
    <w:rsid w:val="15553046"/>
    <w:rsid w:val="155D1C95"/>
    <w:rsid w:val="168B0DD6"/>
    <w:rsid w:val="189A04D0"/>
    <w:rsid w:val="1AC204A5"/>
    <w:rsid w:val="1BC853DF"/>
    <w:rsid w:val="1C927987"/>
    <w:rsid w:val="1CEB5EF3"/>
    <w:rsid w:val="1F696D5C"/>
    <w:rsid w:val="1FBB743F"/>
    <w:rsid w:val="20547AA7"/>
    <w:rsid w:val="21500955"/>
    <w:rsid w:val="21803CA0"/>
    <w:rsid w:val="21990FD5"/>
    <w:rsid w:val="2272105B"/>
    <w:rsid w:val="23751BAA"/>
    <w:rsid w:val="24735A84"/>
    <w:rsid w:val="24C85C3F"/>
    <w:rsid w:val="27DF0DD4"/>
    <w:rsid w:val="28F811E9"/>
    <w:rsid w:val="2A8723CF"/>
    <w:rsid w:val="2BED1E6E"/>
    <w:rsid w:val="2BF6487A"/>
    <w:rsid w:val="2DD20824"/>
    <w:rsid w:val="33826790"/>
    <w:rsid w:val="347304F0"/>
    <w:rsid w:val="34F000EE"/>
    <w:rsid w:val="352622CA"/>
    <w:rsid w:val="35F415ED"/>
    <w:rsid w:val="36090E40"/>
    <w:rsid w:val="36497E2B"/>
    <w:rsid w:val="36D13AC1"/>
    <w:rsid w:val="37453EC0"/>
    <w:rsid w:val="384C4055"/>
    <w:rsid w:val="39903C21"/>
    <w:rsid w:val="3B711E36"/>
    <w:rsid w:val="3C634773"/>
    <w:rsid w:val="3E7D7B1E"/>
    <w:rsid w:val="3F6A3795"/>
    <w:rsid w:val="40B8630C"/>
    <w:rsid w:val="41F200AC"/>
    <w:rsid w:val="431C302D"/>
    <w:rsid w:val="43EF2F8A"/>
    <w:rsid w:val="464060FB"/>
    <w:rsid w:val="492E3042"/>
    <w:rsid w:val="4DEE15C7"/>
    <w:rsid w:val="4ECE05B2"/>
    <w:rsid w:val="4F6D0FC1"/>
    <w:rsid w:val="4F9935BE"/>
    <w:rsid w:val="51926C1C"/>
    <w:rsid w:val="51C77EF2"/>
    <w:rsid w:val="521A6C26"/>
    <w:rsid w:val="56613C5A"/>
    <w:rsid w:val="58C3307F"/>
    <w:rsid w:val="594A0EC9"/>
    <w:rsid w:val="5A967F34"/>
    <w:rsid w:val="5BAD5A67"/>
    <w:rsid w:val="5E8F3555"/>
    <w:rsid w:val="610729B7"/>
    <w:rsid w:val="61832254"/>
    <w:rsid w:val="62257A9A"/>
    <w:rsid w:val="638F6C4D"/>
    <w:rsid w:val="65397295"/>
    <w:rsid w:val="659C4DE8"/>
    <w:rsid w:val="65B450F7"/>
    <w:rsid w:val="66C12352"/>
    <w:rsid w:val="674A1078"/>
    <w:rsid w:val="67DD2BFD"/>
    <w:rsid w:val="67E63C3E"/>
    <w:rsid w:val="68BC116C"/>
    <w:rsid w:val="69CA6ADB"/>
    <w:rsid w:val="6A0A520F"/>
    <w:rsid w:val="6B41197E"/>
    <w:rsid w:val="6DF15C19"/>
    <w:rsid w:val="714F2014"/>
    <w:rsid w:val="71600331"/>
    <w:rsid w:val="74854B5B"/>
    <w:rsid w:val="74B17A70"/>
    <w:rsid w:val="76931BBB"/>
    <w:rsid w:val="7987534E"/>
    <w:rsid w:val="79D34DA0"/>
    <w:rsid w:val="7B9C441E"/>
    <w:rsid w:val="7ED77519"/>
    <w:rsid w:val="7F40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8"/>
    <w:unhideWhenUsed/>
    <w:qFormat/>
    <w:uiPriority w:val="9"/>
    <w:pPr>
      <w:keepNext/>
      <w:keepLines/>
      <w:spacing w:before="20" w:after="20" w:line="416" w:lineRule="auto"/>
      <w:outlineLvl w:val="2"/>
    </w:pPr>
    <w:rPr>
      <w:rFonts w:eastAsia="SimSun-ExtB"/>
      <w:b/>
      <w:bCs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4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5">
    <w:name w:val="toc 2"/>
    <w:basedOn w:val="1"/>
    <w:next w:val="1"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3"/>
    <w:next w:val="3"/>
    <w:link w:val="17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Table Paragraph"/>
    <w:basedOn w:val="1"/>
    <w:qFormat/>
    <w:uiPriority w:val="1"/>
    <w:pPr>
      <w:ind w:left="107"/>
    </w:pPr>
    <w:rPr>
      <w:rFonts w:ascii="Calibri" w:hAnsi="Calibri" w:eastAsia="宋体" w:cs="Times New Roman"/>
      <w:szCs w:val="24"/>
    </w:rPr>
  </w:style>
  <w:style w:type="character" w:customStyle="1" w:styleId="16">
    <w:name w:val="批注文字 字符"/>
    <w:basedOn w:val="11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7">
    <w:name w:val="批注主题 字符"/>
    <w:basedOn w:val="16"/>
    <w:link w:val="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18">
    <w:name w:val="标题 3 字符"/>
    <w:basedOn w:val="11"/>
    <w:link w:val="2"/>
    <w:qFormat/>
    <w:uiPriority w:val="9"/>
    <w:rPr>
      <w:rFonts w:eastAsia="SimSun-ExtB" w:asciiTheme="minorHAnsi" w:hAnsiTheme="minorHAnsi" w:cstheme="minorBidi"/>
      <w:b/>
      <w:bCs/>
      <w:kern w:val="2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FE02E-9F97-4824-80DC-4F3232DB03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5395</Words>
  <Characters>5574</Characters>
  <Lines>41</Lines>
  <Paragraphs>11</Paragraphs>
  <TotalTime>2</TotalTime>
  <ScaleCrop>false</ScaleCrop>
  <LinksUpToDate>false</LinksUpToDate>
  <CharactersWithSpaces>5606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2022-03-01T11:19:00Z</dcterms:created>
  <dc:creator>S4ZX</dc:creator>
  <cp:lastModifiedBy>eleven611</cp:lastModifiedBy>
  <dcterms:modified xsi:type="dcterms:W3CDTF">2022-05-07T09:25:22Z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619D2D98963E4797B63E6B5F564D298B</vt:lpwstr>
  </property>
  <property fmtid="{D5CDD505-2E9C-101B-9397-08002B2CF9AE}" pid="4" name="commondata">
    <vt:lpwstr>eyJoZGlkIjoiMjcxMWMzYzQzMjlhMzBmMzUxNGEyNDEzMDU0ODFkODAifQ==</vt:lpwstr>
  </property>
</Properties>
</file>