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4924" w:rsidRDefault="001A2967">
      <w:pPr>
        <w:ind w:firstLineChars="500" w:firstLine="1405"/>
        <w:rPr>
          <w:b/>
          <w:bCs/>
          <w:sz w:val="28"/>
          <w:szCs w:val="28"/>
        </w:rPr>
      </w:pPr>
      <w:r>
        <w:rPr>
          <w:rFonts w:hint="eastAsia"/>
          <w:b/>
          <w:bCs/>
          <w:sz w:val="28"/>
          <w:szCs w:val="28"/>
        </w:rPr>
        <w:t>美术教学中有效指导科幻画</w:t>
      </w:r>
      <w:r>
        <w:rPr>
          <w:b/>
          <w:bCs/>
          <w:sz w:val="28"/>
          <w:szCs w:val="28"/>
        </w:rPr>
        <w:t>创作</w:t>
      </w:r>
      <w:r>
        <w:rPr>
          <w:rFonts w:hint="eastAsia"/>
          <w:b/>
          <w:bCs/>
          <w:sz w:val="28"/>
          <w:szCs w:val="28"/>
        </w:rPr>
        <w:t>的</w:t>
      </w:r>
      <w:r>
        <w:rPr>
          <w:b/>
          <w:bCs/>
          <w:sz w:val="28"/>
          <w:szCs w:val="28"/>
        </w:rPr>
        <w:t>实践与</w:t>
      </w:r>
      <w:r>
        <w:rPr>
          <w:rFonts w:hint="eastAsia"/>
          <w:b/>
          <w:bCs/>
          <w:sz w:val="28"/>
          <w:szCs w:val="28"/>
        </w:rPr>
        <w:t>研究</w:t>
      </w:r>
    </w:p>
    <w:p w:rsidR="00194924" w:rsidRDefault="001A2967">
      <w:pPr>
        <w:ind w:firstLineChars="1300" w:firstLine="3120"/>
        <w:rPr>
          <w:sz w:val="24"/>
        </w:rPr>
      </w:pPr>
      <w:r>
        <w:rPr>
          <w:rFonts w:hint="eastAsia"/>
          <w:sz w:val="24"/>
        </w:rPr>
        <w:t>徐汇区向阳小学</w:t>
      </w:r>
      <w:r>
        <w:rPr>
          <w:rFonts w:hint="eastAsia"/>
          <w:sz w:val="24"/>
        </w:rPr>
        <w:t xml:space="preserve">  </w:t>
      </w:r>
      <w:r>
        <w:rPr>
          <w:rFonts w:hint="eastAsia"/>
          <w:sz w:val="24"/>
        </w:rPr>
        <w:t>卢晓莹</w:t>
      </w:r>
    </w:p>
    <w:p w:rsidR="00194924" w:rsidRDefault="00194924">
      <w:pPr>
        <w:ind w:firstLineChars="1300" w:firstLine="3120"/>
        <w:rPr>
          <w:sz w:val="24"/>
        </w:rPr>
      </w:pPr>
    </w:p>
    <w:p w:rsidR="00194924" w:rsidRDefault="00194924">
      <w:pPr>
        <w:ind w:firstLineChars="1300" w:firstLine="3120"/>
        <w:rPr>
          <w:sz w:val="24"/>
        </w:rPr>
      </w:pPr>
    </w:p>
    <w:p w:rsidR="00194924" w:rsidRDefault="001A2967">
      <w:pPr>
        <w:spacing w:line="360" w:lineRule="auto"/>
        <w:rPr>
          <w:sz w:val="24"/>
        </w:rPr>
      </w:pPr>
      <w:r>
        <w:rPr>
          <w:rFonts w:hint="eastAsia"/>
          <w:sz w:val="24"/>
        </w:rPr>
        <w:t>【</w:t>
      </w:r>
      <w:r>
        <w:rPr>
          <w:rFonts w:hint="eastAsia"/>
          <w:b/>
          <w:sz w:val="24"/>
        </w:rPr>
        <w:t>摘要</w:t>
      </w:r>
      <w:r w:rsidR="004B150E">
        <w:rPr>
          <w:rFonts w:hint="eastAsia"/>
          <w:sz w:val="24"/>
        </w:rPr>
        <w:t>】幻想是创造力的源泉之一，人类没有幻想就不可能有社会文明的进步。</w:t>
      </w:r>
      <w:r w:rsidR="00516ED5">
        <w:rPr>
          <w:rFonts w:hint="eastAsia"/>
          <w:sz w:val="24"/>
        </w:rPr>
        <w:t>儿童的世界</w:t>
      </w:r>
      <w:r>
        <w:rPr>
          <w:rFonts w:hint="eastAsia"/>
          <w:sz w:val="24"/>
        </w:rPr>
        <w:t>天真烂漫，五彩缤纷，一旦把他们引入到科学的殿堂中，他们所激发出的能量是让大人们惊奇不已的。想象力是创造奇迹的源泉，是科学发展的动力，想象比知识更重要。因此，在科幻画中培养学生的想象力尤为重要</w:t>
      </w:r>
      <w:r>
        <w:rPr>
          <w:sz w:val="24"/>
        </w:rPr>
        <w:t>，</w:t>
      </w:r>
      <w:r>
        <w:rPr>
          <w:rFonts w:hint="eastAsia"/>
          <w:sz w:val="24"/>
        </w:rPr>
        <w:t>而如何让他们把这些精彩的内容展现在我们面前呢？儿童科学幻想画无疑是一个很好的载体。当科学遇上艺术，它就可以引领儿童的心灵，遨游天空、潜入海洋、钻入地壳，深入细胞，飞向任何科技可以到达的领域，目击现实、创想未来。</w:t>
      </w:r>
    </w:p>
    <w:p w:rsidR="00194924" w:rsidRDefault="00194924">
      <w:pPr>
        <w:spacing w:line="360" w:lineRule="auto"/>
        <w:rPr>
          <w:sz w:val="24"/>
        </w:rPr>
      </w:pPr>
    </w:p>
    <w:p w:rsidR="00194924" w:rsidRDefault="001A2967">
      <w:pPr>
        <w:spacing w:line="360" w:lineRule="auto"/>
        <w:rPr>
          <w:sz w:val="24"/>
        </w:rPr>
      </w:pPr>
      <w:r>
        <w:rPr>
          <w:rFonts w:hint="eastAsia"/>
          <w:sz w:val="24"/>
        </w:rPr>
        <w:t>【</w:t>
      </w:r>
      <w:r>
        <w:rPr>
          <w:rFonts w:hint="eastAsia"/>
          <w:b/>
          <w:bCs/>
          <w:sz w:val="24"/>
        </w:rPr>
        <w:t>引言</w:t>
      </w:r>
      <w:r>
        <w:rPr>
          <w:rFonts w:hint="eastAsia"/>
          <w:sz w:val="24"/>
        </w:rPr>
        <w:t>】</w:t>
      </w:r>
      <w:r>
        <w:rPr>
          <w:rFonts w:hint="eastAsia"/>
          <w:b/>
          <w:bCs/>
          <w:sz w:val="24"/>
        </w:rPr>
        <w:t>：</w:t>
      </w:r>
      <w:r>
        <w:rPr>
          <w:rFonts w:hint="eastAsia"/>
          <w:bCs/>
          <w:sz w:val="24"/>
        </w:rPr>
        <w:t>众所周知，</w:t>
      </w:r>
      <w:r>
        <w:rPr>
          <w:rFonts w:hint="eastAsia"/>
          <w:sz w:val="24"/>
        </w:rPr>
        <w:t>科学与艺术的关系就像是一对好兄弟，互相成全，美美与共，而想象力就是连接科学与艺术的重要纽带。在小学美术教育教学中，科幻</w:t>
      </w:r>
      <w:proofErr w:type="gramStart"/>
      <w:r>
        <w:rPr>
          <w:rFonts w:hint="eastAsia"/>
          <w:sz w:val="24"/>
        </w:rPr>
        <w:t>画教学</w:t>
      </w:r>
      <w:proofErr w:type="gramEnd"/>
      <w:r>
        <w:rPr>
          <w:rFonts w:hint="eastAsia"/>
          <w:sz w:val="24"/>
        </w:rPr>
        <w:t>可以充分培养学生的观察能力、创新意识以及良好的美术素养；考虑到新课程改革要求教师更加注重以学生为主的主体地位，以培养学生核心素养以及综合能力作为最根本的教</w:t>
      </w:r>
      <w:r>
        <w:rPr>
          <w:rFonts w:hint="eastAsia"/>
          <w:sz w:val="24"/>
        </w:rPr>
        <w:t>学目标，因此本文将通过有效的指导科幻画创作的实践研究案例，希望能够为广大小学美术教师提供更加广泛的教学思路和教学途径，帮助其尽快提高科幻</w:t>
      </w:r>
      <w:proofErr w:type="gramStart"/>
      <w:r>
        <w:rPr>
          <w:rFonts w:hint="eastAsia"/>
          <w:sz w:val="24"/>
        </w:rPr>
        <w:t>画教学</w:t>
      </w:r>
      <w:proofErr w:type="gramEnd"/>
      <w:r>
        <w:rPr>
          <w:rFonts w:hint="eastAsia"/>
          <w:sz w:val="24"/>
        </w:rPr>
        <w:t>的成效及科幻画作品的质量。</w:t>
      </w:r>
    </w:p>
    <w:p w:rsidR="00194924" w:rsidRDefault="00194924">
      <w:pPr>
        <w:rPr>
          <w:sz w:val="24"/>
        </w:rPr>
      </w:pPr>
    </w:p>
    <w:p w:rsidR="00194924" w:rsidRDefault="001A2967">
      <w:pPr>
        <w:rPr>
          <w:sz w:val="24"/>
        </w:rPr>
      </w:pPr>
      <w:r>
        <w:rPr>
          <w:rFonts w:hint="eastAsia"/>
          <w:sz w:val="24"/>
        </w:rPr>
        <w:t>【</w:t>
      </w:r>
      <w:r>
        <w:rPr>
          <w:rFonts w:hint="eastAsia"/>
          <w:b/>
          <w:sz w:val="24"/>
        </w:rPr>
        <w:t>关键词</w:t>
      </w:r>
      <w:r>
        <w:rPr>
          <w:rFonts w:hint="eastAsia"/>
          <w:sz w:val="24"/>
        </w:rPr>
        <w:t>】小学美术</w:t>
      </w:r>
      <w:r>
        <w:rPr>
          <w:rFonts w:hint="eastAsia"/>
          <w:sz w:val="24"/>
        </w:rPr>
        <w:t xml:space="preserve">  </w:t>
      </w:r>
      <w:r>
        <w:rPr>
          <w:rFonts w:hint="eastAsia"/>
          <w:sz w:val="24"/>
        </w:rPr>
        <w:t>科幻</w:t>
      </w:r>
      <w:proofErr w:type="gramStart"/>
      <w:r>
        <w:rPr>
          <w:rFonts w:hint="eastAsia"/>
          <w:sz w:val="24"/>
        </w:rPr>
        <w:t>画教学</w:t>
      </w:r>
      <w:proofErr w:type="gramEnd"/>
      <w:r>
        <w:rPr>
          <w:rFonts w:hint="eastAsia"/>
          <w:sz w:val="24"/>
        </w:rPr>
        <w:t xml:space="preserve"> </w:t>
      </w:r>
      <w:r>
        <w:rPr>
          <w:rFonts w:hint="eastAsia"/>
          <w:sz w:val="24"/>
        </w:rPr>
        <w:t>教学实践</w:t>
      </w:r>
    </w:p>
    <w:p w:rsidR="00194924" w:rsidRDefault="00194924">
      <w:pPr>
        <w:rPr>
          <w:b/>
          <w:bCs/>
          <w:sz w:val="24"/>
        </w:rPr>
      </w:pPr>
    </w:p>
    <w:p w:rsidR="00194924" w:rsidRDefault="001A2967">
      <w:pPr>
        <w:rPr>
          <w:b/>
          <w:bCs/>
          <w:sz w:val="24"/>
        </w:rPr>
      </w:pPr>
      <w:r>
        <w:rPr>
          <w:rFonts w:hint="eastAsia"/>
          <w:b/>
          <w:bCs/>
          <w:sz w:val="24"/>
        </w:rPr>
        <w:t>一、</w:t>
      </w:r>
      <w:r>
        <w:rPr>
          <w:b/>
          <w:bCs/>
          <w:sz w:val="24"/>
        </w:rPr>
        <w:t>小学美术科幻</w:t>
      </w:r>
      <w:proofErr w:type="gramStart"/>
      <w:r>
        <w:rPr>
          <w:b/>
          <w:bCs/>
          <w:sz w:val="24"/>
        </w:rPr>
        <w:t>画教学</w:t>
      </w:r>
      <w:proofErr w:type="gramEnd"/>
      <w:r>
        <w:rPr>
          <w:b/>
          <w:bCs/>
          <w:sz w:val="24"/>
        </w:rPr>
        <w:t>研究背景</w:t>
      </w:r>
    </w:p>
    <w:p w:rsidR="00194924" w:rsidRDefault="001A2967">
      <w:pPr>
        <w:spacing w:line="360" w:lineRule="auto"/>
        <w:ind w:firstLineChars="200" w:firstLine="480"/>
        <w:rPr>
          <w:sz w:val="24"/>
        </w:rPr>
      </w:pPr>
      <w:r>
        <w:rPr>
          <w:rFonts w:hint="eastAsia"/>
          <w:sz w:val="24"/>
        </w:rPr>
        <w:t>科幻</w:t>
      </w:r>
      <w:proofErr w:type="gramStart"/>
      <w:r>
        <w:rPr>
          <w:rFonts w:hint="eastAsia"/>
          <w:sz w:val="24"/>
        </w:rPr>
        <w:t>画必须</w:t>
      </w:r>
      <w:proofErr w:type="gramEnd"/>
      <w:r>
        <w:rPr>
          <w:rFonts w:hint="eastAsia"/>
          <w:sz w:val="24"/>
        </w:rPr>
        <w:t>建立在一定的科学原理基础上展开想象，用绘画的形式表现出来。但是它又不同于单纯的绘画，它是现实生活中不存在的，是对未来的科学技术大胆的想象创造。科学丰富的内涵，艺术独特的形式，学生用五彩的画笔，特有的视角来表现他们对环境、资源、生态的关注。使科学幻想画成</w:t>
      </w:r>
      <w:r>
        <w:rPr>
          <w:rFonts w:hint="eastAsia"/>
          <w:sz w:val="24"/>
        </w:rPr>
        <w:t>为科技与艺术领域中一朵绚丽的奇葩。在艺术与科学的融合中，学生的科学幻想能力与艺术创作能力都得到了提高。在这一过程中，儿童科学幻想画作品在艺术上有特色，科学上有创意。在美术课堂教学与课外指导活动的有机整和中渐渐形成自己的艺术特色与教学体系。根据以上问题，我们在科幻</w:t>
      </w:r>
      <w:proofErr w:type="gramStart"/>
      <w:r>
        <w:rPr>
          <w:rFonts w:hint="eastAsia"/>
          <w:sz w:val="24"/>
        </w:rPr>
        <w:t>画教学</w:t>
      </w:r>
      <w:proofErr w:type="gramEnd"/>
      <w:r>
        <w:rPr>
          <w:rFonts w:hint="eastAsia"/>
          <w:sz w:val="24"/>
        </w:rPr>
        <w:t>中做了大量的研究，也总结</w:t>
      </w:r>
      <w:r>
        <w:rPr>
          <w:rFonts w:hint="eastAsia"/>
          <w:sz w:val="24"/>
        </w:rPr>
        <w:lastRenderedPageBreak/>
        <w:t>出了一些经验。</w:t>
      </w:r>
    </w:p>
    <w:p w:rsidR="00194924" w:rsidRDefault="00194924">
      <w:pPr>
        <w:rPr>
          <w:sz w:val="24"/>
        </w:rPr>
      </w:pPr>
    </w:p>
    <w:p w:rsidR="00194924" w:rsidRDefault="001A2967">
      <w:pPr>
        <w:spacing w:line="360" w:lineRule="auto"/>
        <w:rPr>
          <w:b/>
          <w:bCs/>
          <w:sz w:val="24"/>
        </w:rPr>
      </w:pPr>
      <w:r>
        <w:rPr>
          <w:rFonts w:hint="eastAsia"/>
          <w:b/>
          <w:bCs/>
          <w:sz w:val="24"/>
        </w:rPr>
        <w:t>二、科幻画的简要概述</w:t>
      </w:r>
    </w:p>
    <w:p w:rsidR="00194924" w:rsidRDefault="001A2967">
      <w:pPr>
        <w:numPr>
          <w:ilvl w:val="0"/>
          <w:numId w:val="1"/>
        </w:numPr>
        <w:spacing w:line="360" w:lineRule="auto"/>
        <w:rPr>
          <w:sz w:val="24"/>
        </w:rPr>
      </w:pPr>
      <w:r>
        <w:rPr>
          <w:rFonts w:hint="eastAsia"/>
          <w:sz w:val="24"/>
        </w:rPr>
        <w:t>科幻画的具体内涵</w:t>
      </w:r>
    </w:p>
    <w:p w:rsidR="00194924" w:rsidRDefault="001A2967">
      <w:pPr>
        <w:spacing w:line="360" w:lineRule="auto"/>
        <w:rPr>
          <w:sz w:val="24"/>
        </w:rPr>
      </w:pPr>
      <w:r>
        <w:rPr>
          <w:rFonts w:hint="eastAsia"/>
          <w:sz w:val="24"/>
        </w:rPr>
        <w:t xml:space="preserve">  </w:t>
      </w:r>
      <w:r>
        <w:rPr>
          <w:rFonts w:hint="eastAsia"/>
          <w:sz w:val="24"/>
        </w:rPr>
        <w:t>科幻画可以定义为少年儿童应用绘画技法创造出的对宇宙万物、未来人类生活、社会发展、富有一定科学元素的幻想作品，它是真实反映孩子们童心的一种艺术形式，反映了孩子们</w:t>
      </w:r>
      <w:r>
        <w:rPr>
          <w:rFonts w:hint="eastAsia"/>
          <w:sz w:val="24"/>
        </w:rPr>
        <w:t>对周围世界和未来最直接、最真切、最浪漫的心灵感受。</w:t>
      </w:r>
      <w:r>
        <w:rPr>
          <w:rFonts w:hint="eastAsia"/>
          <w:sz w:val="24"/>
        </w:rPr>
        <w:t xml:space="preserve">   </w:t>
      </w:r>
      <w:r>
        <w:rPr>
          <w:rFonts w:hint="eastAsia"/>
          <w:sz w:val="24"/>
        </w:rPr>
        <w:t>由此我们可以看出通过艺术的形式，科幻画能够将学生对未来科学发展的想法以及对美好生活的向往活灵活现的反映出来，这对于培养学生丰富的创造力、大胆的想象力、良好的科学探究精神以及其他能力等均有着重要的影响作用，特别是科幻画的特点与新课程改革要求和小学美术教学的教学目标相吻合，因此在小学美术教学当中开展科幻</w:t>
      </w:r>
      <w:proofErr w:type="gramStart"/>
      <w:r>
        <w:rPr>
          <w:rFonts w:hint="eastAsia"/>
          <w:sz w:val="24"/>
        </w:rPr>
        <w:t>画教学</w:t>
      </w:r>
      <w:proofErr w:type="gramEnd"/>
      <w:r>
        <w:rPr>
          <w:rFonts w:hint="eastAsia"/>
          <w:sz w:val="24"/>
        </w:rPr>
        <w:t>有着重要的现实意义。</w:t>
      </w:r>
    </w:p>
    <w:p w:rsidR="00194924" w:rsidRDefault="001A2967">
      <w:pPr>
        <w:numPr>
          <w:ilvl w:val="0"/>
          <w:numId w:val="1"/>
        </w:numPr>
        <w:spacing w:line="360" w:lineRule="auto"/>
        <w:rPr>
          <w:sz w:val="24"/>
        </w:rPr>
      </w:pPr>
      <w:r>
        <w:rPr>
          <w:rFonts w:hint="eastAsia"/>
          <w:sz w:val="24"/>
        </w:rPr>
        <w:t>科幻画的内部特点</w:t>
      </w:r>
    </w:p>
    <w:p w:rsidR="00194924" w:rsidRDefault="001A2967">
      <w:pPr>
        <w:spacing w:line="360" w:lineRule="auto"/>
        <w:ind w:firstLine="480"/>
        <w:rPr>
          <w:sz w:val="24"/>
        </w:rPr>
      </w:pPr>
      <w:r>
        <w:rPr>
          <w:rFonts w:hint="eastAsia"/>
          <w:sz w:val="24"/>
        </w:rPr>
        <w:t>科幻画顾名思义一定与科幻有关，因此科幻画首要的特点就是具有极为浓厚的科学性，学生需要在掌握一定科学知识和科学原</w:t>
      </w:r>
      <w:r>
        <w:rPr>
          <w:rFonts w:hint="eastAsia"/>
          <w:sz w:val="24"/>
        </w:rPr>
        <w:t>理的基础上，进行想象并力求能够将科学原理以及现实生活真实准确地反应出来。</w:t>
      </w:r>
    </w:p>
    <w:p w:rsidR="00194924" w:rsidRDefault="001A2967">
      <w:pPr>
        <w:spacing w:line="360" w:lineRule="auto"/>
        <w:ind w:firstLine="480"/>
        <w:rPr>
          <w:sz w:val="24"/>
        </w:rPr>
      </w:pPr>
      <w:r>
        <w:rPr>
          <w:rFonts w:hint="eastAsia"/>
          <w:sz w:val="24"/>
        </w:rPr>
        <w:t>其次，科幻画的另一大特点即具有幻想性，在科幻画当中学生需要建立在科学的基础上，充分发挥自己的想象力和创造力，力求能够展现出虚幻与创新性而非单纯的空想和简单地对事物的复制与临摹。学生通过将自己的想象力注入在科幻画当中用以表现自身对人类未来社会的想法。</w:t>
      </w:r>
    </w:p>
    <w:p w:rsidR="00194924" w:rsidRDefault="001A2967">
      <w:pPr>
        <w:spacing w:line="360" w:lineRule="auto"/>
        <w:ind w:firstLine="480"/>
        <w:rPr>
          <w:sz w:val="24"/>
        </w:rPr>
      </w:pPr>
      <w:r>
        <w:rPr>
          <w:rFonts w:hint="eastAsia"/>
          <w:sz w:val="24"/>
        </w:rPr>
        <w:t>最后科幻画具有强烈的艺术性，学生利用一种艺术形式展现刺激的科学幻想，并用夸张的颜色、巧妙的结构布局等一系列美术绘画技巧将虚幻的未来事物形体立体地勾勒出来，以便能够增加科幻画的视觉和艺术冲击</w:t>
      </w:r>
      <w:r>
        <w:rPr>
          <w:rFonts w:hint="eastAsia"/>
          <w:sz w:val="24"/>
        </w:rPr>
        <w:t>力。</w:t>
      </w:r>
    </w:p>
    <w:p w:rsidR="00194924" w:rsidRDefault="00194924">
      <w:pPr>
        <w:rPr>
          <w:b/>
          <w:sz w:val="24"/>
        </w:rPr>
      </w:pPr>
    </w:p>
    <w:p w:rsidR="00194924" w:rsidRDefault="001A2967">
      <w:pPr>
        <w:rPr>
          <w:b/>
          <w:sz w:val="24"/>
        </w:rPr>
      </w:pPr>
      <w:r>
        <w:rPr>
          <w:rFonts w:hint="eastAsia"/>
          <w:b/>
          <w:sz w:val="24"/>
        </w:rPr>
        <w:t>三</w:t>
      </w:r>
      <w:r>
        <w:rPr>
          <w:b/>
          <w:sz w:val="24"/>
        </w:rPr>
        <w:t>、有效指导科幻画创作的</w:t>
      </w:r>
      <w:r>
        <w:rPr>
          <w:rFonts w:hint="eastAsia"/>
          <w:b/>
          <w:sz w:val="24"/>
        </w:rPr>
        <w:t>实践研究</w:t>
      </w:r>
    </w:p>
    <w:p w:rsidR="00194924" w:rsidRDefault="001A2967">
      <w:pPr>
        <w:spacing w:line="360" w:lineRule="auto"/>
        <w:rPr>
          <w:b/>
          <w:sz w:val="24"/>
        </w:rPr>
      </w:pPr>
      <w:r>
        <w:rPr>
          <w:rFonts w:hint="eastAsia"/>
          <w:b/>
          <w:sz w:val="24"/>
        </w:rPr>
        <w:t>（一）积极引导学生进行大胆的科学创想是科幻画创作的源泉</w:t>
      </w:r>
    </w:p>
    <w:p w:rsidR="00194924" w:rsidRDefault="001A2967">
      <w:pPr>
        <w:spacing w:line="360" w:lineRule="auto"/>
        <w:ind w:firstLineChars="200" w:firstLine="480"/>
        <w:rPr>
          <w:sz w:val="24"/>
        </w:rPr>
      </w:pPr>
      <w:r>
        <w:rPr>
          <w:rFonts w:hint="eastAsia"/>
          <w:sz w:val="24"/>
        </w:rPr>
        <w:t>一张优秀的儿童科幻画作品，首先要有一个好的创意。这个创意来源语于学生对自然界的不断探索与认识，对科学技术的不断发展与幻想，对改变世界的想法与研究。联想，尤其是科学联想，在人们的创造活动中具有重要的作用。有了“联想”就有了创造</w:t>
      </w:r>
      <w:r>
        <w:rPr>
          <w:rFonts w:hint="eastAsia"/>
          <w:sz w:val="24"/>
        </w:rPr>
        <w:t>,</w:t>
      </w:r>
      <w:r>
        <w:rPr>
          <w:rFonts w:hint="eastAsia"/>
          <w:sz w:val="24"/>
        </w:rPr>
        <w:t>有了创造就有了能力的提高。学生在作品中将把自己在现</w:t>
      </w:r>
      <w:r>
        <w:rPr>
          <w:rFonts w:hint="eastAsia"/>
          <w:sz w:val="24"/>
        </w:rPr>
        <w:lastRenderedPageBreak/>
        <w:t>实世界中的不满通过有一定科学性的合理想象改变过来。教师在课堂教学中，要启发学生对现实世界的思考，如何利用科学知识改变生活中的不足之处，展开自己的奇思妙想，大胆的把他作为创作的原动力。</w:t>
      </w:r>
    </w:p>
    <w:p w:rsidR="00194924" w:rsidRDefault="001A2967">
      <w:pPr>
        <w:spacing w:line="360" w:lineRule="auto"/>
        <w:ind w:firstLineChars="200" w:firstLine="480"/>
        <w:rPr>
          <w:sz w:val="24"/>
        </w:rPr>
      </w:pPr>
      <w:r>
        <w:rPr>
          <w:rFonts w:hint="eastAsia"/>
          <w:sz w:val="24"/>
        </w:rPr>
        <w:t>例如：在指导《章鱼号空气净化器》这幅画中，可以引导学</w:t>
      </w:r>
      <w:r>
        <w:rPr>
          <w:rFonts w:hint="eastAsia"/>
          <w:sz w:val="24"/>
        </w:rPr>
        <w:t>生看相关科幻影片，或科技类杂志，来激发他们的思考能力，还可以让学生观察日常生活中常见的现象，首先教师在课堂教学中提出了对现有空气污染严重、雾</w:t>
      </w:r>
      <w:proofErr w:type="gramStart"/>
      <w:r>
        <w:rPr>
          <w:rFonts w:hint="eastAsia"/>
          <w:sz w:val="24"/>
        </w:rPr>
        <w:t>霾</w:t>
      </w:r>
      <w:proofErr w:type="gramEnd"/>
      <w:r>
        <w:rPr>
          <w:rFonts w:hint="eastAsia"/>
          <w:sz w:val="24"/>
        </w:rPr>
        <w:t>天数增多的担心，如何利用新的科技手段和科技方法来改变这个世界，学生纷纷提出了自己的意见，再分小组讨论，一起想出解决办法，最后结合大家的意见，总结各自的感想</w:t>
      </w:r>
      <w:r>
        <w:rPr>
          <w:rFonts w:hint="eastAsia"/>
          <w:sz w:val="24"/>
        </w:rPr>
        <w:t>，</w:t>
      </w:r>
      <w:r>
        <w:rPr>
          <w:rFonts w:hint="eastAsia"/>
          <w:sz w:val="24"/>
        </w:rPr>
        <w:t>这样，学生脑海中就会对这一过程形成清晰的画面，再引导他们把这些想法画到纸上</w:t>
      </w:r>
      <w:r>
        <w:rPr>
          <w:rFonts w:hint="eastAsia"/>
          <w:sz w:val="24"/>
        </w:rPr>
        <w:t>，</w:t>
      </w:r>
      <w:r>
        <w:rPr>
          <w:rFonts w:hint="eastAsia"/>
          <w:sz w:val="24"/>
        </w:rPr>
        <w:t>这样创作出的画就会有一定的思想，而不是胡乱创作的</w:t>
      </w:r>
      <w:r>
        <w:rPr>
          <w:rFonts w:hint="eastAsia"/>
          <w:sz w:val="24"/>
        </w:rPr>
        <w:t>，</w:t>
      </w:r>
      <w:r>
        <w:rPr>
          <w:rFonts w:hint="eastAsia"/>
          <w:sz w:val="24"/>
        </w:rPr>
        <w:t>在大家相互讨论与不断完善自己想法的过程中</w:t>
      </w:r>
      <w:r>
        <w:rPr>
          <w:rFonts w:hint="eastAsia"/>
          <w:sz w:val="24"/>
        </w:rPr>
        <w:t>。</w:t>
      </w:r>
      <w:bookmarkStart w:id="0" w:name="_GoBack"/>
      <w:bookmarkEnd w:id="0"/>
      <w:r>
        <w:rPr>
          <w:rFonts w:hint="eastAsia"/>
          <w:sz w:val="24"/>
        </w:rPr>
        <w:t>学生提出可以像在家里一样利用空气净化器来净化我</w:t>
      </w:r>
      <w:r>
        <w:rPr>
          <w:rFonts w:hint="eastAsia"/>
          <w:sz w:val="24"/>
        </w:rPr>
        <w:t>们的环境，那如何能够做到大面积、大范围的净化空气呢，学生进行联想，能否将海洋动物的造型进行改变设计呢？于是学生充分发挥想象，想到了海洋动物章鱼，因为章鱼有很多条腿这一特点，可以全方位的解决净化空气的作用，解决了这一设计问题，学生开始着手画草稿图，一次次修改后，便设计出了这台造型既可爱又能更好的净化空气的章鱼号空气净化器，真是一举两得啊！</w:t>
      </w:r>
    </w:p>
    <w:p w:rsidR="00194924" w:rsidRDefault="00194924">
      <w:pPr>
        <w:spacing w:line="360" w:lineRule="auto"/>
        <w:ind w:firstLineChars="200" w:firstLine="480"/>
        <w:rPr>
          <w:sz w:val="24"/>
        </w:rPr>
      </w:pPr>
    </w:p>
    <w:p w:rsidR="00194924" w:rsidRDefault="001A2967">
      <w:pPr>
        <w:spacing w:line="360" w:lineRule="auto"/>
        <w:rPr>
          <w:sz w:val="24"/>
        </w:rPr>
      </w:pPr>
      <w:r>
        <w:rPr>
          <w:rFonts w:hint="eastAsia"/>
          <w:noProof/>
          <w:sz w:val="24"/>
        </w:rPr>
        <w:drawing>
          <wp:inline distT="0" distB="0" distL="114300" distR="114300">
            <wp:extent cx="1772920" cy="2701290"/>
            <wp:effectExtent l="0" t="0" r="0" b="3810"/>
            <wp:docPr id="2" name="图片 2" descr="46e4cee41149dd07e0ba1eba4b049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46e4cee41149dd07e0ba1eba4b0493a"/>
                    <pic:cNvPicPr>
                      <a:picLocks noChangeAspect="1"/>
                    </pic:cNvPicPr>
                  </pic:nvPicPr>
                  <pic:blipFill>
                    <a:blip r:embed="rId8"/>
                    <a:stretch>
                      <a:fillRect/>
                    </a:stretch>
                  </pic:blipFill>
                  <pic:spPr>
                    <a:xfrm>
                      <a:off x="0" y="0"/>
                      <a:ext cx="1782769" cy="2716151"/>
                    </a:xfrm>
                    <a:prstGeom prst="rect">
                      <a:avLst/>
                    </a:prstGeom>
                  </pic:spPr>
                </pic:pic>
              </a:graphicData>
            </a:graphic>
          </wp:inline>
        </w:drawing>
      </w:r>
      <w:r>
        <w:rPr>
          <w:rFonts w:hint="eastAsia"/>
          <w:noProof/>
          <w:sz w:val="24"/>
        </w:rPr>
        <w:drawing>
          <wp:inline distT="0" distB="0" distL="114300" distR="114300">
            <wp:extent cx="1880235" cy="2599690"/>
            <wp:effectExtent l="0" t="0" r="5715" b="0"/>
            <wp:docPr id="1" name="图片 1" descr="C:/Users/2302/AppData/Local/Temp/picturecompress_20210828150513/output_1.jp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2302/AppData/Local/Temp/picturecompress_20210828150513/output_1.jpgoutput_1"/>
                    <pic:cNvPicPr>
                      <a:picLocks noChangeAspect="1"/>
                    </pic:cNvPicPr>
                  </pic:nvPicPr>
                  <pic:blipFill>
                    <a:blip r:embed="rId9"/>
                    <a:stretch>
                      <a:fillRect/>
                    </a:stretch>
                  </pic:blipFill>
                  <pic:spPr>
                    <a:xfrm>
                      <a:off x="0" y="0"/>
                      <a:ext cx="1887598" cy="2610056"/>
                    </a:xfrm>
                    <a:prstGeom prst="rect">
                      <a:avLst/>
                    </a:prstGeom>
                  </pic:spPr>
                </pic:pic>
              </a:graphicData>
            </a:graphic>
          </wp:inline>
        </w:drawing>
      </w:r>
    </w:p>
    <w:p w:rsidR="00194924" w:rsidRDefault="00194924">
      <w:pPr>
        <w:spacing w:line="360" w:lineRule="auto"/>
        <w:ind w:firstLineChars="200" w:firstLine="480"/>
        <w:rPr>
          <w:sz w:val="24"/>
        </w:rPr>
      </w:pPr>
    </w:p>
    <w:p w:rsidR="00194924" w:rsidRDefault="001A2967">
      <w:pPr>
        <w:spacing w:line="360" w:lineRule="auto"/>
        <w:ind w:firstLineChars="200" w:firstLine="480"/>
        <w:rPr>
          <w:sz w:val="24"/>
        </w:rPr>
      </w:pPr>
      <w:r>
        <w:rPr>
          <w:rFonts w:hint="eastAsia"/>
          <w:sz w:val="24"/>
        </w:rPr>
        <w:t>又如：在指导《海洋垃圾处理小卫士》这幅画中，教师先让学生观看海洋的有关影片，了解大海中生物的一些特性以及海洋垃圾处理的一些知识。如何将这</w:t>
      </w:r>
      <w:r>
        <w:rPr>
          <w:rFonts w:hint="eastAsia"/>
          <w:sz w:val="24"/>
        </w:rPr>
        <w:lastRenderedPageBreak/>
        <w:t>些垃圾变废为宝，可以用它做什么？学生开动脑筋，有的说用海水做淡水，有的说将垃圾分类处理，也有的说将垃圾进行变废为宝等等。那么，在艺术造型上用哪种形象呢？学生提出可以用各种海洋生物，例如：螃蟹、水母、鱼类、海豚等等。接着教师顺势引导学生把这一过程画出来，在学生完成创作后，教师可以把学生的作品逐一进行展示讲评，让其他学生来评价，以此来完善学生的构思草图，一个人的力量是薄弱的，大</w:t>
      </w:r>
      <w:r>
        <w:rPr>
          <w:rFonts w:hint="eastAsia"/>
          <w:sz w:val="24"/>
        </w:rPr>
        <w:t>家集思广益。在最后的作品中，学生通过一次次的思维迸发，一次次的修改加工，在画面中表现了对海洋的向往，利用海水取之不竭的资源可以净化饮用，可以加工成盐，可以制成各种用品。而做这一切的是深海中的小卫士，螃蟹造型的垃圾海水处理器，它可以让海水吸入它的容器中，循环利用，无限开发，还可以将海洋里的垃圾进行分类处理，变废为宝。这真是个神奇的发明啊！</w:t>
      </w:r>
    </w:p>
    <w:p w:rsidR="00194924" w:rsidRDefault="001A2967">
      <w:pPr>
        <w:spacing w:line="360" w:lineRule="auto"/>
        <w:rPr>
          <w:b/>
          <w:sz w:val="24"/>
        </w:rPr>
      </w:pPr>
      <w:r>
        <w:rPr>
          <w:rFonts w:hint="eastAsia"/>
          <w:noProof/>
          <w:sz w:val="24"/>
        </w:rPr>
        <w:drawing>
          <wp:inline distT="0" distB="0" distL="114300" distR="114300">
            <wp:extent cx="2516505" cy="1739265"/>
            <wp:effectExtent l="0" t="0" r="17145" b="13335"/>
            <wp:docPr id="4" name="图片 4" descr="aa907951ea71b918b2d3fc22ff4ab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aa907951ea71b918b2d3fc22ff4abe3"/>
                    <pic:cNvPicPr>
                      <a:picLocks noChangeAspect="1"/>
                    </pic:cNvPicPr>
                  </pic:nvPicPr>
                  <pic:blipFill>
                    <a:blip r:embed="rId10"/>
                    <a:stretch>
                      <a:fillRect/>
                    </a:stretch>
                  </pic:blipFill>
                  <pic:spPr>
                    <a:xfrm>
                      <a:off x="0" y="0"/>
                      <a:ext cx="2516505" cy="1739265"/>
                    </a:xfrm>
                    <a:prstGeom prst="rect">
                      <a:avLst/>
                    </a:prstGeom>
                  </pic:spPr>
                </pic:pic>
              </a:graphicData>
            </a:graphic>
          </wp:inline>
        </w:drawing>
      </w:r>
      <w:r>
        <w:rPr>
          <w:rFonts w:hint="eastAsia"/>
          <w:b/>
          <w:noProof/>
          <w:sz w:val="24"/>
        </w:rPr>
        <w:drawing>
          <wp:inline distT="0" distB="0" distL="114300" distR="114300">
            <wp:extent cx="2482850" cy="1789430"/>
            <wp:effectExtent l="0" t="0" r="12700" b="1270"/>
            <wp:docPr id="5" name="图片 5" descr="C:/Users/2302/AppData/Local/Temp/picturecompress_20210828160921/output_1.jp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Users/2302/AppData/Local/Temp/picturecompress_20210828160921/output_1.jpgoutput_1"/>
                    <pic:cNvPicPr>
                      <a:picLocks noChangeAspect="1"/>
                    </pic:cNvPicPr>
                  </pic:nvPicPr>
                  <pic:blipFill>
                    <a:blip r:embed="rId11"/>
                    <a:stretch>
                      <a:fillRect/>
                    </a:stretch>
                  </pic:blipFill>
                  <pic:spPr>
                    <a:xfrm>
                      <a:off x="0" y="0"/>
                      <a:ext cx="2482850" cy="1789430"/>
                    </a:xfrm>
                    <a:prstGeom prst="rect">
                      <a:avLst/>
                    </a:prstGeom>
                  </pic:spPr>
                </pic:pic>
              </a:graphicData>
            </a:graphic>
          </wp:inline>
        </w:drawing>
      </w:r>
    </w:p>
    <w:p w:rsidR="00194924" w:rsidRDefault="00194924">
      <w:pPr>
        <w:spacing w:line="360" w:lineRule="auto"/>
        <w:rPr>
          <w:b/>
          <w:sz w:val="24"/>
        </w:rPr>
      </w:pPr>
    </w:p>
    <w:p w:rsidR="00194924" w:rsidRDefault="001A2967">
      <w:pPr>
        <w:spacing w:line="360" w:lineRule="auto"/>
        <w:rPr>
          <w:b/>
          <w:sz w:val="24"/>
        </w:rPr>
      </w:pPr>
      <w:r>
        <w:rPr>
          <w:rFonts w:hint="eastAsia"/>
          <w:b/>
          <w:sz w:val="24"/>
        </w:rPr>
        <w:t>（二）在科幻</w:t>
      </w:r>
      <w:proofErr w:type="gramStart"/>
      <w:r>
        <w:rPr>
          <w:rFonts w:hint="eastAsia"/>
          <w:b/>
          <w:sz w:val="24"/>
        </w:rPr>
        <w:t>画指导</w:t>
      </w:r>
      <w:proofErr w:type="gramEnd"/>
      <w:r>
        <w:rPr>
          <w:rFonts w:hint="eastAsia"/>
          <w:b/>
          <w:sz w:val="24"/>
        </w:rPr>
        <w:t>中运用独特的艺术创作手法是成功的关键。</w:t>
      </w:r>
    </w:p>
    <w:p w:rsidR="00194924" w:rsidRDefault="001A2967">
      <w:pPr>
        <w:spacing w:line="360" w:lineRule="auto"/>
        <w:ind w:firstLine="480"/>
        <w:rPr>
          <w:sz w:val="24"/>
        </w:rPr>
      </w:pPr>
      <w:r>
        <w:rPr>
          <w:rFonts w:hint="eastAsia"/>
          <w:sz w:val="24"/>
        </w:rPr>
        <w:t>优秀的儿童科幻画作品应该有自己独特的艺术风格，既有童趣，又有艺术感，当然还有科学性。它应该能展现儿童绘画的</w:t>
      </w:r>
      <w:r>
        <w:rPr>
          <w:rFonts w:hint="eastAsia"/>
          <w:sz w:val="24"/>
        </w:rPr>
        <w:t>独特视角，用一定的艺术方法展现出来，才能给我们强烈的视觉冲击效果。</w:t>
      </w:r>
    </w:p>
    <w:p w:rsidR="00194924" w:rsidRDefault="001A2967">
      <w:pPr>
        <w:spacing w:line="360" w:lineRule="auto"/>
        <w:ind w:firstLineChars="200" w:firstLine="480"/>
        <w:rPr>
          <w:sz w:val="24"/>
        </w:rPr>
      </w:pPr>
      <w:r>
        <w:rPr>
          <w:rFonts w:hint="eastAsia"/>
          <w:sz w:val="24"/>
        </w:rPr>
        <w:t>例如：在《汽油花园》这幅画中，学生想象了未来的花园，那里的树和花可以直接给汽车加油。开车的司机再也不用担心找不到加油站了。学生的草图绘画风格和金山农民</w:t>
      </w:r>
      <w:proofErr w:type="gramStart"/>
      <w:r>
        <w:rPr>
          <w:rFonts w:hint="eastAsia"/>
          <w:sz w:val="24"/>
        </w:rPr>
        <w:t>画比较</w:t>
      </w:r>
      <w:proofErr w:type="gramEnd"/>
      <w:r>
        <w:rPr>
          <w:rFonts w:hint="eastAsia"/>
          <w:sz w:val="24"/>
        </w:rPr>
        <w:t>接近。那么，是不是可以把金山农民画的风格和儿童画结合起来？这样的科幻画作品色彩会更加丰富鲜艳，具有视觉冲击。在这堂教学指导课中，我让学生欣赏了许多金山农民画作品，让学生了解金山农民画的造型特点与用色技巧。让学生利用到这幅科幻画中去。果然，学生的作品，人物还是儿童画的，背景采用了金山农民画</w:t>
      </w:r>
      <w:r>
        <w:rPr>
          <w:rFonts w:hint="eastAsia"/>
          <w:sz w:val="24"/>
        </w:rPr>
        <w:t>的造型与色彩特色使整幅作品形成了独特的风</w:t>
      </w:r>
      <w:r>
        <w:rPr>
          <w:rFonts w:hint="eastAsia"/>
          <w:sz w:val="24"/>
        </w:rPr>
        <w:lastRenderedPageBreak/>
        <w:t>格。而在这一过程中，我们也注意到了科学性的完善。这样，我们就有了一张有一定艺术特点的儿童科学幻想画作品。</w:t>
      </w:r>
    </w:p>
    <w:p w:rsidR="00194924" w:rsidRDefault="001A2967">
      <w:pPr>
        <w:spacing w:line="360" w:lineRule="auto"/>
        <w:ind w:firstLineChars="200" w:firstLine="420"/>
        <w:rPr>
          <w:sz w:val="24"/>
        </w:rPr>
      </w:pPr>
      <w:r>
        <w:rPr>
          <w:rFonts w:hint="eastAsia"/>
          <w:noProof/>
        </w:rPr>
        <w:drawing>
          <wp:inline distT="0" distB="0" distL="114300" distR="114300">
            <wp:extent cx="2411730" cy="1733550"/>
            <wp:effectExtent l="0" t="0" r="7620" b="0"/>
            <wp:docPr id="9" name="图片 9" descr="微信图片_20210909222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微信图片_20210909222659"/>
                    <pic:cNvPicPr>
                      <a:picLocks noChangeAspect="1"/>
                    </pic:cNvPicPr>
                  </pic:nvPicPr>
                  <pic:blipFill>
                    <a:blip r:embed="rId12"/>
                    <a:stretch>
                      <a:fillRect/>
                    </a:stretch>
                  </pic:blipFill>
                  <pic:spPr>
                    <a:xfrm>
                      <a:off x="0" y="0"/>
                      <a:ext cx="2411730" cy="1733550"/>
                    </a:xfrm>
                    <a:prstGeom prst="rect">
                      <a:avLst/>
                    </a:prstGeom>
                  </pic:spPr>
                </pic:pic>
              </a:graphicData>
            </a:graphic>
          </wp:inline>
        </w:drawing>
      </w:r>
      <w:r>
        <w:rPr>
          <w:rFonts w:hint="eastAsia"/>
        </w:rPr>
        <w:t>]</w:t>
      </w:r>
      <w:r>
        <w:rPr>
          <w:noProof/>
        </w:rPr>
        <w:drawing>
          <wp:inline distT="0" distB="0" distL="114300" distR="114300">
            <wp:extent cx="2494915" cy="1798320"/>
            <wp:effectExtent l="0" t="0" r="635" b="11430"/>
            <wp:docPr id="3" name="图片 1" descr="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029.jpg"/>
                    <pic:cNvPicPr>
                      <a:picLocks noChangeAspect="1"/>
                    </pic:cNvPicPr>
                  </pic:nvPicPr>
                  <pic:blipFill>
                    <a:blip r:embed="rId13"/>
                    <a:stretch>
                      <a:fillRect/>
                    </a:stretch>
                  </pic:blipFill>
                  <pic:spPr>
                    <a:xfrm>
                      <a:off x="0" y="0"/>
                      <a:ext cx="2494915" cy="1798320"/>
                    </a:xfrm>
                    <a:prstGeom prst="rect">
                      <a:avLst/>
                    </a:prstGeom>
                  </pic:spPr>
                </pic:pic>
              </a:graphicData>
            </a:graphic>
          </wp:inline>
        </w:drawing>
      </w:r>
    </w:p>
    <w:p w:rsidR="00194924" w:rsidRDefault="001A2967">
      <w:pPr>
        <w:spacing w:line="360" w:lineRule="auto"/>
        <w:rPr>
          <w:b/>
          <w:sz w:val="24"/>
        </w:rPr>
      </w:pPr>
      <w:r>
        <w:rPr>
          <w:b/>
          <w:sz w:val="24"/>
        </w:rPr>
        <w:t>（三）在科幻</w:t>
      </w:r>
      <w:proofErr w:type="gramStart"/>
      <w:r>
        <w:rPr>
          <w:b/>
          <w:sz w:val="24"/>
        </w:rPr>
        <w:t>画指导</w:t>
      </w:r>
      <w:proofErr w:type="gramEnd"/>
      <w:r>
        <w:rPr>
          <w:b/>
          <w:sz w:val="24"/>
        </w:rPr>
        <w:t>中，保留</w:t>
      </w:r>
      <w:r>
        <w:rPr>
          <w:rFonts w:hint="eastAsia"/>
          <w:b/>
          <w:bCs/>
          <w:sz w:val="24"/>
        </w:rPr>
        <w:t>充满</w:t>
      </w:r>
      <w:proofErr w:type="gramStart"/>
      <w:r>
        <w:rPr>
          <w:rFonts w:hint="eastAsia"/>
          <w:b/>
          <w:bCs/>
          <w:sz w:val="24"/>
        </w:rPr>
        <w:t>稚趣</w:t>
      </w:r>
      <w:proofErr w:type="gramEnd"/>
      <w:r>
        <w:rPr>
          <w:rFonts w:hint="eastAsia"/>
          <w:b/>
          <w:bCs/>
          <w:sz w:val="24"/>
        </w:rPr>
        <w:t>性的作品是点睛之笔。</w:t>
      </w:r>
    </w:p>
    <w:p w:rsidR="00194924" w:rsidRDefault="001A2967">
      <w:pPr>
        <w:spacing w:line="360" w:lineRule="auto"/>
        <w:ind w:firstLineChars="200" w:firstLine="480"/>
        <w:rPr>
          <w:sz w:val="24"/>
        </w:rPr>
      </w:pPr>
      <w:r>
        <w:rPr>
          <w:rFonts w:hint="eastAsia"/>
          <w:sz w:val="24"/>
        </w:rPr>
        <w:t>科幻画的作品是科学性的，也是艺术性的，更是</w:t>
      </w:r>
      <w:proofErr w:type="gramStart"/>
      <w:r>
        <w:rPr>
          <w:rFonts w:hint="eastAsia"/>
          <w:sz w:val="24"/>
        </w:rPr>
        <w:t>稚趣</w:t>
      </w:r>
      <w:proofErr w:type="gramEnd"/>
      <w:r>
        <w:rPr>
          <w:rFonts w:hint="eastAsia"/>
          <w:sz w:val="24"/>
        </w:rPr>
        <w:t>性的，科幻画的构想和创意在很大程度上反映当前或者未来现实生活种的点滴。要让学生顺利完成科幻画的创作，可以在创作前给他们普及相关的科普知识和讲座，引导学生细心观察身边的事物，倡导他们把生活中“不方便”“不合理”“不舒服”“不顺手”的小事收集起来，做一些小记录</w:t>
      </w:r>
      <w:r>
        <w:rPr>
          <w:rFonts w:hint="eastAsia"/>
          <w:sz w:val="24"/>
        </w:rPr>
        <w:t>，再变成“方便的”“合理的”“舒服的”“顺手的”新事物，并把这一转变过程画出来。教师在科幻画的指导中应该具有少儿画的特点，不能追求成人化的效果，避免用成人的审美观、价值观、思维模式去影响学生。具体地说就是，从画作的想象创意到描画景物的笔触都必须是少儿的，应该充满想象的，充满童真的，以儿童的视角、儿童的视野来创作，这样的作品才更打动人！</w:t>
      </w:r>
    </w:p>
    <w:p w:rsidR="00194924" w:rsidRDefault="001A2967">
      <w:pPr>
        <w:spacing w:line="360" w:lineRule="auto"/>
        <w:ind w:firstLineChars="200" w:firstLine="480"/>
        <w:rPr>
          <w:sz w:val="24"/>
        </w:rPr>
      </w:pPr>
      <w:r>
        <w:rPr>
          <w:sz w:val="24"/>
        </w:rPr>
        <w:t>例如：在指导作品《神奇的床》这幅画中，在构思草图阶段，学生先是画了一幅幅有趣的小草图，有药丸和细菌展开激烈斗争消灭异形细胞的，有药丸</w:t>
      </w:r>
      <w:r>
        <w:rPr>
          <w:rFonts w:hint="eastAsia"/>
          <w:sz w:val="24"/>
        </w:rPr>
        <w:t>制定营养菜谱的，有细胞在释放免疫元素的，用</w:t>
      </w:r>
      <w:r>
        <w:rPr>
          <w:rFonts w:hint="eastAsia"/>
          <w:sz w:val="24"/>
        </w:rPr>
        <w:t>了拟人的绘画手法，加上儿童的笔触，充满的童趣和童真，教师很好的将这些草图保留下来，没有过多的添加成人的构思和笔触，只是在构图上进行适当的指导优化，以床为载体，设计出这个神奇的床！这样我们就有了这张充满</w:t>
      </w:r>
      <w:proofErr w:type="gramStart"/>
      <w:r>
        <w:rPr>
          <w:rFonts w:hint="eastAsia"/>
          <w:sz w:val="24"/>
        </w:rPr>
        <w:t>稚趣</w:t>
      </w:r>
      <w:proofErr w:type="gramEnd"/>
      <w:r>
        <w:rPr>
          <w:rFonts w:hint="eastAsia"/>
          <w:sz w:val="24"/>
        </w:rPr>
        <w:t>性的科幻画作品。</w:t>
      </w:r>
    </w:p>
    <w:p w:rsidR="00194924" w:rsidRDefault="001A2967">
      <w:pPr>
        <w:spacing w:line="360" w:lineRule="auto"/>
        <w:ind w:firstLineChars="200" w:firstLine="480"/>
        <w:rPr>
          <w:sz w:val="24"/>
        </w:rPr>
      </w:pPr>
      <w:r>
        <w:rPr>
          <w:noProof/>
          <w:sz w:val="24"/>
        </w:rPr>
        <w:lastRenderedPageBreak/>
        <w:drawing>
          <wp:inline distT="0" distB="0" distL="0" distR="0">
            <wp:extent cx="2375535" cy="1842770"/>
            <wp:effectExtent l="0" t="0" r="5715" b="508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4"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75535" cy="1842770"/>
                    </a:xfrm>
                    <a:prstGeom prst="rect">
                      <a:avLst/>
                    </a:prstGeom>
                  </pic:spPr>
                </pic:pic>
              </a:graphicData>
            </a:graphic>
          </wp:inline>
        </w:drawing>
      </w:r>
      <w:r>
        <w:rPr>
          <w:noProof/>
          <w:sz w:val="24"/>
        </w:rPr>
        <w:drawing>
          <wp:inline distT="0" distB="0" distL="114300" distR="114300">
            <wp:extent cx="2524125" cy="1872615"/>
            <wp:effectExtent l="0" t="0" r="0" b="0"/>
            <wp:docPr id="6" name="图片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1"/>
                    <pic:cNvPicPr>
                      <a:picLocks noChangeAspect="1"/>
                    </pic:cNvPicPr>
                  </pic:nvPicPr>
                  <pic:blipFill>
                    <a:blip r:embed="rId15"/>
                    <a:stretch>
                      <a:fillRect/>
                    </a:stretch>
                  </pic:blipFill>
                  <pic:spPr>
                    <a:xfrm>
                      <a:off x="0" y="0"/>
                      <a:ext cx="2531747" cy="1878393"/>
                    </a:xfrm>
                    <a:prstGeom prst="rect">
                      <a:avLst/>
                    </a:prstGeom>
                    <a:noFill/>
                    <a:ln>
                      <a:noFill/>
                    </a:ln>
                  </pic:spPr>
                </pic:pic>
              </a:graphicData>
            </a:graphic>
          </wp:inline>
        </w:drawing>
      </w:r>
    </w:p>
    <w:p w:rsidR="00194924" w:rsidRDefault="00194924">
      <w:pPr>
        <w:spacing w:line="360" w:lineRule="auto"/>
      </w:pPr>
    </w:p>
    <w:p w:rsidR="00194924" w:rsidRDefault="001A2967">
      <w:pPr>
        <w:spacing w:line="360" w:lineRule="auto"/>
        <w:rPr>
          <w:b/>
          <w:sz w:val="24"/>
        </w:rPr>
      </w:pPr>
      <w:r>
        <w:rPr>
          <w:rFonts w:hint="eastAsia"/>
          <w:b/>
          <w:sz w:val="24"/>
        </w:rPr>
        <w:t>（四）在科幻画课堂教学中运用阶梯式的创作指导，是成功作品的关键。</w:t>
      </w:r>
    </w:p>
    <w:p w:rsidR="00194924" w:rsidRDefault="001A2967">
      <w:pPr>
        <w:spacing w:line="360" w:lineRule="auto"/>
        <w:ind w:firstLine="480"/>
        <w:rPr>
          <w:sz w:val="24"/>
        </w:rPr>
      </w:pPr>
      <w:r>
        <w:rPr>
          <w:rFonts w:hint="eastAsia"/>
          <w:sz w:val="24"/>
        </w:rPr>
        <w:t>艺术源于生活，高于生活，把科幻</w:t>
      </w:r>
      <w:proofErr w:type="gramStart"/>
      <w:r>
        <w:rPr>
          <w:rFonts w:hint="eastAsia"/>
          <w:sz w:val="24"/>
        </w:rPr>
        <w:t>画教学</w:t>
      </w:r>
      <w:proofErr w:type="gramEnd"/>
      <w:r>
        <w:rPr>
          <w:rFonts w:hint="eastAsia"/>
          <w:sz w:val="24"/>
        </w:rPr>
        <w:t>与学生的实际活结合起来，能引发他们的创新意识和思维灵感。科幻画的指导过程是一个循序渐进，逐步深入不断探索的过程。教师在指导创作过程中千万不要超之过急，可以分成以下几个步骤</w:t>
      </w:r>
      <w:proofErr w:type="gramStart"/>
      <w:r>
        <w:rPr>
          <w:rFonts w:hint="eastAsia"/>
          <w:sz w:val="24"/>
        </w:rPr>
        <w:t>一</w:t>
      </w:r>
      <w:proofErr w:type="gramEnd"/>
      <w:r>
        <w:rPr>
          <w:rFonts w:hint="eastAsia"/>
          <w:sz w:val="24"/>
        </w:rPr>
        <w:t>步步进行</w:t>
      </w:r>
      <w:r>
        <w:rPr>
          <w:rFonts w:hint="eastAsia"/>
          <w:sz w:val="24"/>
        </w:rPr>
        <w:t>完善。</w:t>
      </w:r>
    </w:p>
    <w:p w:rsidR="00194924" w:rsidRDefault="001A2967">
      <w:pPr>
        <w:spacing w:line="360" w:lineRule="auto"/>
        <w:ind w:firstLine="480"/>
        <w:rPr>
          <w:sz w:val="24"/>
        </w:rPr>
      </w:pPr>
      <w:r>
        <w:rPr>
          <w:rFonts w:hint="eastAsia"/>
          <w:sz w:val="24"/>
        </w:rPr>
        <w:t>1</w:t>
      </w:r>
      <w:r>
        <w:rPr>
          <w:rFonts w:hint="eastAsia"/>
          <w:sz w:val="24"/>
        </w:rPr>
        <w:t>、提出科学创意：学生在教师的启发下大胆提出自己的科学创意。教师加以指导完善。例如：在《智能变形屋》中，教师首先提出的是当今社会住房难，房屋面积小、住宅空间不足的问题，进一步提出房间多功能的设想，那有什么方法让一间房子能有各种生活功能呢？学生纷纷提出了自己的创意，引导学生把这些想法</w:t>
      </w:r>
      <w:r>
        <w:rPr>
          <w:sz w:val="24"/>
        </w:rPr>
        <w:t>说</w:t>
      </w:r>
      <w:r>
        <w:rPr>
          <w:rFonts w:hint="eastAsia"/>
          <w:sz w:val="24"/>
        </w:rPr>
        <w:t>出来，那就设计一个智能变形屋吧！这样，科学的创意就有了。</w:t>
      </w:r>
    </w:p>
    <w:p w:rsidR="00194924" w:rsidRDefault="001A2967">
      <w:pPr>
        <w:spacing w:line="360" w:lineRule="auto"/>
        <w:ind w:firstLine="480"/>
        <w:rPr>
          <w:sz w:val="24"/>
        </w:rPr>
      </w:pPr>
      <w:r>
        <w:rPr>
          <w:rFonts w:hint="eastAsia"/>
          <w:sz w:val="24"/>
        </w:rPr>
        <w:t>2</w:t>
      </w:r>
      <w:r>
        <w:rPr>
          <w:rFonts w:hint="eastAsia"/>
          <w:sz w:val="24"/>
        </w:rPr>
        <w:t>、绘制简单的构思草图：学生自己绘制简单的科学草图，要求科学创意明显，单线即可不同的功能分区，那就需要一台智能遥控器。</w:t>
      </w:r>
    </w:p>
    <w:p w:rsidR="00194924" w:rsidRDefault="001A2967">
      <w:pPr>
        <w:spacing w:line="360" w:lineRule="auto"/>
        <w:ind w:firstLine="480"/>
        <w:rPr>
          <w:sz w:val="24"/>
        </w:rPr>
      </w:pPr>
      <w:r>
        <w:rPr>
          <w:rFonts w:hint="eastAsia"/>
          <w:sz w:val="24"/>
        </w:rPr>
        <w:t>3</w:t>
      </w:r>
      <w:r>
        <w:rPr>
          <w:rFonts w:hint="eastAsia"/>
          <w:sz w:val="24"/>
        </w:rPr>
        <w:t>、修改完善，确定绘画内容：教师根据学生的</w:t>
      </w:r>
      <w:r>
        <w:rPr>
          <w:rFonts w:hint="eastAsia"/>
          <w:sz w:val="24"/>
        </w:rPr>
        <w:t>草图加以修改、完善。由于学生的草图往往过于简单，教师要指导学生添加更多的内容，让画面丰富起来。教师在智能变形屋</w:t>
      </w:r>
      <w:proofErr w:type="gramStart"/>
      <w:r>
        <w:rPr>
          <w:rFonts w:hint="eastAsia"/>
          <w:sz w:val="24"/>
        </w:rPr>
        <w:t>》</w:t>
      </w:r>
      <w:proofErr w:type="gramEnd"/>
      <w:r>
        <w:rPr>
          <w:rFonts w:hint="eastAsia"/>
          <w:sz w:val="24"/>
        </w:rPr>
        <w:t>这幅画中，要求学生多画一些各种各样的生活空间，让画面更加丰富，具有独特的儿童画特色。</w:t>
      </w:r>
    </w:p>
    <w:p w:rsidR="00194924" w:rsidRDefault="001A2967">
      <w:pPr>
        <w:spacing w:line="360" w:lineRule="auto"/>
        <w:ind w:firstLine="480"/>
        <w:rPr>
          <w:sz w:val="24"/>
        </w:rPr>
      </w:pPr>
      <w:r>
        <w:rPr>
          <w:rFonts w:hint="eastAsia"/>
          <w:sz w:val="24"/>
        </w:rPr>
        <w:t>4</w:t>
      </w:r>
      <w:r>
        <w:rPr>
          <w:rFonts w:hint="eastAsia"/>
          <w:sz w:val="24"/>
        </w:rPr>
        <w:t>、明确绘画风格：作品的绘画风格是成功的关键所在。教师要和学生共同研究，明确作品采用何种绘画风格与技巧。在《智能变形屋》这幅画中，由于绘画的人物与空间有一定的透视效果。因此采用了水彩笔和</w:t>
      </w:r>
      <w:proofErr w:type="gramStart"/>
      <w:r>
        <w:rPr>
          <w:rFonts w:hint="eastAsia"/>
          <w:sz w:val="24"/>
        </w:rPr>
        <w:t>马克笔相结合</w:t>
      </w:r>
      <w:proofErr w:type="gramEnd"/>
      <w:r>
        <w:rPr>
          <w:rFonts w:hint="eastAsia"/>
          <w:sz w:val="24"/>
        </w:rPr>
        <w:t>的绘画工具，色彩鲜艳，明暗分明，具有极强的视觉效果，从而获得了全国青少年科技创新大赛三等奖、上海市青少年科技创新大赛</w:t>
      </w:r>
      <w:r>
        <w:rPr>
          <w:rFonts w:hint="eastAsia"/>
          <w:sz w:val="24"/>
        </w:rPr>
        <w:t>“少年儿童科学创想绘画”一等奖的好成绩！</w:t>
      </w:r>
    </w:p>
    <w:p w:rsidR="00194924" w:rsidRDefault="001A2967">
      <w:pPr>
        <w:spacing w:line="360" w:lineRule="auto"/>
        <w:rPr>
          <w:sz w:val="24"/>
        </w:rPr>
      </w:pPr>
      <w:r>
        <w:rPr>
          <w:noProof/>
          <w:sz w:val="24"/>
        </w:rPr>
        <w:lastRenderedPageBreak/>
        <w:drawing>
          <wp:inline distT="0" distB="0" distL="0" distR="0">
            <wp:extent cx="1884680" cy="2743200"/>
            <wp:effectExtent l="0" t="0" r="1270" b="0"/>
            <wp:docPr id="7" name="图片 7" descr="C:\Users\Administrator\AppData\Local\Microsoft\Windows\INetCache\Content.Word\微信图片_202109011259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C:\Users\Administrator\AppData\Local\Microsoft\Windows\INetCache\Content.Word\微信图片_20210901125940.jpg"/>
                    <pic:cNvPicPr>
                      <a:picLocks noChangeAspect="1" noChangeArrowheads="1"/>
                    </pic:cNvPicPr>
                  </pic:nvPicPr>
                  <pic:blipFill>
                    <a:blip r:embed="rId16"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1884680" cy="2743200"/>
                    </a:xfrm>
                    <a:prstGeom prst="rect">
                      <a:avLst/>
                    </a:prstGeom>
                    <a:noFill/>
                    <a:ln>
                      <a:noFill/>
                    </a:ln>
                  </pic:spPr>
                </pic:pic>
              </a:graphicData>
            </a:graphic>
          </wp:inline>
        </w:drawing>
      </w:r>
      <w:r>
        <w:rPr>
          <w:noProof/>
          <w:sz w:val="24"/>
        </w:rPr>
        <w:drawing>
          <wp:inline distT="0" distB="0" distL="0" distR="0">
            <wp:extent cx="2027555" cy="2767330"/>
            <wp:effectExtent l="0" t="0" r="0" b="0"/>
            <wp:docPr id="8" name="图片 8" descr="C:\Users\Administrator\AppData\Local\Microsoft\Windows\INetCache\Content.Word\微信图片_202109011257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C:\Users\Administrator\AppData\Local\Microsoft\Windows\INetCache\Content.Word\微信图片_20210901125726.jpg"/>
                    <pic:cNvPicPr>
                      <a:picLocks noChangeAspect="1" noChangeArrowheads="1"/>
                    </pic:cNvPicPr>
                  </pic:nvPicPr>
                  <pic:blipFill>
                    <a:blip r:embed="rId17"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2027555" cy="2767330"/>
                    </a:xfrm>
                    <a:prstGeom prst="rect">
                      <a:avLst/>
                    </a:prstGeom>
                    <a:noFill/>
                    <a:ln>
                      <a:noFill/>
                    </a:ln>
                  </pic:spPr>
                </pic:pic>
              </a:graphicData>
            </a:graphic>
          </wp:inline>
        </w:drawing>
      </w:r>
    </w:p>
    <w:p w:rsidR="00194924" w:rsidRDefault="00194924">
      <w:pPr>
        <w:spacing w:line="360" w:lineRule="auto"/>
        <w:ind w:firstLineChars="200" w:firstLine="480"/>
        <w:rPr>
          <w:sz w:val="24"/>
        </w:rPr>
      </w:pPr>
    </w:p>
    <w:p w:rsidR="00194924" w:rsidRDefault="001A2967">
      <w:pPr>
        <w:numPr>
          <w:ilvl w:val="0"/>
          <w:numId w:val="2"/>
        </w:numPr>
        <w:spacing w:line="360" w:lineRule="auto"/>
        <w:rPr>
          <w:b/>
          <w:bCs/>
          <w:sz w:val="24"/>
        </w:rPr>
      </w:pPr>
      <w:r>
        <w:rPr>
          <w:rFonts w:hint="eastAsia"/>
          <w:b/>
          <w:bCs/>
          <w:sz w:val="24"/>
        </w:rPr>
        <w:t>结束语</w:t>
      </w:r>
    </w:p>
    <w:p w:rsidR="00194924" w:rsidRDefault="00B35E40">
      <w:pPr>
        <w:spacing w:line="360" w:lineRule="auto"/>
        <w:ind w:firstLineChars="200" w:firstLine="480"/>
        <w:rPr>
          <w:sz w:val="24"/>
        </w:rPr>
      </w:pPr>
      <w:r>
        <w:rPr>
          <w:rFonts w:hint="eastAsia"/>
          <w:sz w:val="24"/>
        </w:rPr>
        <w:t>著名物理学家阿基米德曾说过：</w:t>
      </w:r>
      <w:r w:rsidR="001A2967">
        <w:rPr>
          <w:rFonts w:hint="eastAsia"/>
          <w:sz w:val="24"/>
        </w:rPr>
        <w:t>给我一个支点，我能撬动整个地球。教师在辅导学生进行科幻画创作时，要多多鼓励和引导学生多去探索和创新，为他们绘画技能的提升</w:t>
      </w:r>
      <w:r w:rsidR="001A2967">
        <w:rPr>
          <w:rFonts w:hint="eastAsia"/>
          <w:sz w:val="24"/>
        </w:rPr>
        <w:t xml:space="preserve"> </w:t>
      </w:r>
      <w:r w:rsidR="001A2967">
        <w:rPr>
          <w:rFonts w:hint="eastAsia"/>
          <w:sz w:val="24"/>
        </w:rPr>
        <w:t>和发展奠定基础。科学幻想画的创作指导，是艺术与科技的整和，是美术课堂教学与课外指导的融合统一，在这一过程中，学生体验着从提出科学问题，到深入思考科技如何改变世界的过程。体验着从那起手中的画笔，摸索着画出科幻画草图到在老师的指导下修改，定稿绘画，讨论探索运用何种艺术创作手法，那些材料进行创作完成作品的过程。</w:t>
      </w:r>
      <w:r w:rsidR="001A2967">
        <w:rPr>
          <w:sz w:val="24"/>
        </w:rPr>
        <w:t>科幻</w:t>
      </w:r>
      <w:proofErr w:type="gramStart"/>
      <w:r w:rsidR="001A2967">
        <w:rPr>
          <w:sz w:val="24"/>
        </w:rPr>
        <w:t>画教学</w:t>
      </w:r>
      <w:proofErr w:type="gramEnd"/>
      <w:r w:rsidR="001A2967">
        <w:rPr>
          <w:sz w:val="24"/>
        </w:rPr>
        <w:t>中学生的想象限定了一定的范围，它是建立的一定的科学原理上的想象，不是凭空的，毫无根据的，它是想象与实际生活相结合的，是一种科学有效的想象，是一种为人类进步与发展具有促进意义的想象。</w:t>
      </w:r>
      <w:r w:rsidR="001A2967">
        <w:rPr>
          <w:rFonts w:hint="eastAsia"/>
          <w:sz w:val="24"/>
        </w:rPr>
        <w:t>一次次的创想、思</w:t>
      </w:r>
      <w:r w:rsidR="001A2967">
        <w:rPr>
          <w:rFonts w:hint="eastAsia"/>
          <w:sz w:val="24"/>
        </w:rPr>
        <w:t>考、绘画、修改、再创作的过程让学生一次次的体验科技的发展与艺术的魅力。他们从中得到的要比一张张成功的科学幻想画多得多。</w:t>
      </w:r>
    </w:p>
    <w:p w:rsidR="00194924" w:rsidRDefault="001A2967">
      <w:pPr>
        <w:spacing w:line="360" w:lineRule="auto"/>
        <w:ind w:firstLine="480"/>
        <w:rPr>
          <w:rFonts w:hint="eastAsia"/>
          <w:sz w:val="24"/>
        </w:rPr>
      </w:pPr>
      <w:r>
        <w:rPr>
          <w:rFonts w:hint="eastAsia"/>
          <w:sz w:val="24"/>
        </w:rPr>
        <w:t>当科学遇上艺术，它所能发挥出的作用是那么让人惊奇。儿童科学幻想画的天地是那么广阔与自由。喜欢科学、喜欢艺术、深入思考、大胆创作，就一定能科学幻想</w:t>
      </w:r>
      <w:proofErr w:type="gramStart"/>
      <w:r>
        <w:rPr>
          <w:rFonts w:hint="eastAsia"/>
          <w:sz w:val="24"/>
        </w:rPr>
        <w:t>画象</w:t>
      </w:r>
      <w:proofErr w:type="gramEnd"/>
      <w:r>
        <w:rPr>
          <w:rFonts w:hint="eastAsia"/>
          <w:sz w:val="24"/>
        </w:rPr>
        <w:t>一个展翅的大雁，飞翔在广阔的蓝天里。</w:t>
      </w:r>
    </w:p>
    <w:p w:rsidR="001A2967" w:rsidRDefault="001A2967">
      <w:pPr>
        <w:spacing w:line="360" w:lineRule="auto"/>
        <w:ind w:firstLine="480"/>
        <w:rPr>
          <w:b/>
          <w:bCs/>
          <w:sz w:val="24"/>
        </w:rPr>
      </w:pPr>
    </w:p>
    <w:p w:rsidR="00194924" w:rsidRDefault="001A2967">
      <w:pPr>
        <w:numPr>
          <w:ilvl w:val="0"/>
          <w:numId w:val="2"/>
        </w:numPr>
        <w:spacing w:line="360" w:lineRule="auto"/>
        <w:rPr>
          <w:sz w:val="24"/>
        </w:rPr>
      </w:pPr>
      <w:r>
        <w:rPr>
          <w:rFonts w:hint="eastAsia"/>
          <w:b/>
          <w:bCs/>
          <w:sz w:val="24"/>
        </w:rPr>
        <w:t>不足与改进</w:t>
      </w:r>
    </w:p>
    <w:p w:rsidR="00194924" w:rsidRDefault="001A2967">
      <w:pPr>
        <w:spacing w:line="360" w:lineRule="auto"/>
        <w:ind w:firstLineChars="200" w:firstLine="480"/>
        <w:rPr>
          <w:sz w:val="24"/>
        </w:rPr>
      </w:pPr>
      <w:r>
        <w:rPr>
          <w:sz w:val="24"/>
        </w:rPr>
        <w:t>学生在创作科幻画时出现了神话、童话的现象，如嫦娥姐姐、把城市建在月</w:t>
      </w:r>
      <w:r>
        <w:rPr>
          <w:sz w:val="24"/>
        </w:rPr>
        <w:lastRenderedPageBreak/>
        <w:t>牙上等，还有的学生对科幻画的理解有误，如给小朋友戴上面罩就可以在大海中生存，给房子加上螺旋桨就可以飞起来，给地球画上树就环保了，这种推理是不合理的。科幻</w:t>
      </w:r>
      <w:proofErr w:type="gramStart"/>
      <w:r>
        <w:rPr>
          <w:sz w:val="24"/>
        </w:rPr>
        <w:t>画必须</w:t>
      </w:r>
      <w:proofErr w:type="gramEnd"/>
      <w:r>
        <w:rPr>
          <w:sz w:val="24"/>
        </w:rPr>
        <w:t>建立在一定的科学原理基础上展开想象，用绘画的形式表现出来。但是它又不同于单纯的绘画，它是现实生活中不存在的，是对未来的科学技术大胆的想象创造。</w:t>
      </w:r>
    </w:p>
    <w:p w:rsidR="00194924" w:rsidRDefault="00194924">
      <w:pPr>
        <w:spacing w:line="360" w:lineRule="auto"/>
        <w:rPr>
          <w:sz w:val="24"/>
        </w:rPr>
      </w:pPr>
    </w:p>
    <w:p w:rsidR="00194924" w:rsidRDefault="001A2967">
      <w:pPr>
        <w:spacing w:line="360" w:lineRule="auto"/>
        <w:rPr>
          <w:sz w:val="24"/>
        </w:rPr>
      </w:pPr>
      <w:r>
        <w:rPr>
          <w:sz w:val="24"/>
        </w:rPr>
        <w:t>参考文献：</w:t>
      </w:r>
    </w:p>
    <w:p w:rsidR="00194924" w:rsidRDefault="001A2967">
      <w:pPr>
        <w:spacing w:line="360" w:lineRule="auto"/>
        <w:rPr>
          <w:rFonts w:ascii="宋体" w:eastAsia="宋体" w:hAnsi="宋体" w:cs="宋体"/>
          <w:sz w:val="24"/>
        </w:rPr>
      </w:pPr>
      <w:r>
        <w:rPr>
          <w:rFonts w:ascii="宋体" w:eastAsia="宋体" w:hAnsi="宋体" w:cs="宋体" w:hint="eastAsia"/>
          <w:sz w:val="24"/>
        </w:rPr>
        <w:t>[</w:t>
      </w:r>
      <w:r>
        <w:rPr>
          <w:rFonts w:ascii="宋体" w:eastAsia="宋体" w:hAnsi="宋体" w:cs="宋体"/>
          <w:sz w:val="24"/>
        </w:rPr>
        <w:t>1</w:t>
      </w:r>
      <w:r>
        <w:rPr>
          <w:rFonts w:ascii="宋体" w:eastAsia="宋体" w:hAnsi="宋体" w:cs="宋体" w:hint="eastAsia"/>
          <w:sz w:val="24"/>
        </w:rPr>
        <w:t>]</w:t>
      </w:r>
      <w:r>
        <w:rPr>
          <w:rFonts w:ascii="宋体" w:eastAsia="宋体" w:hAnsi="宋体" w:cs="宋体" w:hint="eastAsia"/>
          <w:sz w:val="24"/>
        </w:rPr>
        <w:t>王华程</w:t>
      </w:r>
      <w:r>
        <w:rPr>
          <w:rFonts w:ascii="宋体" w:eastAsia="宋体" w:hAnsi="宋体" w:cs="宋体" w:hint="eastAsia"/>
          <w:sz w:val="24"/>
        </w:rPr>
        <w:t xml:space="preserve">. </w:t>
      </w:r>
      <w:r>
        <w:rPr>
          <w:rFonts w:ascii="宋体" w:eastAsia="宋体" w:hAnsi="宋体" w:cs="宋体" w:hint="eastAsia"/>
          <w:sz w:val="24"/>
        </w:rPr>
        <w:t>关于小学美术科幻</w:t>
      </w:r>
      <w:proofErr w:type="gramStart"/>
      <w:r>
        <w:rPr>
          <w:rFonts w:ascii="宋体" w:eastAsia="宋体" w:hAnsi="宋体" w:cs="宋体" w:hint="eastAsia"/>
          <w:sz w:val="24"/>
        </w:rPr>
        <w:t>画教学</w:t>
      </w:r>
      <w:proofErr w:type="gramEnd"/>
      <w:r>
        <w:rPr>
          <w:rFonts w:ascii="宋体" w:eastAsia="宋体" w:hAnsi="宋体" w:cs="宋体" w:hint="eastAsia"/>
          <w:sz w:val="24"/>
        </w:rPr>
        <w:t>的实践探索</w:t>
      </w:r>
      <w:r>
        <w:rPr>
          <w:rFonts w:ascii="宋体" w:eastAsia="宋体" w:hAnsi="宋体" w:cs="宋体" w:hint="eastAsia"/>
          <w:sz w:val="24"/>
        </w:rPr>
        <w:t>[A]. .</w:t>
      </w:r>
      <w:r>
        <w:rPr>
          <w:rFonts w:ascii="宋体" w:eastAsia="宋体" w:hAnsi="宋体" w:cs="宋体" w:hint="eastAsia"/>
          <w:sz w:val="24"/>
        </w:rPr>
        <w:t>国家教师科研专项基金科研成果（二）</w:t>
      </w:r>
      <w:r>
        <w:rPr>
          <w:rFonts w:ascii="宋体" w:eastAsia="宋体" w:hAnsi="宋体" w:cs="宋体" w:hint="eastAsia"/>
          <w:sz w:val="24"/>
        </w:rPr>
        <w:t>[C].:</w:t>
      </w:r>
      <w:r>
        <w:rPr>
          <w:rFonts w:ascii="宋体" w:hAnsi="宋体" w:cs="宋体" w:hint="eastAsia"/>
          <w:sz w:val="24"/>
        </w:rPr>
        <w:t>，</w:t>
      </w:r>
      <w:r>
        <w:rPr>
          <w:rFonts w:ascii="宋体" w:eastAsia="宋体" w:hAnsi="宋体" w:cs="宋体" w:hint="eastAsia"/>
          <w:sz w:val="24"/>
        </w:rPr>
        <w:t xml:space="preserve">2016:2. </w:t>
      </w:r>
    </w:p>
    <w:p w:rsidR="00194924" w:rsidRDefault="001A2967">
      <w:pPr>
        <w:spacing w:line="360" w:lineRule="auto"/>
        <w:rPr>
          <w:rFonts w:ascii="宋体" w:eastAsia="宋体" w:hAnsi="宋体" w:cs="宋体"/>
          <w:sz w:val="24"/>
        </w:rPr>
      </w:pPr>
      <w:r>
        <w:rPr>
          <w:rFonts w:ascii="宋体" w:eastAsia="宋体" w:hAnsi="宋体" w:cs="宋体" w:hint="eastAsia"/>
          <w:sz w:val="24"/>
        </w:rPr>
        <w:t>[</w:t>
      </w:r>
      <w:r>
        <w:rPr>
          <w:rFonts w:ascii="宋体" w:eastAsia="宋体" w:hAnsi="宋体" w:cs="宋体"/>
          <w:sz w:val="24"/>
        </w:rPr>
        <w:t>2</w:t>
      </w:r>
      <w:r>
        <w:rPr>
          <w:rFonts w:ascii="宋体" w:eastAsia="宋体" w:hAnsi="宋体" w:cs="宋体" w:hint="eastAsia"/>
          <w:sz w:val="24"/>
        </w:rPr>
        <w:t>]</w:t>
      </w:r>
      <w:r>
        <w:rPr>
          <w:rFonts w:ascii="宋体" w:eastAsia="宋体" w:hAnsi="宋体" w:cs="宋体" w:hint="eastAsia"/>
          <w:sz w:val="24"/>
        </w:rPr>
        <w:t>丁海棠</w:t>
      </w:r>
      <w:r>
        <w:rPr>
          <w:rFonts w:ascii="宋体" w:eastAsia="宋体" w:hAnsi="宋体" w:cs="宋体" w:hint="eastAsia"/>
          <w:sz w:val="24"/>
        </w:rPr>
        <w:t xml:space="preserve">. </w:t>
      </w:r>
      <w:r>
        <w:rPr>
          <w:rFonts w:ascii="宋体" w:eastAsia="宋体" w:hAnsi="宋体" w:cs="宋体" w:hint="eastAsia"/>
          <w:sz w:val="24"/>
        </w:rPr>
        <w:t>科幻画创作教学中创造性思维机制的理论和实践的探索</w:t>
      </w:r>
      <w:r>
        <w:rPr>
          <w:rFonts w:ascii="宋体" w:eastAsia="宋体" w:hAnsi="宋体" w:cs="宋体" w:hint="eastAsia"/>
          <w:sz w:val="24"/>
        </w:rPr>
        <w:t>[A]. .</w:t>
      </w:r>
      <w:r>
        <w:rPr>
          <w:rFonts w:ascii="宋体" w:eastAsia="宋体" w:hAnsi="宋体" w:cs="宋体" w:hint="eastAsia"/>
          <w:sz w:val="24"/>
        </w:rPr>
        <w:t>探索科技创新人才成才之路</w:t>
      </w:r>
      <w:r>
        <w:rPr>
          <w:rFonts w:ascii="宋体" w:eastAsia="宋体" w:hAnsi="宋体" w:cs="宋体" w:hint="eastAsia"/>
          <w:sz w:val="24"/>
        </w:rPr>
        <w:t>[C].:</w:t>
      </w:r>
      <w:r>
        <w:rPr>
          <w:rFonts w:ascii="宋体" w:hAnsi="宋体" w:cs="宋体" w:hint="eastAsia"/>
          <w:sz w:val="24"/>
        </w:rPr>
        <w:t>，</w:t>
      </w:r>
      <w:r>
        <w:rPr>
          <w:rFonts w:ascii="宋体" w:eastAsia="宋体" w:hAnsi="宋体" w:cs="宋体" w:hint="eastAsia"/>
          <w:sz w:val="24"/>
        </w:rPr>
        <w:t xml:space="preserve">2015:4. </w:t>
      </w:r>
    </w:p>
    <w:p w:rsidR="00194924" w:rsidRDefault="001A2967">
      <w:pPr>
        <w:spacing w:line="360" w:lineRule="auto"/>
        <w:rPr>
          <w:rFonts w:ascii="宋体" w:eastAsia="宋体" w:hAnsi="宋体" w:cs="宋体"/>
          <w:sz w:val="24"/>
        </w:rPr>
      </w:pPr>
      <w:r>
        <w:rPr>
          <w:rFonts w:ascii="宋体" w:eastAsia="宋体" w:hAnsi="宋体" w:cs="宋体" w:hint="eastAsia"/>
          <w:sz w:val="24"/>
        </w:rPr>
        <w:t>[</w:t>
      </w:r>
      <w:r>
        <w:rPr>
          <w:rFonts w:ascii="宋体" w:eastAsia="宋体" w:hAnsi="宋体" w:cs="宋体"/>
          <w:sz w:val="24"/>
        </w:rPr>
        <w:t>3</w:t>
      </w:r>
      <w:r>
        <w:rPr>
          <w:rFonts w:ascii="宋体" w:eastAsia="宋体" w:hAnsi="宋体" w:cs="宋体" w:hint="eastAsia"/>
          <w:sz w:val="24"/>
        </w:rPr>
        <w:t>]</w:t>
      </w:r>
      <w:r>
        <w:rPr>
          <w:rFonts w:ascii="宋体" w:eastAsia="宋体" w:hAnsi="宋体" w:cs="宋体" w:hint="eastAsia"/>
          <w:sz w:val="24"/>
        </w:rPr>
        <w:t>张政</w:t>
      </w:r>
      <w:r>
        <w:rPr>
          <w:rFonts w:ascii="宋体" w:eastAsia="宋体" w:hAnsi="宋体" w:cs="宋体" w:hint="eastAsia"/>
          <w:sz w:val="24"/>
        </w:rPr>
        <w:t xml:space="preserve">. </w:t>
      </w:r>
      <w:r>
        <w:rPr>
          <w:rFonts w:ascii="宋体" w:eastAsia="宋体" w:hAnsi="宋体" w:cs="宋体" w:hint="eastAsia"/>
          <w:sz w:val="24"/>
        </w:rPr>
        <w:t>小学美术科幻画的有效教学之管窥</w:t>
      </w:r>
      <w:r>
        <w:rPr>
          <w:rFonts w:ascii="宋体" w:eastAsia="宋体" w:hAnsi="宋体" w:cs="宋体" w:hint="eastAsia"/>
          <w:sz w:val="24"/>
        </w:rPr>
        <w:t xml:space="preserve">[A]. </w:t>
      </w:r>
      <w:r>
        <w:rPr>
          <w:rFonts w:ascii="宋体" w:eastAsia="宋体" w:hAnsi="宋体" w:cs="宋体" w:hint="eastAsia"/>
          <w:sz w:val="24"/>
        </w:rPr>
        <w:t>《教育科学》组委会</w:t>
      </w:r>
      <w:r>
        <w:rPr>
          <w:rFonts w:ascii="宋体" w:eastAsia="宋体" w:hAnsi="宋体" w:cs="宋体" w:hint="eastAsia"/>
          <w:sz w:val="24"/>
        </w:rPr>
        <w:t>.2016</w:t>
      </w:r>
      <w:r>
        <w:rPr>
          <w:rFonts w:ascii="宋体" w:eastAsia="宋体" w:hAnsi="宋体" w:cs="宋体" w:hint="eastAsia"/>
          <w:sz w:val="24"/>
        </w:rPr>
        <w:t>年</w:t>
      </w:r>
      <w:r>
        <w:rPr>
          <w:rFonts w:ascii="宋体" w:eastAsia="宋体" w:hAnsi="宋体" w:cs="宋体" w:hint="eastAsia"/>
          <w:sz w:val="24"/>
        </w:rPr>
        <w:t>4</w:t>
      </w:r>
      <w:r>
        <w:rPr>
          <w:rFonts w:ascii="宋体" w:eastAsia="宋体" w:hAnsi="宋体" w:cs="宋体" w:hint="eastAsia"/>
          <w:sz w:val="24"/>
        </w:rPr>
        <w:t>月全国教育科学学术交流会论文集</w:t>
      </w:r>
      <w:r>
        <w:rPr>
          <w:rFonts w:ascii="宋体" w:eastAsia="宋体" w:hAnsi="宋体" w:cs="宋体" w:hint="eastAsia"/>
          <w:sz w:val="24"/>
        </w:rPr>
        <w:t>[C].</w:t>
      </w:r>
      <w:r>
        <w:rPr>
          <w:rFonts w:ascii="宋体" w:eastAsia="宋体" w:hAnsi="宋体" w:cs="宋体" w:hint="eastAsia"/>
          <w:sz w:val="24"/>
        </w:rPr>
        <w:t>《教育科学》组委会</w:t>
      </w:r>
      <w:r>
        <w:rPr>
          <w:rFonts w:ascii="宋体" w:eastAsia="宋体" w:hAnsi="宋体" w:cs="宋体" w:hint="eastAsia"/>
          <w:sz w:val="24"/>
        </w:rPr>
        <w:t>:</w:t>
      </w:r>
      <w:r>
        <w:rPr>
          <w:rFonts w:ascii="宋体" w:hAnsi="宋体" w:cs="宋体" w:hint="eastAsia"/>
          <w:sz w:val="24"/>
        </w:rPr>
        <w:t>，</w:t>
      </w:r>
      <w:r>
        <w:rPr>
          <w:rFonts w:ascii="宋体" w:eastAsia="宋体" w:hAnsi="宋体" w:cs="宋体" w:hint="eastAsia"/>
          <w:sz w:val="24"/>
        </w:rPr>
        <w:t>2016:1.</w:t>
      </w:r>
    </w:p>
    <w:p w:rsidR="00194924" w:rsidRDefault="001A2967">
      <w:pPr>
        <w:spacing w:line="360" w:lineRule="auto"/>
        <w:rPr>
          <w:rFonts w:ascii="宋体" w:eastAsia="宋体" w:hAnsi="宋体" w:cs="宋体"/>
          <w:sz w:val="24"/>
        </w:rPr>
      </w:pPr>
      <w:r>
        <w:rPr>
          <w:rFonts w:ascii="宋体" w:eastAsia="宋体" w:hAnsi="宋体" w:cs="宋体" w:hint="eastAsia"/>
          <w:sz w:val="24"/>
        </w:rPr>
        <w:t>[</w:t>
      </w:r>
      <w:r>
        <w:rPr>
          <w:rFonts w:ascii="宋体" w:eastAsia="宋体" w:hAnsi="宋体" w:cs="宋体"/>
          <w:sz w:val="24"/>
        </w:rPr>
        <w:t>4</w:t>
      </w:r>
      <w:r>
        <w:rPr>
          <w:rFonts w:ascii="宋体" w:eastAsia="宋体" w:hAnsi="宋体" w:cs="宋体" w:hint="eastAsia"/>
          <w:sz w:val="24"/>
        </w:rPr>
        <w:t>]</w:t>
      </w:r>
      <w:proofErr w:type="gramStart"/>
      <w:r>
        <w:rPr>
          <w:rFonts w:ascii="宋体" w:eastAsia="宋体" w:hAnsi="宋体" w:cs="宋体" w:hint="eastAsia"/>
          <w:sz w:val="24"/>
        </w:rPr>
        <w:t>马福玉</w:t>
      </w:r>
      <w:proofErr w:type="gramEnd"/>
      <w:r>
        <w:rPr>
          <w:rFonts w:ascii="宋体" w:eastAsia="宋体" w:hAnsi="宋体" w:cs="宋体" w:hint="eastAsia"/>
          <w:sz w:val="24"/>
        </w:rPr>
        <w:t xml:space="preserve">. </w:t>
      </w:r>
      <w:r>
        <w:rPr>
          <w:rFonts w:ascii="宋体" w:eastAsia="宋体" w:hAnsi="宋体" w:cs="宋体" w:hint="eastAsia"/>
          <w:sz w:val="24"/>
        </w:rPr>
        <w:t>浅谈如何在小学美术教学中构建高效课堂</w:t>
      </w:r>
      <w:r>
        <w:rPr>
          <w:rFonts w:ascii="宋体" w:eastAsia="宋体" w:hAnsi="宋体" w:cs="宋体" w:hint="eastAsia"/>
          <w:sz w:val="24"/>
        </w:rPr>
        <w:t>[A]. .</w:t>
      </w:r>
      <w:r>
        <w:rPr>
          <w:rFonts w:ascii="宋体" w:eastAsia="宋体" w:hAnsi="宋体" w:cs="宋体" w:hint="eastAsia"/>
          <w:sz w:val="24"/>
        </w:rPr>
        <w:t>中华教育理论与实践科研论文成果选编</w:t>
      </w:r>
      <w:r>
        <w:rPr>
          <w:rFonts w:ascii="宋体" w:eastAsia="宋体" w:hAnsi="宋体" w:cs="宋体" w:hint="eastAsia"/>
          <w:sz w:val="24"/>
        </w:rPr>
        <w:t xml:space="preserve"> </w:t>
      </w:r>
      <w:r>
        <w:rPr>
          <w:rFonts w:ascii="宋体" w:eastAsia="宋体" w:hAnsi="宋体" w:cs="宋体" w:hint="eastAsia"/>
          <w:sz w:val="24"/>
        </w:rPr>
        <w:t>第十一卷</w:t>
      </w:r>
      <w:r>
        <w:rPr>
          <w:rFonts w:ascii="宋体" w:eastAsia="宋体" w:hAnsi="宋体" w:cs="宋体" w:hint="eastAsia"/>
          <w:sz w:val="24"/>
        </w:rPr>
        <w:t>[C].:</w:t>
      </w:r>
      <w:r>
        <w:rPr>
          <w:rFonts w:ascii="宋体" w:hAnsi="宋体" w:cs="宋体" w:hint="eastAsia"/>
          <w:sz w:val="24"/>
        </w:rPr>
        <w:t>，</w:t>
      </w:r>
      <w:r>
        <w:rPr>
          <w:rFonts w:ascii="宋体" w:eastAsia="宋体" w:hAnsi="宋体" w:cs="宋体" w:hint="eastAsia"/>
          <w:sz w:val="24"/>
        </w:rPr>
        <w:t>2016:2.</w:t>
      </w:r>
    </w:p>
    <w:p w:rsidR="00194924" w:rsidRDefault="001A2967">
      <w:pPr>
        <w:spacing w:line="360" w:lineRule="auto"/>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sz w:val="24"/>
        </w:rPr>
        <w:t>5</w:t>
      </w:r>
      <w:r>
        <w:rPr>
          <w:rFonts w:asciiTheme="majorEastAsia" w:eastAsiaTheme="majorEastAsia" w:hAnsiTheme="majorEastAsia" w:hint="eastAsia"/>
          <w:sz w:val="24"/>
        </w:rPr>
        <w:t>]</w:t>
      </w:r>
      <w:proofErr w:type="gramStart"/>
      <w:r>
        <w:rPr>
          <w:rFonts w:asciiTheme="majorEastAsia" w:eastAsiaTheme="majorEastAsia" w:hAnsiTheme="majorEastAsia" w:hint="eastAsia"/>
          <w:sz w:val="24"/>
        </w:rPr>
        <w:t>黎海萍</w:t>
      </w:r>
      <w:proofErr w:type="gramEnd"/>
      <w:r>
        <w:rPr>
          <w:rFonts w:asciiTheme="majorEastAsia" w:eastAsiaTheme="majorEastAsia" w:hAnsiTheme="majorEastAsia" w:hint="eastAsia"/>
          <w:sz w:val="24"/>
        </w:rPr>
        <w:t xml:space="preserve"> .</w:t>
      </w:r>
      <w:r>
        <w:rPr>
          <w:rFonts w:asciiTheme="majorEastAsia" w:eastAsiaTheme="majorEastAsia" w:hAnsiTheme="majorEastAsia" w:hint="eastAsia"/>
          <w:sz w:val="24"/>
        </w:rPr>
        <w:t>美育之“儿童科幻画”辅导有感——小学</w:t>
      </w:r>
    </w:p>
    <w:p w:rsidR="00194924" w:rsidRDefault="001A2967">
      <w:pPr>
        <w:spacing w:line="360" w:lineRule="auto"/>
        <w:rPr>
          <w:rFonts w:asciiTheme="majorEastAsia" w:eastAsiaTheme="majorEastAsia" w:hAnsiTheme="majorEastAsia"/>
          <w:sz w:val="24"/>
        </w:rPr>
      </w:pPr>
      <w:r>
        <w:rPr>
          <w:rFonts w:asciiTheme="majorEastAsia" w:eastAsiaTheme="majorEastAsia" w:hAnsiTheme="majorEastAsia" w:hint="eastAsia"/>
          <w:sz w:val="24"/>
        </w:rPr>
        <w:t>科幻画辅导案例</w:t>
      </w:r>
      <w:r>
        <w:rPr>
          <w:rFonts w:asciiTheme="majorEastAsia" w:eastAsiaTheme="majorEastAsia" w:hAnsiTheme="majorEastAsia" w:hint="eastAsia"/>
          <w:sz w:val="24"/>
        </w:rPr>
        <w:t xml:space="preserve"> [J].</w:t>
      </w:r>
      <w:r>
        <w:rPr>
          <w:rFonts w:asciiTheme="majorEastAsia" w:eastAsiaTheme="majorEastAsia" w:hAnsiTheme="majorEastAsia" w:hint="eastAsia"/>
          <w:sz w:val="24"/>
        </w:rPr>
        <w:t>家长（下半月</w:t>
      </w:r>
      <w:r>
        <w:rPr>
          <w:rFonts w:asciiTheme="majorEastAsia" w:eastAsiaTheme="majorEastAsia" w:hAnsiTheme="majorEastAsia" w:hint="eastAsia"/>
          <w:sz w:val="24"/>
        </w:rPr>
        <w:t>），</w:t>
      </w:r>
      <w:r>
        <w:rPr>
          <w:rFonts w:asciiTheme="majorEastAsia" w:eastAsiaTheme="majorEastAsia" w:hAnsiTheme="majorEastAsia" w:hint="eastAsia"/>
          <w:sz w:val="24"/>
        </w:rPr>
        <w:t>2018</w:t>
      </w:r>
      <w:r>
        <w:rPr>
          <w:rFonts w:asciiTheme="majorEastAsia" w:eastAsiaTheme="majorEastAsia" w:hAnsiTheme="majorEastAsia" w:hint="eastAsia"/>
          <w:sz w:val="24"/>
        </w:rPr>
        <w:t>（</w:t>
      </w:r>
      <w:r>
        <w:rPr>
          <w:rFonts w:asciiTheme="majorEastAsia" w:eastAsiaTheme="majorEastAsia" w:hAnsiTheme="majorEastAsia" w:hint="eastAsia"/>
          <w:sz w:val="24"/>
        </w:rPr>
        <w:t>01</w:t>
      </w:r>
      <w:r>
        <w:rPr>
          <w:rFonts w:asciiTheme="majorEastAsia" w:eastAsiaTheme="majorEastAsia" w:hAnsiTheme="majorEastAsia" w:hint="eastAsia"/>
          <w:sz w:val="24"/>
        </w:rPr>
        <w:t>）</w:t>
      </w:r>
      <w:r>
        <w:rPr>
          <w:rFonts w:asciiTheme="majorEastAsia" w:eastAsiaTheme="majorEastAsia" w:hAnsiTheme="majorEastAsia" w:hint="eastAsia"/>
          <w:sz w:val="24"/>
        </w:rPr>
        <w:t>.</w:t>
      </w:r>
    </w:p>
    <w:sectPr w:rsidR="00194924" w:rsidSect="0019492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5E40" w:rsidRDefault="00B35E40" w:rsidP="00B35E40">
      <w:r>
        <w:separator/>
      </w:r>
    </w:p>
  </w:endnote>
  <w:endnote w:type="continuationSeparator" w:id="1">
    <w:p w:rsidR="00B35E40" w:rsidRDefault="00B35E40" w:rsidP="00B35E4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5E40" w:rsidRDefault="00B35E40" w:rsidP="00B35E40">
      <w:r>
        <w:separator/>
      </w:r>
    </w:p>
  </w:footnote>
  <w:footnote w:type="continuationSeparator" w:id="1">
    <w:p w:rsidR="00B35E40" w:rsidRDefault="00B35E40" w:rsidP="00B35E4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DC69AB5"/>
    <w:multiLevelType w:val="singleLevel"/>
    <w:tmpl w:val="FDC69AB5"/>
    <w:lvl w:ilvl="0">
      <w:start w:val="4"/>
      <w:numFmt w:val="chineseCounting"/>
      <w:suff w:val="nothing"/>
      <w:lvlText w:val="%1、"/>
      <w:lvlJc w:val="left"/>
      <w:rPr>
        <w:rFonts w:hint="eastAsia"/>
        <w:b/>
        <w:bCs/>
      </w:rPr>
    </w:lvl>
  </w:abstractNum>
  <w:abstractNum w:abstractNumId="1">
    <w:nsid w:val="582BEE90"/>
    <w:multiLevelType w:val="singleLevel"/>
    <w:tmpl w:val="582BEE90"/>
    <w:lvl w:ilvl="0">
      <w:start w:val="1"/>
      <w:numFmt w:val="chineseCounting"/>
      <w:suff w:val="nothing"/>
      <w:lvlText w:val="（%1）"/>
      <w:lvlJc w:val="left"/>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E036532"/>
    <w:rsid w:val="00006C28"/>
    <w:rsid w:val="0001705F"/>
    <w:rsid w:val="00052678"/>
    <w:rsid w:val="00052DF8"/>
    <w:rsid w:val="000C50AD"/>
    <w:rsid w:val="001075C6"/>
    <w:rsid w:val="00194924"/>
    <w:rsid w:val="001A2967"/>
    <w:rsid w:val="001D2ADC"/>
    <w:rsid w:val="002728BE"/>
    <w:rsid w:val="00295AB5"/>
    <w:rsid w:val="002B46A0"/>
    <w:rsid w:val="00304A70"/>
    <w:rsid w:val="00320011"/>
    <w:rsid w:val="00372029"/>
    <w:rsid w:val="003C2A71"/>
    <w:rsid w:val="003D480A"/>
    <w:rsid w:val="003F0820"/>
    <w:rsid w:val="00423D46"/>
    <w:rsid w:val="0044302D"/>
    <w:rsid w:val="00460BD5"/>
    <w:rsid w:val="004B150E"/>
    <w:rsid w:val="004E422D"/>
    <w:rsid w:val="004F1EF1"/>
    <w:rsid w:val="00516ED5"/>
    <w:rsid w:val="005257EC"/>
    <w:rsid w:val="005B60F3"/>
    <w:rsid w:val="005D0126"/>
    <w:rsid w:val="005E09BA"/>
    <w:rsid w:val="00670816"/>
    <w:rsid w:val="00712880"/>
    <w:rsid w:val="00730125"/>
    <w:rsid w:val="00776EF0"/>
    <w:rsid w:val="007C1A81"/>
    <w:rsid w:val="007F01B1"/>
    <w:rsid w:val="008422EC"/>
    <w:rsid w:val="00892E53"/>
    <w:rsid w:val="00922B4C"/>
    <w:rsid w:val="00954369"/>
    <w:rsid w:val="00975BF4"/>
    <w:rsid w:val="00977D98"/>
    <w:rsid w:val="009B1FED"/>
    <w:rsid w:val="009B5ED3"/>
    <w:rsid w:val="009C41CE"/>
    <w:rsid w:val="009D61FD"/>
    <w:rsid w:val="009E5FCC"/>
    <w:rsid w:val="00A40C7B"/>
    <w:rsid w:val="00A60F2F"/>
    <w:rsid w:val="00AE6AE5"/>
    <w:rsid w:val="00B34057"/>
    <w:rsid w:val="00B35E40"/>
    <w:rsid w:val="00BB7FF6"/>
    <w:rsid w:val="00C0058E"/>
    <w:rsid w:val="00C30AA3"/>
    <w:rsid w:val="00C64915"/>
    <w:rsid w:val="00CA344F"/>
    <w:rsid w:val="00CB0D91"/>
    <w:rsid w:val="00CC6529"/>
    <w:rsid w:val="00CF3E4E"/>
    <w:rsid w:val="00D42C2D"/>
    <w:rsid w:val="00D5201F"/>
    <w:rsid w:val="00D53D24"/>
    <w:rsid w:val="00E37EAE"/>
    <w:rsid w:val="00E67EC3"/>
    <w:rsid w:val="00E92394"/>
    <w:rsid w:val="00ED5F7E"/>
    <w:rsid w:val="00F51B25"/>
    <w:rsid w:val="00F5712F"/>
    <w:rsid w:val="00F854D2"/>
    <w:rsid w:val="00FA5C9C"/>
    <w:rsid w:val="00FD25DA"/>
    <w:rsid w:val="0C2D74AE"/>
    <w:rsid w:val="0D070D05"/>
    <w:rsid w:val="0E036532"/>
    <w:rsid w:val="13D854CA"/>
    <w:rsid w:val="15250688"/>
    <w:rsid w:val="26160457"/>
    <w:rsid w:val="36A650F9"/>
    <w:rsid w:val="40F16B34"/>
    <w:rsid w:val="59FA47CB"/>
    <w:rsid w:val="5FF42675"/>
    <w:rsid w:val="753E052B"/>
    <w:rsid w:val="7681743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94924"/>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qFormat/>
    <w:rsid w:val="00194924"/>
    <w:pPr>
      <w:tabs>
        <w:tab w:val="center" w:pos="4153"/>
        <w:tab w:val="right" w:pos="8306"/>
      </w:tabs>
      <w:snapToGrid w:val="0"/>
      <w:jc w:val="left"/>
    </w:pPr>
    <w:rPr>
      <w:sz w:val="18"/>
      <w:szCs w:val="18"/>
    </w:rPr>
  </w:style>
  <w:style w:type="paragraph" w:styleId="a4">
    <w:name w:val="header"/>
    <w:basedOn w:val="a"/>
    <w:link w:val="Char0"/>
    <w:rsid w:val="00194924"/>
    <w:pPr>
      <w:pBdr>
        <w:bottom w:val="single" w:sz="6" w:space="1" w:color="auto"/>
      </w:pBdr>
      <w:tabs>
        <w:tab w:val="center" w:pos="4153"/>
        <w:tab w:val="right" w:pos="8306"/>
      </w:tabs>
      <w:snapToGrid w:val="0"/>
      <w:jc w:val="center"/>
    </w:pPr>
    <w:rPr>
      <w:sz w:val="18"/>
      <w:szCs w:val="18"/>
    </w:rPr>
  </w:style>
  <w:style w:type="paragraph" w:styleId="a5">
    <w:name w:val="Normal (Web)"/>
    <w:basedOn w:val="a"/>
    <w:uiPriority w:val="99"/>
    <w:unhideWhenUsed/>
    <w:rsid w:val="00194924"/>
    <w:pPr>
      <w:widowControl/>
      <w:spacing w:before="100" w:beforeAutospacing="1" w:after="100" w:afterAutospacing="1"/>
      <w:jc w:val="left"/>
    </w:pPr>
    <w:rPr>
      <w:rFonts w:ascii="宋体" w:eastAsia="宋体" w:hAnsi="宋体" w:cs="宋体"/>
      <w:kern w:val="0"/>
      <w:sz w:val="24"/>
    </w:rPr>
  </w:style>
  <w:style w:type="character" w:customStyle="1" w:styleId="Char0">
    <w:name w:val="页眉 Char"/>
    <w:basedOn w:val="a0"/>
    <w:link w:val="a4"/>
    <w:qFormat/>
    <w:rsid w:val="00194924"/>
    <w:rPr>
      <w:rFonts w:asciiTheme="minorHAnsi" w:eastAsiaTheme="minorEastAsia" w:hAnsiTheme="minorHAnsi" w:cstheme="minorBidi"/>
      <w:kern w:val="2"/>
      <w:sz w:val="18"/>
      <w:szCs w:val="18"/>
    </w:rPr>
  </w:style>
  <w:style w:type="character" w:customStyle="1" w:styleId="Char">
    <w:name w:val="页脚 Char"/>
    <w:basedOn w:val="a0"/>
    <w:link w:val="a3"/>
    <w:rsid w:val="00194924"/>
    <w:rPr>
      <w:rFonts w:asciiTheme="minorHAnsi" w:eastAsiaTheme="minorEastAsia" w:hAnsiTheme="minorHAnsi" w:cstheme="minorBidi"/>
      <w:kern w:val="2"/>
      <w:sz w:val="18"/>
      <w:szCs w:val="18"/>
    </w:rPr>
  </w:style>
  <w:style w:type="paragraph" w:styleId="a6">
    <w:name w:val="Balloon Text"/>
    <w:basedOn w:val="a"/>
    <w:link w:val="Char1"/>
    <w:rsid w:val="00B35E40"/>
    <w:rPr>
      <w:sz w:val="18"/>
      <w:szCs w:val="18"/>
    </w:rPr>
  </w:style>
  <w:style w:type="character" w:customStyle="1" w:styleId="Char1">
    <w:name w:val="批注框文本 Char"/>
    <w:basedOn w:val="a0"/>
    <w:link w:val="a6"/>
    <w:rsid w:val="00B35E40"/>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8</Pages>
  <Words>5120</Words>
  <Characters>160</Characters>
  <Application>Microsoft Office Word</Application>
  <DocSecurity>0</DocSecurity>
  <Lines>1</Lines>
  <Paragraphs>10</Paragraphs>
  <ScaleCrop>false</ScaleCrop>
  <Company>P R C</Company>
  <LinksUpToDate>false</LinksUpToDate>
  <CharactersWithSpaces>5270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2302</dc:creator>
  <cp:lastModifiedBy>PARKYARD</cp:lastModifiedBy>
  <cp:revision>42</cp:revision>
  <dcterms:created xsi:type="dcterms:W3CDTF">2021-08-28T07:01:00Z</dcterms:created>
  <dcterms:modified xsi:type="dcterms:W3CDTF">2022-07-12T13:46:00Z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3B652BC352BA454AB8FA06C221321B54</vt:lpwstr>
  </property>
</Properties>
</file>