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F72A" w14:textId="3DE1EA5B" w:rsidR="00E0277C" w:rsidRDefault="00E0277C" w:rsidP="00033BBF">
      <w:pPr>
        <w:spacing w:line="360" w:lineRule="auto"/>
        <w:ind w:firstLineChars="200" w:firstLine="480"/>
        <w:jc w:val="center"/>
        <w:rPr>
          <w:rFonts w:ascii="宋体" w:eastAsia="宋体" w:hAnsi="宋体"/>
          <w:sz w:val="24"/>
          <w:szCs w:val="28"/>
        </w:rPr>
      </w:pPr>
      <w:r w:rsidRPr="00033BBF">
        <w:rPr>
          <w:rFonts w:ascii="宋体" w:eastAsia="宋体" w:hAnsi="宋体" w:hint="eastAsia"/>
          <w:sz w:val="24"/>
          <w:szCs w:val="28"/>
        </w:rPr>
        <w:t>在集合视角下的逻辑教学</w:t>
      </w:r>
    </w:p>
    <w:p w14:paraId="1EE880B3" w14:textId="7023F76E" w:rsidR="00711E54" w:rsidRPr="00711E54" w:rsidRDefault="007C2475" w:rsidP="007C2475">
      <w:pPr>
        <w:spacing w:line="360" w:lineRule="auto"/>
        <w:ind w:firstLineChars="200" w:firstLine="420"/>
        <w:jc w:val="center"/>
        <w:rPr>
          <w:rFonts w:ascii="宋体" w:eastAsia="宋体" w:hAnsi="宋体"/>
        </w:rPr>
      </w:pPr>
      <w:r>
        <w:rPr>
          <w:rFonts w:ascii="宋体" w:eastAsia="宋体" w:hAnsi="宋体" w:hint="eastAsia"/>
        </w:rPr>
        <w:t>上海市位育中学</w:t>
      </w:r>
      <w:r>
        <w:rPr>
          <w:rFonts w:ascii="宋体" w:eastAsia="宋体" w:hAnsi="宋体"/>
        </w:rPr>
        <w:t xml:space="preserve">  </w:t>
      </w:r>
      <w:r w:rsidR="00711E54" w:rsidRPr="00711E54">
        <w:rPr>
          <w:rFonts w:ascii="宋体" w:eastAsia="宋体" w:hAnsi="宋体" w:hint="eastAsia"/>
        </w:rPr>
        <w:t>薛晓燕</w:t>
      </w:r>
    </w:p>
    <w:p w14:paraId="7047F72C" w14:textId="3E59C7ED" w:rsidR="00E0277C" w:rsidRPr="00033BBF" w:rsidRDefault="00E0277C" w:rsidP="00033BBF">
      <w:pPr>
        <w:spacing w:line="360" w:lineRule="auto"/>
        <w:ind w:firstLineChars="200" w:firstLine="420"/>
        <w:rPr>
          <w:rFonts w:ascii="宋体" w:eastAsia="宋体" w:hAnsi="宋体"/>
        </w:rPr>
      </w:pPr>
      <w:r w:rsidRPr="00033BBF">
        <w:rPr>
          <w:rFonts w:ascii="宋体" w:eastAsia="宋体" w:hAnsi="宋体" w:hint="eastAsia"/>
        </w:rPr>
        <w:t>《普通高中数学课程标准（2017年版2020年修订）》（下称《新课标》）中的基本理念指出，“高中数学课程应突出数学主线，凸显数学的内在逻辑和思想方法，应该把数学学科核心素养作为一条显性的主线来指导和贯穿数学教学过程”，那么依据这个基本理念，上教版《普通高中教科书 数学（2020年版）》（下称《新教材》）相较于上教版《高级中学课本 数学（试用本）》（下称《旧教材》）的编写有何变化呢？本文以《新教材》必修</w:t>
      </w:r>
      <w:proofErr w:type="gramStart"/>
      <w:r w:rsidRPr="00033BBF">
        <w:rPr>
          <w:rFonts w:ascii="宋体" w:eastAsia="宋体" w:hAnsi="宋体" w:hint="eastAsia"/>
        </w:rPr>
        <w:t>一</w:t>
      </w:r>
      <w:proofErr w:type="gramEnd"/>
      <w:r w:rsidRPr="00033BBF">
        <w:rPr>
          <w:rFonts w:ascii="宋体" w:eastAsia="宋体" w:hAnsi="宋体" w:hint="eastAsia"/>
        </w:rPr>
        <w:t>第一章《集合与逻辑》为例进行比较分析</w:t>
      </w:r>
      <w:r w:rsidR="00DB0B32" w:rsidRPr="00033BBF">
        <w:rPr>
          <w:rFonts w:ascii="宋体" w:eastAsia="宋体" w:hAnsi="宋体" w:hint="eastAsia"/>
        </w:rPr>
        <w:t>.</w:t>
      </w:r>
    </w:p>
    <w:p w14:paraId="6B173BC5" w14:textId="7AEFDD48" w:rsidR="00E0277C" w:rsidRPr="00033BBF" w:rsidRDefault="00E0277C" w:rsidP="00033BBF">
      <w:pPr>
        <w:spacing w:line="360" w:lineRule="auto"/>
        <w:ind w:firstLineChars="200" w:firstLine="420"/>
        <w:rPr>
          <w:rFonts w:ascii="宋体" w:eastAsia="宋体" w:hAnsi="宋体"/>
        </w:rPr>
      </w:pPr>
      <w:r w:rsidRPr="00033BBF">
        <w:rPr>
          <w:rFonts w:ascii="宋体" w:eastAsia="宋体" w:hAnsi="宋体" w:hint="eastAsia"/>
        </w:rPr>
        <w:t>《旧教材》中“子集与推出关系”的内容是放在“命题”这一节内容的最后，单独作为一节内容呈现，其作用是作为判断充分条件与必要条件的方法；《新教材》则将“子集与推出关系”的内容放在“常用逻辑用语”的第一节内容，作为命题“若</w:t>
      </w:r>
      <w:r w:rsidRPr="00033BBF">
        <w:rPr>
          <w:rFonts w:ascii="宋体" w:eastAsia="宋体" w:hAnsi="宋体" w:hint="eastAsia"/>
          <w:position w:val="-6"/>
        </w:rPr>
        <w:object w:dxaOrig="200" w:dyaOrig="220" w14:anchorId="129DEC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1.3pt" o:ole="">
            <v:imagedata r:id="rId8" o:title=""/>
          </v:shape>
          <o:OLEObject Type="Embed" ProgID="Equation.DSMT4" ShapeID="_x0000_i1025" DrawAspect="Content" ObjectID="_1723609735" r:id="rId9"/>
        </w:object>
      </w:r>
      <w:r w:rsidRPr="00033BBF">
        <w:rPr>
          <w:rFonts w:ascii="宋体" w:eastAsia="宋体" w:hAnsi="宋体" w:hint="eastAsia"/>
        </w:rPr>
        <w:t>，则</w:t>
      </w:r>
      <w:r w:rsidRPr="00033BBF">
        <w:rPr>
          <w:rFonts w:ascii="宋体" w:eastAsia="宋体" w:hAnsi="宋体" w:hint="eastAsia"/>
          <w:position w:val="-10"/>
        </w:rPr>
        <w:object w:dxaOrig="240" w:dyaOrig="310" w14:anchorId="4F8B932F">
          <v:shape id="_x0000_i1026" type="#_x0000_t75" style="width:12.35pt;height:15.45pt" o:ole="">
            <v:imagedata r:id="rId10" o:title=""/>
          </v:shape>
          <o:OLEObject Type="Embed" ProgID="Equation.DSMT4" ShapeID="_x0000_i1026" DrawAspect="Content" ObjectID="_1723609736" r:id="rId11"/>
        </w:object>
      </w:r>
      <w:r w:rsidRPr="00033BBF">
        <w:rPr>
          <w:rFonts w:ascii="宋体" w:eastAsia="宋体" w:hAnsi="宋体" w:hint="eastAsia"/>
        </w:rPr>
        <w:t>”为真命题的等价定义，并由此定义得出了推出关系的传递性</w:t>
      </w:r>
      <w:r w:rsidR="00DB0B32" w:rsidRPr="00033BBF">
        <w:rPr>
          <w:rFonts w:ascii="宋体" w:eastAsia="宋体" w:hAnsi="宋体" w:hint="eastAsia"/>
        </w:rPr>
        <w:t>.</w:t>
      </w:r>
    </w:p>
    <w:p w14:paraId="755CEC4D" w14:textId="76758D6A" w:rsidR="00E0277C" w:rsidRPr="00033BBF" w:rsidRDefault="00E0277C" w:rsidP="00033BBF">
      <w:pPr>
        <w:spacing w:line="360" w:lineRule="auto"/>
        <w:ind w:firstLineChars="200" w:firstLine="420"/>
        <w:rPr>
          <w:rFonts w:ascii="宋体" w:eastAsia="宋体" w:hAnsi="宋体"/>
        </w:rPr>
      </w:pPr>
      <w:r w:rsidRPr="00033BBF">
        <w:rPr>
          <w:rFonts w:ascii="宋体" w:eastAsia="宋体" w:hAnsi="宋体" w:hint="eastAsia"/>
        </w:rPr>
        <w:t>《新教材》这样的处理方式，简洁明了的揭示了集合与命题之间的关系，也突出了“集合的包含关系”这条知识主线</w:t>
      </w:r>
      <w:r w:rsidR="00DB0B32" w:rsidRPr="00033BBF">
        <w:rPr>
          <w:rFonts w:ascii="宋体" w:eastAsia="宋体" w:hAnsi="宋体" w:hint="eastAsia"/>
        </w:rPr>
        <w:t>.</w:t>
      </w:r>
    </w:p>
    <w:p w14:paraId="08E22A01" w14:textId="3C71889F" w:rsidR="00E0277C" w:rsidRPr="00033BBF" w:rsidRDefault="00E0277C" w:rsidP="00033BBF">
      <w:pPr>
        <w:spacing w:line="360" w:lineRule="auto"/>
        <w:ind w:firstLineChars="200" w:firstLine="420"/>
        <w:rPr>
          <w:rFonts w:ascii="宋体" w:eastAsia="宋体" w:hAnsi="宋体"/>
        </w:rPr>
      </w:pPr>
      <w:r w:rsidRPr="00033BBF">
        <w:rPr>
          <w:rFonts w:ascii="宋体" w:eastAsia="宋体" w:hAnsi="宋体" w:hint="eastAsia"/>
        </w:rPr>
        <w:t>首先，通过</w:t>
      </w:r>
      <w:r w:rsidRPr="00033BBF">
        <w:rPr>
          <w:rFonts w:ascii="宋体" w:eastAsia="宋体" w:hAnsi="宋体" w:hint="eastAsia"/>
          <w:position w:val="-10"/>
        </w:rPr>
        <w:object w:dxaOrig="540" w:dyaOrig="320" w14:anchorId="389A62D8">
          <v:shape id="_x0000_i1027" type="#_x0000_t75" style="width:26.75pt;height:15.45pt" o:ole="">
            <v:imagedata r:id="rId12" o:title=""/>
          </v:shape>
          <o:OLEObject Type="Embed" ProgID="Equation.DSMT4" ShapeID="_x0000_i1027" DrawAspect="Content" ObjectID="_1723609737" r:id="rId13"/>
        </w:object>
      </w:r>
      <w:proofErr w:type="gramStart"/>
      <w:r w:rsidRPr="00033BBF">
        <w:rPr>
          <w:rFonts w:ascii="宋体" w:eastAsia="宋体" w:hAnsi="宋体" w:hint="eastAsia"/>
        </w:rPr>
        <w:t>满足</w:t>
      </w:r>
      <w:r w:rsidRPr="00033BBF">
        <w:rPr>
          <w:rFonts w:ascii="宋体" w:eastAsia="宋体" w:hAnsi="宋体" w:hint="eastAsia"/>
          <w:position w:val="-10"/>
        </w:rPr>
        <w:object w:dxaOrig="1000" w:dyaOrig="320" w14:anchorId="15CEBA1C">
          <v:shape id="_x0000_i1028" type="#_x0000_t75" style="width:50.4pt;height:15.45pt" o:ole="">
            <v:imagedata r:id="rId14" o:title=""/>
          </v:shape>
          <o:OLEObject Type="Embed" ProgID="Equation.DSMT4" ShapeID="_x0000_i1028" DrawAspect="Content" ObjectID="_1723609738" r:id="rId15"/>
        </w:object>
      </w:r>
      <w:r w:rsidRPr="00033BBF">
        <w:rPr>
          <w:rFonts w:ascii="宋体" w:eastAsia="宋体" w:hAnsi="宋体" w:hint="eastAsia"/>
        </w:rPr>
        <w:t>满足</w:t>
      </w:r>
      <w:proofErr w:type="gramEnd"/>
      <w:r w:rsidRPr="00033BBF">
        <w:rPr>
          <w:rFonts w:ascii="宋体" w:eastAsia="宋体" w:hAnsi="宋体" w:hint="eastAsia"/>
          <w:position w:val="-10"/>
        </w:rPr>
        <w:object w:dxaOrig="320" w:dyaOrig="320" w14:anchorId="36C67C25">
          <v:shape id="_x0000_i1029" type="#_x0000_t75" style="width:15.45pt;height:15.45pt" o:ole="">
            <v:imagedata r:id="rId16" o:title=""/>
          </v:shape>
          <o:OLEObject Type="Embed" ProgID="Equation.DSMT4" ShapeID="_x0000_i1029" DrawAspect="Content" ObjectID="_1723609739" r:id="rId17"/>
        </w:object>
      </w:r>
      <w:r w:rsidRPr="00033BBF">
        <w:rPr>
          <w:rFonts w:ascii="宋体" w:eastAsia="宋体" w:hAnsi="宋体" w:hint="eastAsia"/>
        </w:rPr>
        <w:t>来定义命题“若</w:t>
      </w:r>
      <w:r w:rsidRPr="00033BBF">
        <w:rPr>
          <w:rFonts w:ascii="宋体" w:eastAsia="宋体" w:hAnsi="宋体" w:hint="eastAsia"/>
          <w:position w:val="-6"/>
        </w:rPr>
        <w:object w:dxaOrig="200" w:dyaOrig="220" w14:anchorId="77956537">
          <v:shape id="_x0000_i1030" type="#_x0000_t75" style="width:10.3pt;height:11.3pt" o:ole="">
            <v:imagedata r:id="rId8" o:title=""/>
          </v:shape>
          <o:OLEObject Type="Embed" ProgID="Equation.DSMT4" ShapeID="_x0000_i1030" DrawAspect="Content" ObjectID="_1723609740" r:id="rId18"/>
        </w:object>
      </w:r>
      <w:r w:rsidRPr="00033BBF">
        <w:rPr>
          <w:rFonts w:ascii="宋体" w:eastAsia="宋体" w:hAnsi="宋体" w:hint="eastAsia"/>
        </w:rPr>
        <w:t>，则</w:t>
      </w:r>
      <w:r w:rsidRPr="00033BBF">
        <w:rPr>
          <w:rFonts w:ascii="宋体" w:eastAsia="宋体" w:hAnsi="宋体" w:hint="eastAsia"/>
          <w:position w:val="-10"/>
        </w:rPr>
        <w:object w:dxaOrig="240" w:dyaOrig="310" w14:anchorId="3958DDA6">
          <v:shape id="_x0000_i1031" type="#_x0000_t75" style="width:12.35pt;height:15.45pt" o:ole="">
            <v:imagedata r:id="rId10" o:title=""/>
          </v:shape>
          <o:OLEObject Type="Embed" ProgID="Equation.DSMT4" ShapeID="_x0000_i1031" DrawAspect="Content" ObjectID="_1723609741" r:id="rId19"/>
        </w:object>
      </w:r>
      <w:r w:rsidRPr="00033BBF">
        <w:rPr>
          <w:rFonts w:ascii="宋体" w:eastAsia="宋体" w:hAnsi="宋体" w:hint="eastAsia"/>
        </w:rPr>
        <w:t>”为真命题后，我们很自然会想到命题“若</w:t>
      </w:r>
      <w:r w:rsidRPr="00033BBF">
        <w:rPr>
          <w:rFonts w:ascii="宋体" w:eastAsia="宋体" w:hAnsi="宋体" w:hint="eastAsia"/>
          <w:position w:val="-6"/>
        </w:rPr>
        <w:object w:dxaOrig="200" w:dyaOrig="220" w14:anchorId="213C0E16">
          <v:shape id="_x0000_i1032" type="#_x0000_t75" style="width:10.3pt;height:11.3pt" o:ole="">
            <v:imagedata r:id="rId8" o:title=""/>
          </v:shape>
          <o:OLEObject Type="Embed" ProgID="Equation.DSMT4" ShapeID="_x0000_i1032" DrawAspect="Content" ObjectID="_1723609742" r:id="rId20"/>
        </w:object>
      </w:r>
      <w:r w:rsidRPr="00033BBF">
        <w:rPr>
          <w:rFonts w:ascii="宋体" w:eastAsia="宋体" w:hAnsi="宋体" w:hint="eastAsia"/>
        </w:rPr>
        <w:t>，则</w:t>
      </w:r>
      <w:r w:rsidRPr="00033BBF">
        <w:rPr>
          <w:rFonts w:ascii="宋体" w:eastAsia="宋体" w:hAnsi="宋体" w:hint="eastAsia"/>
          <w:position w:val="-10"/>
        </w:rPr>
        <w:object w:dxaOrig="240" w:dyaOrig="310" w14:anchorId="17F5213C">
          <v:shape id="_x0000_i1033" type="#_x0000_t75" style="width:12.35pt;height:15.45pt" o:ole="">
            <v:imagedata r:id="rId10" o:title=""/>
          </v:shape>
          <o:OLEObject Type="Embed" ProgID="Equation.DSMT4" ShapeID="_x0000_i1033" DrawAspect="Content" ObjectID="_1723609743" r:id="rId21"/>
        </w:object>
      </w:r>
      <w:r w:rsidRPr="00033BBF">
        <w:rPr>
          <w:rFonts w:ascii="宋体" w:eastAsia="宋体" w:hAnsi="宋体" w:hint="eastAsia"/>
        </w:rPr>
        <w:t>”为假命题的证明方法，是证明</w:t>
      </w:r>
      <w:r w:rsidRPr="00033BBF">
        <w:rPr>
          <w:rFonts w:ascii="宋体" w:eastAsia="宋体" w:hAnsi="宋体" w:hint="eastAsia"/>
          <w:position w:val="-10"/>
        </w:rPr>
        <w:object w:dxaOrig="540" w:dyaOrig="320" w14:anchorId="3208B9F6">
          <v:shape id="_x0000_i1034" type="#_x0000_t75" style="width:26.75pt;height:15.45pt" o:ole="">
            <v:imagedata r:id="rId12" o:title=""/>
          </v:shape>
          <o:OLEObject Type="Embed" ProgID="Equation.DSMT4" ShapeID="_x0000_i1034" DrawAspect="Content" ObjectID="_1723609744" r:id="rId22"/>
        </w:object>
      </w:r>
      <w:proofErr w:type="gramStart"/>
      <w:r w:rsidRPr="00033BBF">
        <w:rPr>
          <w:rFonts w:ascii="宋体" w:eastAsia="宋体" w:hAnsi="宋体" w:hint="eastAsia"/>
        </w:rPr>
        <w:t>满足</w:t>
      </w:r>
      <w:r w:rsidRPr="00033BBF">
        <w:rPr>
          <w:rFonts w:ascii="宋体" w:eastAsia="宋体" w:hAnsi="宋体" w:hint="eastAsia"/>
          <w:position w:val="-10"/>
        </w:rPr>
        <w:object w:dxaOrig="1000" w:dyaOrig="320" w14:anchorId="13D2F0EE">
          <v:shape id="_x0000_i1035" type="#_x0000_t75" style="width:50.4pt;height:15.45pt" o:ole="">
            <v:imagedata r:id="rId23" o:title=""/>
          </v:shape>
          <o:OLEObject Type="Embed" ProgID="Equation.DSMT4" ShapeID="_x0000_i1035" DrawAspect="Content" ObjectID="_1723609745" r:id="rId24"/>
        </w:object>
      </w:r>
      <w:r w:rsidRPr="00033BBF">
        <w:rPr>
          <w:rFonts w:ascii="宋体" w:eastAsia="宋体" w:hAnsi="宋体" w:hint="eastAsia"/>
        </w:rPr>
        <w:t>满足</w:t>
      </w:r>
      <w:proofErr w:type="gramEnd"/>
      <w:r w:rsidRPr="00033BBF">
        <w:rPr>
          <w:rFonts w:ascii="宋体" w:eastAsia="宋体" w:hAnsi="宋体" w:hint="eastAsia"/>
          <w:position w:val="-10"/>
        </w:rPr>
        <w:object w:dxaOrig="320" w:dyaOrig="320" w14:anchorId="1E7196C8">
          <v:shape id="_x0000_i1036" type="#_x0000_t75" style="width:15.45pt;height:15.45pt" o:ole="">
            <v:imagedata r:id="rId16" o:title=""/>
          </v:shape>
          <o:OLEObject Type="Embed" ProgID="Equation.DSMT4" ShapeID="_x0000_i1036" DrawAspect="Content" ObjectID="_1723609746" r:id="rId25"/>
        </w:object>
      </w:r>
      <w:r w:rsidRPr="00033BBF">
        <w:rPr>
          <w:rFonts w:ascii="宋体" w:eastAsia="宋体" w:hAnsi="宋体" w:hint="eastAsia"/>
        </w:rPr>
        <w:t>，即证存在</w:t>
      </w:r>
      <w:r w:rsidRPr="00033BBF">
        <w:rPr>
          <w:rFonts w:ascii="宋体" w:eastAsia="宋体" w:hAnsi="宋体" w:hint="eastAsia"/>
          <w:position w:val="-6"/>
        </w:rPr>
        <w:object w:dxaOrig="380" w:dyaOrig="220" w14:anchorId="06B2329A">
          <v:shape id="_x0000_i1037" type="#_x0000_t75" style="width:18.5pt;height:11.3pt" o:ole="">
            <v:imagedata r:id="rId26" o:title=""/>
          </v:shape>
          <o:OLEObject Type="Embed" ProgID="Equation.DSMT4" ShapeID="_x0000_i1037" DrawAspect="Content" ObjectID="_1723609747" r:id="rId27"/>
        </w:object>
      </w:r>
      <w:r w:rsidRPr="00033BBF">
        <w:rPr>
          <w:rFonts w:ascii="宋体" w:eastAsia="宋体" w:hAnsi="宋体" w:hint="eastAsia"/>
          <w:position w:val="-10"/>
        </w:rPr>
        <w:object w:dxaOrig="540" w:dyaOrig="320" w14:anchorId="7D4BFD68">
          <v:shape id="_x0000_i1038" type="#_x0000_t75" style="width:26.75pt;height:15.45pt" o:ole="">
            <v:imagedata r:id="rId12" o:title=""/>
          </v:shape>
          <o:OLEObject Type="Embed" ProgID="Equation.DSMT4" ShapeID="_x0000_i1038" DrawAspect="Content" ObjectID="_1723609748" r:id="rId28"/>
        </w:object>
      </w:r>
      <w:r w:rsidRPr="00033BBF">
        <w:rPr>
          <w:rFonts w:ascii="宋体" w:eastAsia="宋体" w:hAnsi="宋体" w:hint="eastAsia"/>
        </w:rPr>
        <w:t>满足</w:t>
      </w:r>
      <w:r w:rsidRPr="00033BBF">
        <w:rPr>
          <w:rFonts w:ascii="宋体" w:eastAsia="宋体" w:hAnsi="宋体" w:hint="eastAsia"/>
          <w:position w:val="-10"/>
        </w:rPr>
        <w:object w:dxaOrig="300" w:dyaOrig="320" w14:anchorId="67457936">
          <v:shape id="_x0000_i1039" type="#_x0000_t75" style="width:15.45pt;height:15.45pt" o:ole="">
            <v:imagedata r:id="rId29" o:title=""/>
          </v:shape>
          <o:OLEObject Type="Embed" ProgID="Equation.DSMT4" ShapeID="_x0000_i1039" DrawAspect="Content" ObjectID="_1723609749" r:id="rId30"/>
        </w:object>
      </w:r>
      <w:r w:rsidRPr="00033BBF">
        <w:rPr>
          <w:rFonts w:ascii="宋体" w:eastAsia="宋体" w:hAnsi="宋体" w:hint="eastAsia"/>
        </w:rPr>
        <w:t>，且</w:t>
      </w:r>
      <w:r w:rsidRPr="00033BBF">
        <w:rPr>
          <w:rFonts w:ascii="宋体" w:eastAsia="宋体" w:hAnsi="宋体" w:hint="eastAsia"/>
          <w:position w:val="-6"/>
        </w:rPr>
        <w:object w:dxaOrig="380" w:dyaOrig="240" w14:anchorId="6F480553">
          <v:shape id="_x0000_i1040" type="#_x0000_t75" style="width:18.5pt;height:12.35pt" o:ole="">
            <v:imagedata r:id="rId31" o:title=""/>
          </v:shape>
          <o:OLEObject Type="Embed" ProgID="Equation.DSMT4" ShapeID="_x0000_i1040" DrawAspect="Content" ObjectID="_1723609750" r:id="rId32"/>
        </w:object>
      </w:r>
      <w:r w:rsidRPr="00033BBF">
        <w:rPr>
          <w:rFonts w:ascii="宋体" w:eastAsia="宋体" w:hAnsi="宋体" w:hint="eastAsia"/>
          <w:position w:val="-10"/>
        </w:rPr>
        <w:object w:dxaOrig="540" w:dyaOrig="320" w14:anchorId="390132E5">
          <v:shape id="_x0000_i1041" type="#_x0000_t75" style="width:26.75pt;height:15.45pt" o:ole="">
            <v:imagedata r:id="rId12" o:title=""/>
          </v:shape>
          <o:OLEObject Type="Embed" ProgID="Equation.DSMT4" ShapeID="_x0000_i1041" DrawAspect="Content" ObjectID="_1723609751" r:id="rId33"/>
        </w:object>
      </w:r>
      <w:r w:rsidRPr="00033BBF">
        <w:rPr>
          <w:rFonts w:ascii="宋体" w:eastAsia="宋体" w:hAnsi="宋体" w:hint="eastAsia"/>
        </w:rPr>
        <w:t>满足</w:t>
      </w:r>
      <w:r w:rsidRPr="00033BBF">
        <w:rPr>
          <w:rFonts w:ascii="宋体" w:eastAsia="宋体" w:hAnsi="宋体" w:hint="eastAsia"/>
          <w:position w:val="-10"/>
        </w:rPr>
        <w:object w:dxaOrig="320" w:dyaOrig="320" w14:anchorId="7E0A4AD6">
          <v:shape id="_x0000_i1042" type="#_x0000_t75" style="width:15.45pt;height:15.45pt" o:ole="">
            <v:imagedata r:id="rId34" o:title=""/>
          </v:shape>
          <o:OLEObject Type="Embed" ProgID="Equation.DSMT4" ShapeID="_x0000_i1042" DrawAspect="Content" ObjectID="_1723609752" r:id="rId35"/>
        </w:object>
      </w:r>
      <w:r w:rsidRPr="00033BBF">
        <w:rPr>
          <w:rFonts w:ascii="宋体" w:eastAsia="宋体" w:hAnsi="宋体" w:hint="eastAsia"/>
        </w:rPr>
        <w:t>，也就是通过举反例来证明命题为假命题</w:t>
      </w:r>
      <w:r w:rsidR="00DB0B32" w:rsidRPr="00033BBF">
        <w:rPr>
          <w:rFonts w:ascii="宋体" w:eastAsia="宋体" w:hAnsi="宋体" w:hint="eastAsia"/>
        </w:rPr>
        <w:t>.</w:t>
      </w:r>
    </w:p>
    <w:p w14:paraId="65C7F738" w14:textId="4A02323C" w:rsidR="004B0914" w:rsidRPr="00033BBF" w:rsidRDefault="00E0277C" w:rsidP="00033BBF">
      <w:pPr>
        <w:spacing w:line="360" w:lineRule="auto"/>
        <w:ind w:firstLineChars="200" w:firstLine="420"/>
        <w:rPr>
          <w:rFonts w:ascii="宋体" w:eastAsia="宋体" w:hAnsi="宋体"/>
        </w:rPr>
      </w:pPr>
      <w:r w:rsidRPr="00033BBF">
        <w:rPr>
          <w:rFonts w:ascii="宋体" w:eastAsia="宋体" w:hAnsi="宋体" w:hint="eastAsia"/>
        </w:rPr>
        <w:t>其次，</w:t>
      </w:r>
      <w:r w:rsidR="0042441A" w:rsidRPr="00033BBF">
        <w:rPr>
          <w:rFonts w:ascii="宋体" w:eastAsia="宋体" w:hAnsi="宋体" w:hint="eastAsia"/>
        </w:rPr>
        <w:t>《新教材》删去了“命题的形式及等价关系”，这一变动带来的最大的困扰就是</w:t>
      </w:r>
      <w:r w:rsidR="004B0914" w:rsidRPr="00033BBF">
        <w:rPr>
          <w:rFonts w:ascii="宋体" w:eastAsia="宋体" w:hAnsi="宋体" w:hint="eastAsia"/>
        </w:rPr>
        <w:t>在直接证明某个命题困难时，我们没法</w:t>
      </w:r>
      <w:proofErr w:type="gramStart"/>
      <w:r w:rsidR="004B0914" w:rsidRPr="00033BBF">
        <w:rPr>
          <w:rFonts w:ascii="宋体" w:eastAsia="宋体" w:hAnsi="宋体" w:hint="eastAsia"/>
        </w:rPr>
        <w:t>用证明</w:t>
      </w:r>
      <w:proofErr w:type="gramEnd"/>
      <w:r w:rsidR="004B0914" w:rsidRPr="00033BBF">
        <w:rPr>
          <w:rFonts w:ascii="宋体" w:eastAsia="宋体" w:hAnsi="宋体" w:hint="eastAsia"/>
        </w:rPr>
        <w:t>它的逆否命题来代替原命题了。但其实逆否命题与原命题的等价性也可用集合进行证明：</w:t>
      </w:r>
    </w:p>
    <w:p w14:paraId="3105EAA6" w14:textId="59463324" w:rsidR="004B0914" w:rsidRPr="00033BBF" w:rsidRDefault="004B0914" w:rsidP="00033BBF">
      <w:pPr>
        <w:spacing w:line="360" w:lineRule="auto"/>
        <w:ind w:firstLineChars="200" w:firstLine="420"/>
        <w:rPr>
          <w:rFonts w:ascii="宋体" w:eastAsia="宋体" w:hAnsi="宋体"/>
        </w:rPr>
      </w:pPr>
      <w:r w:rsidRPr="00033BBF">
        <w:rPr>
          <w:rFonts w:ascii="宋体" w:eastAsia="宋体" w:hAnsi="宋体" w:hint="eastAsia"/>
        </w:rPr>
        <w:t>记</w:t>
      </w:r>
      <w:r w:rsidRPr="00033BBF">
        <w:rPr>
          <w:rFonts w:ascii="宋体" w:eastAsia="宋体" w:hAnsi="宋体" w:hint="eastAsia"/>
          <w:position w:val="-10"/>
        </w:rPr>
        <w:object w:dxaOrig="940" w:dyaOrig="320" w14:anchorId="31290999">
          <v:shape id="_x0000_i1043" type="#_x0000_t75" style="width:46.3pt;height:15.45pt" o:ole="">
            <v:imagedata r:id="rId36" o:title=""/>
          </v:shape>
          <o:OLEObject Type="Embed" ProgID="Equation.DSMT4" ShapeID="_x0000_i1043" DrawAspect="Content" ObjectID="_1723609753" r:id="rId37"/>
        </w:object>
      </w:r>
      <w:r w:rsidRPr="00033BBF">
        <w:rPr>
          <w:rFonts w:ascii="宋体" w:eastAsia="宋体" w:hAnsi="宋体" w:hint="eastAsia"/>
        </w:rPr>
        <w:t>满足</w:t>
      </w:r>
      <w:r w:rsidRPr="00033BBF">
        <w:rPr>
          <w:rFonts w:ascii="宋体" w:eastAsia="宋体" w:hAnsi="宋体" w:hint="eastAsia"/>
          <w:position w:val="-10"/>
        </w:rPr>
        <w:object w:dxaOrig="300" w:dyaOrig="320" w14:anchorId="0E61FD4A">
          <v:shape id="_x0000_i1044" type="#_x0000_t75" style="width:15.45pt;height:15.45pt" o:ole="">
            <v:imagedata r:id="rId38" o:title=""/>
          </v:shape>
          <o:OLEObject Type="Embed" ProgID="Equation.DSMT4" ShapeID="_x0000_i1044" DrawAspect="Content" ObjectID="_1723609754" r:id="rId39"/>
        </w:object>
      </w:r>
      <w:r w:rsidRPr="00033BBF">
        <w:rPr>
          <w:rFonts w:ascii="宋体" w:eastAsia="宋体" w:hAnsi="宋体" w:hint="eastAsia"/>
        </w:rPr>
        <w:t>，</w:t>
      </w:r>
      <w:r w:rsidRPr="00033BBF">
        <w:rPr>
          <w:rFonts w:ascii="宋体" w:eastAsia="宋体" w:hAnsi="宋体"/>
          <w:position w:val="-10"/>
        </w:rPr>
        <w:object w:dxaOrig="940" w:dyaOrig="320" w14:anchorId="23A55B42">
          <v:shape id="_x0000_i1045" type="#_x0000_t75" style="width:46.3pt;height:15.45pt" o:ole="">
            <v:imagedata r:id="rId40" o:title=""/>
          </v:shape>
          <o:OLEObject Type="Embed" ProgID="Equation.DSMT4" ShapeID="_x0000_i1045" DrawAspect="Content" ObjectID="_1723609755" r:id="rId41"/>
        </w:object>
      </w:r>
      <w:r w:rsidRPr="00033BBF">
        <w:rPr>
          <w:rFonts w:ascii="宋体" w:eastAsia="宋体" w:hAnsi="宋体" w:hint="eastAsia"/>
        </w:rPr>
        <w:t>满足</w:t>
      </w:r>
      <w:r w:rsidRPr="00033BBF">
        <w:rPr>
          <w:rFonts w:ascii="宋体" w:eastAsia="宋体" w:hAnsi="宋体" w:hint="eastAsia"/>
          <w:position w:val="-10"/>
        </w:rPr>
        <w:object w:dxaOrig="320" w:dyaOrig="320" w14:anchorId="603EB707">
          <v:shape id="_x0000_i1046" type="#_x0000_t75" style="width:15.45pt;height:15.45pt" o:ole="">
            <v:imagedata r:id="rId16" o:title=""/>
          </v:shape>
          <o:OLEObject Type="Embed" ProgID="Equation.DSMT4" ShapeID="_x0000_i1046" DrawAspect="Content" ObjectID="_1723609756" r:id="rId42"/>
        </w:object>
      </w:r>
      <w:r w:rsidRPr="00033BBF">
        <w:rPr>
          <w:rFonts w:ascii="宋体" w:eastAsia="宋体" w:hAnsi="宋体" w:hint="eastAsia"/>
        </w:rPr>
        <w:t>，则</w:t>
      </w:r>
    </w:p>
    <w:p w14:paraId="731DEF66" w14:textId="1F58E996" w:rsidR="004B0914" w:rsidRPr="00033BBF" w:rsidRDefault="004B0914" w:rsidP="00033BBF">
      <w:pPr>
        <w:spacing w:line="360" w:lineRule="auto"/>
        <w:ind w:firstLineChars="200" w:firstLine="420"/>
        <w:rPr>
          <w:rFonts w:ascii="宋体" w:eastAsia="宋体" w:hAnsi="宋体"/>
        </w:rPr>
      </w:pPr>
      <w:r w:rsidRPr="00033BBF">
        <w:rPr>
          <w:rFonts w:ascii="宋体" w:eastAsia="宋体" w:hAnsi="宋体" w:hint="eastAsia"/>
        </w:rPr>
        <w:t>命题“若</w:t>
      </w:r>
      <w:r w:rsidRPr="00033BBF">
        <w:rPr>
          <w:rFonts w:ascii="宋体" w:eastAsia="宋体" w:hAnsi="宋体" w:hint="eastAsia"/>
          <w:position w:val="-6"/>
        </w:rPr>
        <w:object w:dxaOrig="200" w:dyaOrig="220" w14:anchorId="591A8C25">
          <v:shape id="_x0000_i1047" type="#_x0000_t75" style="width:10.3pt;height:11.3pt" o:ole="">
            <v:imagedata r:id="rId8" o:title=""/>
          </v:shape>
          <o:OLEObject Type="Embed" ProgID="Equation.DSMT4" ShapeID="_x0000_i1047" DrawAspect="Content" ObjectID="_1723609757" r:id="rId43"/>
        </w:object>
      </w:r>
      <w:r w:rsidRPr="00033BBF">
        <w:rPr>
          <w:rFonts w:ascii="宋体" w:eastAsia="宋体" w:hAnsi="宋体" w:hint="eastAsia"/>
        </w:rPr>
        <w:t>，则</w:t>
      </w:r>
      <w:r w:rsidRPr="00033BBF">
        <w:rPr>
          <w:rFonts w:ascii="宋体" w:eastAsia="宋体" w:hAnsi="宋体" w:hint="eastAsia"/>
          <w:position w:val="-10"/>
        </w:rPr>
        <w:object w:dxaOrig="240" w:dyaOrig="310" w14:anchorId="6A7F3F1B">
          <v:shape id="_x0000_i1048" type="#_x0000_t75" style="width:12.35pt;height:15.45pt" o:ole="">
            <v:imagedata r:id="rId10" o:title=""/>
          </v:shape>
          <o:OLEObject Type="Embed" ProgID="Equation.DSMT4" ShapeID="_x0000_i1048" DrawAspect="Content" ObjectID="_1723609758" r:id="rId44"/>
        </w:object>
      </w:r>
      <w:r w:rsidRPr="00033BBF">
        <w:rPr>
          <w:rFonts w:ascii="宋体" w:eastAsia="宋体" w:hAnsi="宋体" w:hint="eastAsia"/>
        </w:rPr>
        <w:t>”为真命题</w:t>
      </w:r>
    </w:p>
    <w:p w14:paraId="245CAC21" w14:textId="7B71A9ED" w:rsidR="004B0914" w:rsidRPr="00033BBF" w:rsidRDefault="004B0914" w:rsidP="00033BBF">
      <w:pPr>
        <w:spacing w:line="360" w:lineRule="auto"/>
        <w:ind w:firstLineChars="200" w:firstLine="420"/>
        <w:rPr>
          <w:rFonts w:ascii="宋体" w:eastAsia="宋体" w:hAnsi="宋体"/>
        </w:rPr>
      </w:pPr>
      <w:r w:rsidRPr="00033BBF">
        <w:rPr>
          <w:rFonts w:ascii="宋体" w:eastAsia="宋体" w:hAnsi="宋体"/>
          <w:position w:val="-6"/>
        </w:rPr>
        <w:object w:dxaOrig="320" w:dyaOrig="240" w14:anchorId="3F940D7F">
          <v:shape id="_x0000_i1049" type="#_x0000_t75" style="width:15.45pt;height:12.35pt" o:ole="">
            <v:imagedata r:id="rId45" o:title=""/>
          </v:shape>
          <o:OLEObject Type="Embed" ProgID="Equation.DSMT4" ShapeID="_x0000_i1049" DrawAspect="Content" ObjectID="_1723609759" r:id="rId46"/>
        </w:object>
      </w:r>
      <w:r w:rsidRPr="00033BBF">
        <w:rPr>
          <w:rFonts w:ascii="宋体" w:eastAsia="宋体" w:hAnsi="宋体"/>
          <w:position w:val="-8"/>
        </w:rPr>
        <w:object w:dxaOrig="639" w:dyaOrig="300" w14:anchorId="39AD0F39">
          <v:shape id="_x0000_i1050" type="#_x0000_t75" style="width:31.9pt;height:15.45pt" o:ole="">
            <v:imagedata r:id="rId47" o:title=""/>
          </v:shape>
          <o:OLEObject Type="Embed" ProgID="Equation.DSMT4" ShapeID="_x0000_i1050" DrawAspect="Content" ObjectID="_1723609760" r:id="rId48"/>
        </w:object>
      </w:r>
    </w:p>
    <w:p w14:paraId="5290D4EB" w14:textId="3981DA35" w:rsidR="004B0914" w:rsidRPr="00033BBF" w:rsidRDefault="004B0914" w:rsidP="00033BBF">
      <w:pPr>
        <w:spacing w:line="360" w:lineRule="auto"/>
        <w:ind w:firstLineChars="200" w:firstLine="420"/>
        <w:rPr>
          <w:rFonts w:ascii="宋体" w:eastAsia="宋体" w:hAnsi="宋体"/>
        </w:rPr>
      </w:pPr>
      <w:r w:rsidRPr="00033BBF">
        <w:rPr>
          <w:rFonts w:ascii="宋体" w:eastAsia="宋体" w:hAnsi="宋体"/>
          <w:position w:val="-6"/>
        </w:rPr>
        <w:object w:dxaOrig="320" w:dyaOrig="240" w14:anchorId="5C24EDB4">
          <v:shape id="_x0000_i1051" type="#_x0000_t75" style="width:15.45pt;height:12.35pt" o:ole="">
            <v:imagedata r:id="rId45" o:title=""/>
          </v:shape>
          <o:OLEObject Type="Embed" ProgID="Equation.DSMT4" ShapeID="_x0000_i1051" DrawAspect="Content" ObjectID="_1723609761" r:id="rId49"/>
        </w:object>
      </w:r>
      <w:r w:rsidR="009E43E6" w:rsidRPr="00033BBF">
        <w:rPr>
          <w:rFonts w:ascii="宋体" w:eastAsia="宋体" w:hAnsi="宋体"/>
          <w:position w:val="-8"/>
        </w:rPr>
        <w:object w:dxaOrig="639" w:dyaOrig="360" w14:anchorId="602DFB77">
          <v:shape id="_x0000_i1052" type="#_x0000_t75" style="width:31.9pt;height:17.5pt" o:ole="">
            <v:imagedata r:id="rId50" o:title=""/>
          </v:shape>
          <o:OLEObject Type="Embed" ProgID="Equation.DSMT4" ShapeID="_x0000_i1052" DrawAspect="Content" ObjectID="_1723609762" r:id="rId51"/>
        </w:object>
      </w:r>
    </w:p>
    <w:p w14:paraId="459CE2DE" w14:textId="683367BD" w:rsidR="009E43E6" w:rsidRPr="00033BBF" w:rsidRDefault="009E43E6" w:rsidP="00033BBF">
      <w:pPr>
        <w:spacing w:line="360" w:lineRule="auto"/>
        <w:ind w:firstLineChars="200" w:firstLine="420"/>
        <w:rPr>
          <w:rFonts w:ascii="宋体" w:eastAsia="宋体" w:hAnsi="宋体"/>
        </w:rPr>
      </w:pPr>
      <w:r w:rsidRPr="00033BBF">
        <w:rPr>
          <w:rFonts w:ascii="宋体" w:eastAsia="宋体" w:hAnsi="宋体"/>
          <w:position w:val="-6"/>
        </w:rPr>
        <w:object w:dxaOrig="320" w:dyaOrig="240" w14:anchorId="4D1B4D6F">
          <v:shape id="_x0000_i1053" type="#_x0000_t75" style="width:15.45pt;height:12.35pt" o:ole="">
            <v:imagedata r:id="rId45" o:title=""/>
          </v:shape>
          <o:OLEObject Type="Embed" ProgID="Equation.DSMT4" ShapeID="_x0000_i1053" DrawAspect="Content" ObjectID="_1723609763" r:id="rId52"/>
        </w:object>
      </w:r>
      <w:r w:rsidRPr="00033BBF">
        <w:rPr>
          <w:rFonts w:ascii="宋体" w:eastAsia="宋体" w:hAnsi="宋体" w:hint="eastAsia"/>
        </w:rPr>
        <w:t>命题“若</w:t>
      </w:r>
      <w:r w:rsidRPr="00033BBF">
        <w:rPr>
          <w:rFonts w:ascii="宋体" w:eastAsia="宋体" w:hAnsi="宋体" w:hint="eastAsia"/>
          <w:position w:val="-10"/>
        </w:rPr>
        <w:object w:dxaOrig="240" w:dyaOrig="380" w14:anchorId="3FB38BD7">
          <v:shape id="_x0000_i1054" type="#_x0000_t75" style="width:12.35pt;height:18.5pt" o:ole="">
            <v:imagedata r:id="rId53" o:title=""/>
          </v:shape>
          <o:OLEObject Type="Embed" ProgID="Equation.DSMT4" ShapeID="_x0000_i1054" DrawAspect="Content" ObjectID="_1723609764" r:id="rId54"/>
        </w:object>
      </w:r>
      <w:r w:rsidRPr="00033BBF">
        <w:rPr>
          <w:rFonts w:ascii="宋体" w:eastAsia="宋体" w:hAnsi="宋体" w:hint="eastAsia"/>
        </w:rPr>
        <w:t>，则</w:t>
      </w:r>
      <w:r w:rsidRPr="00033BBF">
        <w:rPr>
          <w:rFonts w:ascii="宋体" w:eastAsia="宋体" w:hAnsi="宋体" w:hint="eastAsia"/>
          <w:position w:val="-6"/>
        </w:rPr>
        <w:object w:dxaOrig="200" w:dyaOrig="340" w14:anchorId="66088C26">
          <v:shape id="_x0000_i1055" type="#_x0000_t75" style="width:10.3pt;height:16.45pt" o:ole="">
            <v:imagedata r:id="rId55" o:title=""/>
          </v:shape>
          <o:OLEObject Type="Embed" ProgID="Equation.DSMT4" ShapeID="_x0000_i1055" DrawAspect="Content" ObjectID="_1723609765" r:id="rId56"/>
        </w:object>
      </w:r>
      <w:r w:rsidRPr="00033BBF">
        <w:rPr>
          <w:rFonts w:ascii="宋体" w:eastAsia="宋体" w:hAnsi="宋体" w:hint="eastAsia"/>
        </w:rPr>
        <w:t>”为真命题</w:t>
      </w:r>
    </w:p>
    <w:p w14:paraId="6D428195" w14:textId="30668D74" w:rsidR="009E43E6" w:rsidRPr="00033BBF" w:rsidRDefault="009E43E6" w:rsidP="00033BBF">
      <w:pPr>
        <w:spacing w:line="360" w:lineRule="auto"/>
        <w:ind w:firstLineChars="200" w:firstLine="420"/>
        <w:rPr>
          <w:rFonts w:ascii="宋体" w:eastAsia="宋体" w:hAnsi="宋体"/>
        </w:rPr>
      </w:pPr>
      <w:r w:rsidRPr="00033BBF">
        <w:rPr>
          <w:rFonts w:ascii="宋体" w:eastAsia="宋体" w:hAnsi="宋体" w:hint="eastAsia"/>
        </w:rPr>
        <w:t>故在《新教材》用集合语言给出证明题的定义后，我们以往用等价命题来处理的问题，同样也可以用集合的包含关系进行说理</w:t>
      </w:r>
      <w:r w:rsidR="00DB0B32" w:rsidRPr="00033BBF">
        <w:rPr>
          <w:rFonts w:ascii="宋体" w:eastAsia="宋体" w:hAnsi="宋体" w:hint="eastAsia"/>
        </w:rPr>
        <w:t>.</w:t>
      </w:r>
      <w:r w:rsidRPr="00033BBF">
        <w:rPr>
          <w:rFonts w:ascii="宋体" w:eastAsia="宋体" w:hAnsi="宋体" w:hint="eastAsia"/>
        </w:rPr>
        <w:t>下面，我们以一道具体的例子来进行讲解</w:t>
      </w:r>
      <w:r w:rsidR="00DB0B32" w:rsidRPr="00033BBF">
        <w:rPr>
          <w:rFonts w:ascii="宋体" w:eastAsia="宋体" w:hAnsi="宋体" w:hint="eastAsia"/>
        </w:rPr>
        <w:t>.</w:t>
      </w:r>
    </w:p>
    <w:p w14:paraId="7CB2E2AA" w14:textId="6F71D339" w:rsidR="009E43E6" w:rsidRPr="00033BBF" w:rsidRDefault="003D23C7" w:rsidP="00033BBF">
      <w:pPr>
        <w:tabs>
          <w:tab w:val="left" w:pos="6054"/>
        </w:tabs>
        <w:spacing w:line="360" w:lineRule="auto"/>
        <w:ind w:firstLineChars="200" w:firstLine="420"/>
        <w:rPr>
          <w:rFonts w:ascii="宋体" w:eastAsia="宋体" w:hAnsi="宋体"/>
        </w:rPr>
      </w:pPr>
      <w:r w:rsidRPr="00033BBF">
        <w:rPr>
          <w:rFonts w:ascii="宋体" w:eastAsia="宋体" w:hAnsi="宋体" w:hint="eastAsia"/>
        </w:rPr>
        <w:lastRenderedPageBreak/>
        <w:t>例：“</w:t>
      </w:r>
      <w:r w:rsidRPr="00033BBF">
        <w:rPr>
          <w:rFonts w:ascii="宋体" w:eastAsia="宋体" w:hAnsi="宋体"/>
          <w:position w:val="-10"/>
        </w:rPr>
        <w:object w:dxaOrig="960" w:dyaOrig="320" w14:anchorId="59B1EF7C">
          <v:shape id="_x0000_i1056" type="#_x0000_t75" style="width:47.3pt;height:15.45pt" o:ole="">
            <v:imagedata r:id="rId57" o:title=""/>
          </v:shape>
          <o:OLEObject Type="Embed" ProgID="Equation.DSMT4" ShapeID="_x0000_i1056" DrawAspect="Content" ObjectID="_1723609766" r:id="rId58"/>
        </w:object>
      </w:r>
      <w:r w:rsidRPr="00033BBF">
        <w:rPr>
          <w:rFonts w:ascii="宋体" w:eastAsia="宋体" w:hAnsi="宋体" w:hint="eastAsia"/>
        </w:rPr>
        <w:t>”是“</w:t>
      </w:r>
      <w:r w:rsidRPr="00033BBF">
        <w:rPr>
          <w:rFonts w:ascii="宋体" w:eastAsia="宋体" w:hAnsi="宋体"/>
          <w:position w:val="-6"/>
        </w:rPr>
        <w:object w:dxaOrig="620" w:dyaOrig="279" w14:anchorId="30EF014B">
          <v:shape id="_x0000_i1057" type="#_x0000_t75" style="width:30.85pt;height:14.4pt" o:ole="">
            <v:imagedata r:id="rId59" o:title=""/>
          </v:shape>
          <o:OLEObject Type="Embed" ProgID="Equation.DSMT4" ShapeID="_x0000_i1057" DrawAspect="Content" ObjectID="_1723609767" r:id="rId60"/>
        </w:object>
      </w:r>
      <w:r w:rsidRPr="00033BBF">
        <w:rPr>
          <w:rFonts w:ascii="宋体" w:eastAsia="宋体" w:hAnsi="宋体" w:hint="eastAsia"/>
        </w:rPr>
        <w:t>或</w:t>
      </w:r>
      <w:r w:rsidRPr="00033BBF">
        <w:rPr>
          <w:rFonts w:ascii="宋体" w:eastAsia="宋体" w:hAnsi="宋体"/>
          <w:position w:val="-10"/>
        </w:rPr>
        <w:object w:dxaOrig="660" w:dyaOrig="320" w14:anchorId="3F8F6CB1">
          <v:shape id="_x0000_i1058" type="#_x0000_t75" style="width:32.9pt;height:15.45pt" o:ole="">
            <v:imagedata r:id="rId61" o:title=""/>
          </v:shape>
          <o:OLEObject Type="Embed" ProgID="Equation.DSMT4" ShapeID="_x0000_i1058" DrawAspect="Content" ObjectID="_1723609768" r:id="rId62"/>
        </w:object>
      </w:r>
      <w:r w:rsidRPr="00033BBF">
        <w:rPr>
          <w:rFonts w:ascii="宋体" w:eastAsia="宋体" w:hAnsi="宋体" w:hint="eastAsia"/>
        </w:rPr>
        <w:t>”的</w:t>
      </w:r>
      <w:r w:rsidRPr="00033BBF">
        <w:rPr>
          <w:rFonts w:ascii="宋体" w:eastAsia="宋体" w:hAnsi="宋体" w:hint="eastAsia"/>
          <w:u w:val="single"/>
        </w:rPr>
        <w:t xml:space="preserve"> </w:t>
      </w:r>
      <w:r w:rsidRPr="00033BBF">
        <w:rPr>
          <w:rFonts w:ascii="宋体" w:eastAsia="宋体" w:hAnsi="宋体"/>
          <w:u w:val="single"/>
        </w:rPr>
        <w:t xml:space="preserve">            </w:t>
      </w:r>
      <w:r w:rsidRPr="00033BBF">
        <w:rPr>
          <w:rFonts w:ascii="宋体" w:eastAsia="宋体" w:hAnsi="宋体" w:hint="eastAsia"/>
        </w:rPr>
        <w:t>条件.</w:t>
      </w:r>
      <w:r w:rsidRPr="00033BBF">
        <w:rPr>
          <w:rFonts w:ascii="宋体" w:eastAsia="宋体" w:hAnsi="宋体"/>
        </w:rPr>
        <w:tab/>
      </w:r>
    </w:p>
    <w:p w14:paraId="329CAE4C" w14:textId="7CFAD135" w:rsidR="00610E8A" w:rsidRPr="00033BBF" w:rsidRDefault="003D23C7" w:rsidP="00033BBF">
      <w:pPr>
        <w:spacing w:line="360" w:lineRule="auto"/>
        <w:ind w:firstLineChars="200" w:firstLine="420"/>
        <w:rPr>
          <w:rFonts w:ascii="宋体" w:eastAsia="宋体" w:hAnsi="宋体"/>
        </w:rPr>
      </w:pPr>
      <w:r w:rsidRPr="00033BBF">
        <w:rPr>
          <w:rFonts w:ascii="宋体" w:eastAsia="宋体" w:hAnsi="宋体" w:hint="eastAsia"/>
        </w:rPr>
        <w:t>分析：本题直接</w:t>
      </w:r>
      <w:proofErr w:type="gramStart"/>
      <w:r w:rsidRPr="00033BBF">
        <w:rPr>
          <w:rFonts w:ascii="宋体" w:eastAsia="宋体" w:hAnsi="宋体" w:hint="eastAsia"/>
        </w:rPr>
        <w:t>看推出</w:t>
      </w:r>
      <w:proofErr w:type="gramEnd"/>
      <w:r w:rsidRPr="00033BBF">
        <w:rPr>
          <w:rFonts w:ascii="宋体" w:eastAsia="宋体" w:hAnsi="宋体" w:hint="eastAsia"/>
        </w:rPr>
        <w:t>关系，是较为困难的。在《新教材》实施之前，我们处理这道题的方式往往都是利用逆否命题，把它等价为“</w:t>
      </w:r>
      <w:r w:rsidRPr="00033BBF">
        <w:rPr>
          <w:rFonts w:ascii="宋体" w:eastAsia="宋体" w:hAnsi="宋体"/>
          <w:position w:val="-6"/>
        </w:rPr>
        <w:object w:dxaOrig="540" w:dyaOrig="279" w14:anchorId="71C5267B">
          <v:shape id="_x0000_i1059" type="#_x0000_t75" style="width:26.75pt;height:14.4pt" o:ole="">
            <v:imagedata r:id="rId63" o:title=""/>
          </v:shape>
          <o:OLEObject Type="Embed" ProgID="Equation.DSMT4" ShapeID="_x0000_i1059" DrawAspect="Content" ObjectID="_1723609769" r:id="rId64"/>
        </w:object>
      </w:r>
      <w:r w:rsidRPr="00033BBF">
        <w:rPr>
          <w:rFonts w:ascii="宋体" w:eastAsia="宋体" w:hAnsi="宋体" w:hint="eastAsia"/>
        </w:rPr>
        <w:t>且</w:t>
      </w:r>
      <w:r w:rsidRPr="00033BBF">
        <w:rPr>
          <w:rFonts w:ascii="宋体" w:eastAsia="宋体" w:hAnsi="宋体"/>
          <w:position w:val="-10"/>
        </w:rPr>
        <w:object w:dxaOrig="560" w:dyaOrig="320" w14:anchorId="49288D01">
          <v:shape id="_x0000_i1060" type="#_x0000_t75" style="width:27.75pt;height:15.45pt" o:ole="">
            <v:imagedata r:id="rId65" o:title=""/>
          </v:shape>
          <o:OLEObject Type="Embed" ProgID="Equation.DSMT4" ShapeID="_x0000_i1060" DrawAspect="Content" ObjectID="_1723609770" r:id="rId66"/>
        </w:object>
      </w:r>
      <w:r w:rsidRPr="00033BBF">
        <w:rPr>
          <w:rFonts w:ascii="宋体" w:eastAsia="宋体" w:hAnsi="宋体" w:hint="eastAsia"/>
        </w:rPr>
        <w:t>”是</w:t>
      </w:r>
      <w:r w:rsidR="00610E8A" w:rsidRPr="00033BBF">
        <w:rPr>
          <w:rFonts w:ascii="宋体" w:eastAsia="宋体" w:hAnsi="宋体" w:hint="eastAsia"/>
        </w:rPr>
        <w:t>“</w:t>
      </w:r>
      <w:r w:rsidR="00610E8A" w:rsidRPr="00033BBF">
        <w:rPr>
          <w:rFonts w:ascii="宋体" w:eastAsia="宋体" w:hAnsi="宋体"/>
          <w:position w:val="-10"/>
        </w:rPr>
        <w:object w:dxaOrig="880" w:dyaOrig="320" w14:anchorId="04691F5E">
          <v:shape id="_x0000_i1061" type="#_x0000_t75" style="width:44.25pt;height:15.45pt" o:ole="">
            <v:imagedata r:id="rId67" o:title=""/>
          </v:shape>
          <o:OLEObject Type="Embed" ProgID="Equation.DSMT4" ShapeID="_x0000_i1061" DrawAspect="Content" ObjectID="_1723609771" r:id="rId68"/>
        </w:object>
      </w:r>
      <w:r w:rsidR="00610E8A" w:rsidRPr="00033BBF">
        <w:rPr>
          <w:rFonts w:ascii="宋体" w:eastAsia="宋体" w:hAnsi="宋体" w:hint="eastAsia"/>
        </w:rPr>
        <w:t>”的</w:t>
      </w:r>
      <w:r w:rsidR="00610E8A" w:rsidRPr="00033BBF">
        <w:rPr>
          <w:rFonts w:ascii="宋体" w:eastAsia="宋体" w:hAnsi="宋体" w:hint="eastAsia"/>
          <w:u w:val="single"/>
        </w:rPr>
        <w:t xml:space="preserve"> </w:t>
      </w:r>
      <w:r w:rsidR="00610E8A" w:rsidRPr="00033BBF">
        <w:rPr>
          <w:rFonts w:ascii="宋体" w:eastAsia="宋体" w:hAnsi="宋体"/>
          <w:u w:val="single"/>
        </w:rPr>
        <w:t xml:space="preserve">            </w:t>
      </w:r>
      <w:r w:rsidR="00610E8A" w:rsidRPr="00033BBF">
        <w:rPr>
          <w:rFonts w:ascii="宋体" w:eastAsia="宋体" w:hAnsi="宋体" w:hint="eastAsia"/>
        </w:rPr>
        <w:t>条件</w:t>
      </w:r>
      <w:r w:rsidR="004A14FC" w:rsidRPr="00033BBF">
        <w:rPr>
          <w:rFonts w:ascii="宋体" w:eastAsia="宋体" w:hAnsi="宋体" w:hint="eastAsia"/>
        </w:rPr>
        <w:t>.</w:t>
      </w:r>
      <w:r w:rsidR="00610E8A" w:rsidRPr="00033BBF">
        <w:rPr>
          <w:rFonts w:ascii="宋体" w:eastAsia="宋体" w:hAnsi="宋体" w:hint="eastAsia"/>
        </w:rPr>
        <w:t>那么我们不妨从集合的包含关系入手，进行分析，即研究</w:t>
      </w:r>
      <w:r w:rsidR="00610E8A" w:rsidRPr="00033BBF">
        <w:rPr>
          <w:rFonts w:ascii="宋体" w:eastAsia="宋体" w:hAnsi="宋体"/>
          <w:position w:val="-10"/>
        </w:rPr>
        <w:object w:dxaOrig="2180" w:dyaOrig="320" w14:anchorId="3575C876">
          <v:shape id="_x0000_i1062" type="#_x0000_t75" style="width:109.05pt;height:15.45pt" o:ole="">
            <v:imagedata r:id="rId69" o:title=""/>
          </v:shape>
          <o:OLEObject Type="Embed" ProgID="Equation.DSMT4" ShapeID="_x0000_i1062" DrawAspect="Content" ObjectID="_1723609772" r:id="rId70"/>
        </w:object>
      </w:r>
      <w:r w:rsidR="00610E8A" w:rsidRPr="00033BBF">
        <w:rPr>
          <w:rFonts w:ascii="宋体" w:eastAsia="宋体" w:hAnsi="宋体" w:hint="eastAsia"/>
        </w:rPr>
        <w:t>与</w:t>
      </w:r>
      <w:r w:rsidR="00610E8A" w:rsidRPr="00033BBF">
        <w:rPr>
          <w:rFonts w:ascii="宋体" w:eastAsia="宋体" w:hAnsi="宋体"/>
          <w:position w:val="-10"/>
        </w:rPr>
        <w:object w:dxaOrig="1160" w:dyaOrig="320" w14:anchorId="4496EE75">
          <v:shape id="_x0000_i1063" type="#_x0000_t75" style="width:57.6pt;height:15.45pt" o:ole="">
            <v:imagedata r:id="rId71" o:title=""/>
          </v:shape>
          <o:OLEObject Type="Embed" ProgID="Equation.DSMT4" ShapeID="_x0000_i1063" DrawAspect="Content" ObjectID="_1723609773" r:id="rId72"/>
        </w:object>
      </w:r>
      <w:r w:rsidR="00610E8A" w:rsidRPr="00033BBF">
        <w:rPr>
          <w:rFonts w:ascii="宋体" w:eastAsia="宋体" w:hAnsi="宋体"/>
          <w:position w:val="-6"/>
        </w:rPr>
        <w:object w:dxaOrig="620" w:dyaOrig="279" w14:anchorId="085072F5">
          <v:shape id="_x0000_i1064" type="#_x0000_t75" style="width:30.85pt;height:14.4pt" o:ole="">
            <v:imagedata r:id="rId59" o:title=""/>
          </v:shape>
          <o:OLEObject Type="Embed" ProgID="Equation.DSMT4" ShapeID="_x0000_i1064" DrawAspect="Content" ObjectID="_1723609774" r:id="rId73"/>
        </w:object>
      </w:r>
      <w:r w:rsidR="00610E8A" w:rsidRPr="00033BBF">
        <w:rPr>
          <w:rFonts w:ascii="宋体" w:eastAsia="宋体" w:hAnsi="宋体" w:hint="eastAsia"/>
        </w:rPr>
        <w:t>或</w:t>
      </w:r>
      <w:r w:rsidR="00610E8A" w:rsidRPr="00033BBF">
        <w:rPr>
          <w:rFonts w:ascii="宋体" w:eastAsia="宋体" w:hAnsi="宋体"/>
          <w:position w:val="-10"/>
        </w:rPr>
        <w:object w:dxaOrig="740" w:dyaOrig="320" w14:anchorId="1156D695">
          <v:shape id="_x0000_i1065" type="#_x0000_t75" style="width:37.05pt;height:15.45pt" o:ole="">
            <v:imagedata r:id="rId74" o:title=""/>
          </v:shape>
          <o:OLEObject Type="Embed" ProgID="Equation.DSMT4" ShapeID="_x0000_i1065" DrawAspect="Content" ObjectID="_1723609775" r:id="rId75"/>
        </w:object>
      </w:r>
      <w:r w:rsidR="00610E8A" w:rsidRPr="00033BBF">
        <w:rPr>
          <w:rFonts w:ascii="宋体" w:eastAsia="宋体" w:hAnsi="宋体" w:hint="eastAsia"/>
        </w:rPr>
        <w:t>的包含关系</w:t>
      </w:r>
      <w:r w:rsidR="004A14FC" w:rsidRPr="00033BBF">
        <w:rPr>
          <w:rFonts w:ascii="宋体" w:eastAsia="宋体" w:hAnsi="宋体" w:hint="eastAsia"/>
        </w:rPr>
        <w:t>.</w:t>
      </w:r>
    </w:p>
    <w:p w14:paraId="4C6D179A" w14:textId="5E5B18E0" w:rsidR="003D23C7" w:rsidRPr="00033BBF" w:rsidRDefault="00610E8A" w:rsidP="00033BBF">
      <w:pPr>
        <w:spacing w:line="360" w:lineRule="auto"/>
        <w:ind w:firstLineChars="200" w:firstLine="420"/>
        <w:rPr>
          <w:rFonts w:ascii="宋体" w:eastAsia="宋体" w:hAnsi="宋体"/>
        </w:rPr>
      </w:pPr>
      <w:r w:rsidRPr="00033BBF">
        <w:rPr>
          <w:rFonts w:ascii="宋体" w:eastAsia="宋体" w:hAnsi="宋体" w:hint="eastAsia"/>
        </w:rPr>
        <w:t>解：记</w:t>
      </w:r>
      <w:r w:rsidRPr="00033BBF">
        <w:rPr>
          <w:rFonts w:ascii="宋体" w:eastAsia="宋体" w:hAnsi="宋体"/>
          <w:position w:val="-10"/>
        </w:rPr>
        <w:object w:dxaOrig="2180" w:dyaOrig="320" w14:anchorId="61AACF6B">
          <v:shape id="_x0000_i1066" type="#_x0000_t75" style="width:109.05pt;height:15.45pt" o:ole="">
            <v:imagedata r:id="rId69" o:title=""/>
          </v:shape>
          <o:OLEObject Type="Embed" ProgID="Equation.DSMT4" ShapeID="_x0000_i1066" DrawAspect="Content" ObjectID="_1723609776" r:id="rId76"/>
        </w:object>
      </w:r>
      <w:r w:rsidRPr="00033BBF">
        <w:rPr>
          <w:rFonts w:ascii="宋体" w:eastAsia="宋体" w:hAnsi="宋体" w:hint="eastAsia"/>
        </w:rPr>
        <w:t>，</w:t>
      </w:r>
      <w:r w:rsidRPr="00033BBF">
        <w:rPr>
          <w:rFonts w:ascii="宋体" w:eastAsia="宋体" w:hAnsi="宋体"/>
        </w:rPr>
        <w:t xml:space="preserve"> </w:t>
      </w:r>
      <w:r w:rsidRPr="00033BBF">
        <w:rPr>
          <w:rFonts w:ascii="宋体" w:eastAsia="宋体" w:hAnsi="宋体"/>
          <w:position w:val="-10"/>
        </w:rPr>
        <w:object w:dxaOrig="1160" w:dyaOrig="320" w14:anchorId="70E416FB">
          <v:shape id="_x0000_i1067" type="#_x0000_t75" style="width:57.6pt;height:15.45pt" o:ole="">
            <v:imagedata r:id="rId71" o:title=""/>
          </v:shape>
          <o:OLEObject Type="Embed" ProgID="Equation.DSMT4" ShapeID="_x0000_i1067" DrawAspect="Content" ObjectID="_1723609777" r:id="rId77"/>
        </w:object>
      </w:r>
      <w:r w:rsidRPr="00033BBF">
        <w:rPr>
          <w:rFonts w:ascii="宋体" w:eastAsia="宋体" w:hAnsi="宋体"/>
          <w:position w:val="-6"/>
        </w:rPr>
        <w:object w:dxaOrig="620" w:dyaOrig="279" w14:anchorId="79529696">
          <v:shape id="_x0000_i1068" type="#_x0000_t75" style="width:30.85pt;height:14.4pt" o:ole="">
            <v:imagedata r:id="rId59" o:title=""/>
          </v:shape>
          <o:OLEObject Type="Embed" ProgID="Equation.DSMT4" ShapeID="_x0000_i1068" DrawAspect="Content" ObjectID="_1723609778" r:id="rId78"/>
        </w:object>
      </w:r>
      <w:r w:rsidRPr="00033BBF">
        <w:rPr>
          <w:rFonts w:ascii="宋体" w:eastAsia="宋体" w:hAnsi="宋体" w:hint="eastAsia"/>
        </w:rPr>
        <w:t>或</w:t>
      </w:r>
      <w:r w:rsidRPr="00033BBF">
        <w:rPr>
          <w:rFonts w:ascii="宋体" w:eastAsia="宋体" w:hAnsi="宋体"/>
          <w:position w:val="-10"/>
        </w:rPr>
        <w:object w:dxaOrig="740" w:dyaOrig="320" w14:anchorId="7067FEFC">
          <v:shape id="_x0000_i1069" type="#_x0000_t75" style="width:37.05pt;height:15.45pt" o:ole="">
            <v:imagedata r:id="rId74" o:title=""/>
          </v:shape>
          <o:OLEObject Type="Embed" ProgID="Equation.DSMT4" ShapeID="_x0000_i1069" DrawAspect="Content" ObjectID="_1723609779" r:id="rId79"/>
        </w:object>
      </w:r>
    </w:p>
    <w:p w14:paraId="11D5BDF9" w14:textId="594B732A" w:rsidR="00610E8A" w:rsidRPr="00033BBF" w:rsidRDefault="00610E8A" w:rsidP="00033BBF">
      <w:pPr>
        <w:spacing w:line="360" w:lineRule="auto"/>
        <w:ind w:firstLineChars="200" w:firstLine="420"/>
        <w:rPr>
          <w:rFonts w:ascii="宋体" w:eastAsia="宋体" w:hAnsi="宋体"/>
        </w:rPr>
      </w:pPr>
      <w:r w:rsidRPr="00033BBF">
        <w:rPr>
          <w:rFonts w:ascii="宋体" w:eastAsia="宋体" w:hAnsi="宋体" w:hint="eastAsia"/>
        </w:rPr>
        <w:t>则</w:t>
      </w:r>
      <w:r w:rsidRPr="00033BBF">
        <w:rPr>
          <w:rFonts w:ascii="宋体" w:eastAsia="宋体" w:hAnsi="宋体"/>
          <w:position w:val="-10"/>
        </w:rPr>
        <w:object w:dxaOrig="2100" w:dyaOrig="380" w14:anchorId="30949B09">
          <v:shape id="_x0000_i1070" type="#_x0000_t75" style="width:104.9pt;height:18.5pt" o:ole="">
            <v:imagedata r:id="rId80" o:title=""/>
          </v:shape>
          <o:OLEObject Type="Embed" ProgID="Equation.DSMT4" ShapeID="_x0000_i1070" DrawAspect="Content" ObjectID="_1723609780" r:id="rId81"/>
        </w:object>
      </w:r>
      <w:r w:rsidRPr="00033BBF">
        <w:rPr>
          <w:rFonts w:ascii="宋体" w:eastAsia="宋体" w:hAnsi="宋体" w:hint="eastAsia"/>
        </w:rPr>
        <w:t>，</w:t>
      </w:r>
      <w:r w:rsidRPr="00033BBF">
        <w:rPr>
          <w:rFonts w:ascii="宋体" w:eastAsia="宋体" w:hAnsi="宋体"/>
        </w:rPr>
        <w:t xml:space="preserve"> </w:t>
      </w:r>
      <w:r w:rsidRPr="00033BBF">
        <w:rPr>
          <w:rFonts w:ascii="宋体" w:eastAsia="宋体" w:hAnsi="宋体"/>
          <w:position w:val="-10"/>
        </w:rPr>
        <w:object w:dxaOrig="1160" w:dyaOrig="380" w14:anchorId="500C7AB1">
          <v:shape id="_x0000_i1071" type="#_x0000_t75" style="width:57.6pt;height:18.5pt" o:ole="">
            <v:imagedata r:id="rId82" o:title=""/>
          </v:shape>
          <o:OLEObject Type="Embed" ProgID="Equation.DSMT4" ShapeID="_x0000_i1071" DrawAspect="Content" ObjectID="_1723609781" r:id="rId83"/>
        </w:object>
      </w:r>
      <w:r w:rsidRPr="00033BBF">
        <w:rPr>
          <w:rFonts w:ascii="宋体" w:eastAsia="宋体" w:hAnsi="宋体"/>
          <w:position w:val="-6"/>
        </w:rPr>
        <w:object w:dxaOrig="540" w:dyaOrig="279" w14:anchorId="09CBAAA7">
          <v:shape id="_x0000_i1072" type="#_x0000_t75" style="width:26.75pt;height:14.4pt" o:ole="">
            <v:imagedata r:id="rId84" o:title=""/>
          </v:shape>
          <o:OLEObject Type="Embed" ProgID="Equation.DSMT4" ShapeID="_x0000_i1072" DrawAspect="Content" ObjectID="_1723609782" r:id="rId85"/>
        </w:object>
      </w:r>
      <w:r w:rsidRPr="00033BBF">
        <w:rPr>
          <w:rFonts w:ascii="宋体" w:eastAsia="宋体" w:hAnsi="宋体" w:hint="eastAsia"/>
        </w:rPr>
        <w:t>且</w:t>
      </w:r>
      <w:r w:rsidR="004A14FC" w:rsidRPr="00033BBF">
        <w:rPr>
          <w:rFonts w:ascii="宋体" w:eastAsia="宋体" w:hAnsi="宋体"/>
          <w:position w:val="-10"/>
        </w:rPr>
        <w:object w:dxaOrig="1560" w:dyaOrig="320" w14:anchorId="655E6DAE">
          <v:shape id="_x0000_i1073" type="#_x0000_t75" style="width:78.15pt;height:15.45pt" o:ole="">
            <v:imagedata r:id="rId86" o:title=""/>
          </v:shape>
          <o:OLEObject Type="Embed" ProgID="Equation.DSMT4" ShapeID="_x0000_i1073" DrawAspect="Content" ObjectID="_1723609783" r:id="rId87"/>
        </w:object>
      </w:r>
    </w:p>
    <w:p w14:paraId="5ABC100D" w14:textId="3F5E2EED" w:rsidR="00610E8A" w:rsidRPr="00033BBF" w:rsidRDefault="004A14FC" w:rsidP="00033BBF">
      <w:pPr>
        <w:spacing w:line="360" w:lineRule="auto"/>
        <w:ind w:firstLineChars="200" w:firstLine="420"/>
        <w:rPr>
          <w:rFonts w:ascii="宋体" w:eastAsia="宋体" w:hAnsi="宋体"/>
        </w:rPr>
      </w:pPr>
      <w:r w:rsidRPr="00033BBF">
        <w:rPr>
          <w:rFonts w:ascii="宋体" w:eastAsia="宋体" w:hAnsi="宋体" w:hint="eastAsia"/>
        </w:rPr>
        <w:t>故</w:t>
      </w:r>
      <w:r w:rsidRPr="00033BBF">
        <w:rPr>
          <w:rFonts w:ascii="宋体" w:eastAsia="宋体" w:hAnsi="宋体"/>
          <w:position w:val="-6"/>
        </w:rPr>
        <w:object w:dxaOrig="639" w:dyaOrig="340" w14:anchorId="65CD3A34">
          <v:shape id="_x0000_i1074" type="#_x0000_t75" style="width:31.9pt;height:16.45pt" o:ole="">
            <v:imagedata r:id="rId88" o:title=""/>
          </v:shape>
          <o:OLEObject Type="Embed" ProgID="Equation.DSMT4" ShapeID="_x0000_i1074" DrawAspect="Content" ObjectID="_1723609784" r:id="rId89"/>
        </w:object>
      </w:r>
      <w:r w:rsidRPr="00033BBF">
        <w:rPr>
          <w:rFonts w:ascii="宋体" w:eastAsia="宋体" w:hAnsi="宋体" w:hint="eastAsia"/>
        </w:rPr>
        <w:t>即</w:t>
      </w:r>
      <w:r w:rsidRPr="00033BBF">
        <w:rPr>
          <w:rFonts w:ascii="宋体" w:eastAsia="宋体" w:hAnsi="宋体"/>
          <w:position w:val="-6"/>
        </w:rPr>
        <w:object w:dxaOrig="639" w:dyaOrig="279" w14:anchorId="495933C8">
          <v:shape id="_x0000_i1075" type="#_x0000_t75" style="width:31.9pt;height:14.4pt" o:ole="">
            <v:imagedata r:id="rId90" o:title=""/>
          </v:shape>
          <o:OLEObject Type="Embed" ProgID="Equation.DSMT4" ShapeID="_x0000_i1075" DrawAspect="Content" ObjectID="_1723609785" r:id="rId91"/>
        </w:object>
      </w:r>
    </w:p>
    <w:p w14:paraId="72AD2B28" w14:textId="694D60D2" w:rsidR="004A14FC" w:rsidRPr="00033BBF" w:rsidRDefault="004A14FC" w:rsidP="00033BBF">
      <w:pPr>
        <w:spacing w:line="360" w:lineRule="auto"/>
        <w:ind w:firstLineChars="200" w:firstLine="420"/>
        <w:rPr>
          <w:rFonts w:ascii="宋体" w:eastAsia="宋体" w:hAnsi="宋体"/>
        </w:rPr>
      </w:pPr>
      <w:r w:rsidRPr="00033BBF">
        <w:rPr>
          <w:rFonts w:ascii="宋体" w:eastAsia="宋体" w:hAnsi="宋体" w:hint="eastAsia"/>
        </w:rPr>
        <w:t>则“</w:t>
      </w:r>
      <w:r w:rsidRPr="00033BBF">
        <w:rPr>
          <w:rFonts w:ascii="宋体" w:eastAsia="宋体" w:hAnsi="宋体"/>
          <w:position w:val="-10"/>
        </w:rPr>
        <w:object w:dxaOrig="960" w:dyaOrig="320" w14:anchorId="7AC1CD43">
          <v:shape id="_x0000_i1076" type="#_x0000_t75" style="width:47.3pt;height:15.45pt" o:ole="">
            <v:imagedata r:id="rId57" o:title=""/>
          </v:shape>
          <o:OLEObject Type="Embed" ProgID="Equation.DSMT4" ShapeID="_x0000_i1076" DrawAspect="Content" ObjectID="_1723609786" r:id="rId92"/>
        </w:object>
      </w:r>
      <w:r w:rsidRPr="00033BBF">
        <w:rPr>
          <w:rFonts w:ascii="宋体" w:eastAsia="宋体" w:hAnsi="宋体" w:hint="eastAsia"/>
        </w:rPr>
        <w:t>”是“</w:t>
      </w:r>
      <w:r w:rsidRPr="00033BBF">
        <w:rPr>
          <w:rFonts w:ascii="宋体" w:eastAsia="宋体" w:hAnsi="宋体"/>
          <w:position w:val="-6"/>
        </w:rPr>
        <w:object w:dxaOrig="620" w:dyaOrig="279" w14:anchorId="77EC74EE">
          <v:shape id="_x0000_i1077" type="#_x0000_t75" style="width:30.85pt;height:14.4pt" o:ole="">
            <v:imagedata r:id="rId59" o:title=""/>
          </v:shape>
          <o:OLEObject Type="Embed" ProgID="Equation.DSMT4" ShapeID="_x0000_i1077" DrawAspect="Content" ObjectID="_1723609787" r:id="rId93"/>
        </w:object>
      </w:r>
      <w:r w:rsidRPr="00033BBF">
        <w:rPr>
          <w:rFonts w:ascii="宋体" w:eastAsia="宋体" w:hAnsi="宋体" w:hint="eastAsia"/>
        </w:rPr>
        <w:t>或</w:t>
      </w:r>
      <w:r w:rsidRPr="00033BBF">
        <w:rPr>
          <w:rFonts w:ascii="宋体" w:eastAsia="宋体" w:hAnsi="宋体"/>
          <w:position w:val="-10"/>
        </w:rPr>
        <w:object w:dxaOrig="660" w:dyaOrig="320" w14:anchorId="454EB663">
          <v:shape id="_x0000_i1078" type="#_x0000_t75" style="width:32.9pt;height:15.45pt" o:ole="">
            <v:imagedata r:id="rId61" o:title=""/>
          </v:shape>
          <o:OLEObject Type="Embed" ProgID="Equation.DSMT4" ShapeID="_x0000_i1078" DrawAspect="Content" ObjectID="_1723609788" r:id="rId94"/>
        </w:object>
      </w:r>
      <w:r w:rsidRPr="00033BBF">
        <w:rPr>
          <w:rFonts w:ascii="宋体" w:eastAsia="宋体" w:hAnsi="宋体" w:hint="eastAsia"/>
        </w:rPr>
        <w:t>”的充分非必要条件.</w:t>
      </w:r>
    </w:p>
    <w:p w14:paraId="1132B752" w14:textId="4EAE4569" w:rsidR="0064720C" w:rsidRPr="00033BBF" w:rsidRDefault="00711E54" w:rsidP="00033BBF">
      <w:pPr>
        <w:spacing w:line="360" w:lineRule="auto"/>
        <w:ind w:firstLineChars="200" w:firstLine="420"/>
        <w:rPr>
          <w:rFonts w:ascii="宋体" w:eastAsia="宋体" w:hAnsi="宋体"/>
        </w:rPr>
      </w:pPr>
      <w:r>
        <w:rPr>
          <w:rFonts w:ascii="宋体" w:eastAsia="宋体" w:hAnsi="宋体" w:hint="eastAsia"/>
        </w:rPr>
        <w:t>最后</w:t>
      </w:r>
      <w:r w:rsidR="00E0277C" w:rsidRPr="00033BBF">
        <w:rPr>
          <w:rFonts w:ascii="宋体" w:eastAsia="宋体" w:hAnsi="宋体" w:hint="eastAsia"/>
        </w:rPr>
        <w:t>，《新教材》将“反证法”作为单独的一节进行讲解</w:t>
      </w:r>
      <w:r w:rsidR="00DB0B32" w:rsidRPr="00033BBF">
        <w:rPr>
          <w:rFonts w:ascii="宋体" w:eastAsia="宋体" w:hAnsi="宋体" w:hint="eastAsia"/>
        </w:rPr>
        <w:t>，替代了原来利用等价命题证明真命题的工具性地位.</w:t>
      </w:r>
      <w:r w:rsidR="005A3682" w:rsidRPr="00033BBF">
        <w:rPr>
          <w:rFonts w:ascii="宋体" w:eastAsia="宋体" w:hAnsi="宋体" w:hint="eastAsia"/>
        </w:rPr>
        <w:t>下面，</w:t>
      </w:r>
      <w:r w:rsidR="00DB0B32" w:rsidRPr="00033BBF">
        <w:rPr>
          <w:rFonts w:ascii="宋体" w:eastAsia="宋体" w:hAnsi="宋体" w:hint="eastAsia"/>
        </w:rPr>
        <w:t>我们也从集合的包含关系来解析</w:t>
      </w:r>
      <w:r w:rsidR="005A3682" w:rsidRPr="00033BBF">
        <w:rPr>
          <w:rFonts w:ascii="宋体" w:eastAsia="宋体" w:hAnsi="宋体" w:hint="eastAsia"/>
        </w:rPr>
        <w:t>一下</w:t>
      </w:r>
      <w:proofErr w:type="gramStart"/>
      <w:r w:rsidR="00DB0B32" w:rsidRPr="00033BBF">
        <w:rPr>
          <w:rFonts w:ascii="宋体" w:eastAsia="宋体" w:hAnsi="宋体" w:hint="eastAsia"/>
        </w:rPr>
        <w:t>“</w:t>
      </w:r>
      <w:proofErr w:type="gramEnd"/>
      <w:r w:rsidR="00DB0B32" w:rsidRPr="00033BBF">
        <w:rPr>
          <w:rFonts w:ascii="宋体" w:eastAsia="宋体" w:hAnsi="宋体" w:hint="eastAsia"/>
        </w:rPr>
        <w:t>反证法“.</w:t>
      </w:r>
    </w:p>
    <w:p w14:paraId="062CBCC3" w14:textId="020EE9F9" w:rsidR="00DB0B32" w:rsidRPr="00033BBF" w:rsidRDefault="005A3682" w:rsidP="00033BBF">
      <w:pPr>
        <w:spacing w:line="360" w:lineRule="auto"/>
        <w:ind w:firstLineChars="200" w:firstLine="420"/>
        <w:rPr>
          <w:rFonts w:ascii="宋体" w:eastAsia="宋体" w:hAnsi="宋体"/>
        </w:rPr>
      </w:pPr>
      <w:r w:rsidRPr="00033BBF">
        <w:rPr>
          <w:rFonts w:ascii="宋体" w:eastAsia="宋体" w:hAnsi="宋体" w:hint="eastAsia"/>
        </w:rPr>
        <w:t>在利用</w:t>
      </w:r>
      <w:proofErr w:type="gramStart"/>
      <w:r w:rsidRPr="00033BBF">
        <w:rPr>
          <w:rFonts w:ascii="宋体" w:eastAsia="宋体" w:hAnsi="宋体" w:hint="eastAsia"/>
        </w:rPr>
        <w:t>“</w:t>
      </w:r>
      <w:proofErr w:type="gramEnd"/>
      <w:r w:rsidRPr="00033BBF">
        <w:rPr>
          <w:rFonts w:ascii="宋体" w:eastAsia="宋体" w:hAnsi="宋体" w:hint="eastAsia"/>
        </w:rPr>
        <w:t>反证法</w:t>
      </w:r>
      <w:proofErr w:type="gramStart"/>
      <w:r w:rsidRPr="00033BBF">
        <w:rPr>
          <w:rFonts w:ascii="宋体" w:eastAsia="宋体" w:hAnsi="宋体" w:hint="eastAsia"/>
        </w:rPr>
        <w:t>“</w:t>
      </w:r>
      <w:proofErr w:type="gramEnd"/>
      <w:r w:rsidRPr="00033BBF">
        <w:rPr>
          <w:rFonts w:ascii="宋体" w:eastAsia="宋体" w:hAnsi="宋体" w:hint="eastAsia"/>
        </w:rPr>
        <w:t>证明命题“若</w:t>
      </w:r>
      <w:r w:rsidRPr="00033BBF">
        <w:rPr>
          <w:rFonts w:ascii="宋体" w:eastAsia="宋体" w:hAnsi="宋体" w:hint="eastAsia"/>
          <w:position w:val="-6"/>
        </w:rPr>
        <w:object w:dxaOrig="200" w:dyaOrig="220" w14:anchorId="02C51271">
          <v:shape id="_x0000_i1079" type="#_x0000_t75" style="width:10.3pt;height:11.3pt" o:ole="">
            <v:imagedata r:id="rId8" o:title=""/>
          </v:shape>
          <o:OLEObject Type="Embed" ProgID="Equation.DSMT4" ShapeID="_x0000_i1079" DrawAspect="Content" ObjectID="_1723609789" r:id="rId95"/>
        </w:object>
      </w:r>
      <w:r w:rsidRPr="00033BBF">
        <w:rPr>
          <w:rFonts w:ascii="宋体" w:eastAsia="宋体" w:hAnsi="宋体" w:hint="eastAsia"/>
        </w:rPr>
        <w:t>，则</w:t>
      </w:r>
      <w:r w:rsidRPr="00033BBF">
        <w:rPr>
          <w:rFonts w:ascii="宋体" w:eastAsia="宋体" w:hAnsi="宋体" w:hint="eastAsia"/>
          <w:position w:val="-10"/>
        </w:rPr>
        <w:object w:dxaOrig="240" w:dyaOrig="310" w14:anchorId="5D612615">
          <v:shape id="_x0000_i1080" type="#_x0000_t75" style="width:12.35pt;height:15.45pt" o:ole="">
            <v:imagedata r:id="rId10" o:title=""/>
          </v:shape>
          <o:OLEObject Type="Embed" ProgID="Equation.DSMT4" ShapeID="_x0000_i1080" DrawAspect="Content" ObjectID="_1723609790" r:id="rId96"/>
        </w:object>
      </w:r>
      <w:r w:rsidRPr="00033BBF">
        <w:rPr>
          <w:rFonts w:ascii="宋体" w:eastAsia="宋体" w:hAnsi="宋体" w:hint="eastAsia"/>
        </w:rPr>
        <w:t>”为真命题时，我们是通过假设结论</w:t>
      </w:r>
      <w:r w:rsidRPr="00033BBF">
        <w:rPr>
          <w:rFonts w:ascii="宋体" w:eastAsia="宋体" w:hAnsi="宋体"/>
          <w:position w:val="-10"/>
        </w:rPr>
        <w:object w:dxaOrig="240" w:dyaOrig="320" w14:anchorId="5D3AA0B6">
          <v:shape id="_x0000_i1081" type="#_x0000_t75" style="width:12.35pt;height:15.45pt" o:ole="">
            <v:imagedata r:id="rId97" o:title=""/>
          </v:shape>
          <o:OLEObject Type="Embed" ProgID="Equation.DSMT4" ShapeID="_x0000_i1081" DrawAspect="Content" ObjectID="_1723609791" r:id="rId98"/>
        </w:object>
      </w:r>
      <w:r w:rsidRPr="00033BBF">
        <w:rPr>
          <w:rFonts w:ascii="宋体" w:eastAsia="宋体" w:hAnsi="宋体" w:hint="eastAsia"/>
        </w:rPr>
        <w:t>不成立，然后经过正确的逻辑推理得出矛盾，从而说明假设不成立，即结论</w:t>
      </w:r>
      <w:r w:rsidRPr="00033BBF">
        <w:rPr>
          <w:rFonts w:ascii="宋体" w:eastAsia="宋体" w:hAnsi="宋体"/>
          <w:position w:val="-10"/>
        </w:rPr>
        <w:object w:dxaOrig="240" w:dyaOrig="320" w14:anchorId="5A5F71FF">
          <v:shape id="_x0000_i1082" type="#_x0000_t75" style="width:12.35pt;height:15.45pt" o:ole="">
            <v:imagedata r:id="rId97" o:title=""/>
          </v:shape>
          <o:OLEObject Type="Embed" ProgID="Equation.DSMT4" ShapeID="_x0000_i1082" DrawAspect="Content" ObjectID="_1723609792" r:id="rId99"/>
        </w:object>
      </w:r>
      <w:r w:rsidRPr="00033BBF">
        <w:rPr>
          <w:rFonts w:ascii="宋体" w:eastAsia="宋体" w:hAnsi="宋体" w:hint="eastAsia"/>
        </w:rPr>
        <w:t>是正确的.</w:t>
      </w:r>
    </w:p>
    <w:p w14:paraId="358670FD" w14:textId="3A2418BE" w:rsidR="005A3682" w:rsidRPr="00033BBF" w:rsidRDefault="005A3682" w:rsidP="00033BBF">
      <w:pPr>
        <w:spacing w:line="360" w:lineRule="auto"/>
        <w:ind w:firstLineChars="200" w:firstLine="420"/>
        <w:rPr>
          <w:rFonts w:ascii="宋体" w:eastAsia="宋体" w:hAnsi="宋体"/>
        </w:rPr>
      </w:pPr>
      <w:r w:rsidRPr="00033BBF">
        <w:rPr>
          <w:rFonts w:ascii="宋体" w:eastAsia="宋体" w:hAnsi="宋体" w:hint="eastAsia"/>
        </w:rPr>
        <w:t>用集合的语言来解释，</w:t>
      </w:r>
      <w:r w:rsidR="0064720C" w:rsidRPr="00033BBF">
        <w:rPr>
          <w:rFonts w:ascii="宋体" w:eastAsia="宋体" w:hAnsi="宋体" w:hint="eastAsia"/>
        </w:rPr>
        <w:t>记</w:t>
      </w:r>
      <w:r w:rsidR="0064720C" w:rsidRPr="00033BBF">
        <w:rPr>
          <w:rFonts w:ascii="宋体" w:eastAsia="宋体" w:hAnsi="宋体" w:hint="eastAsia"/>
          <w:position w:val="-10"/>
        </w:rPr>
        <w:object w:dxaOrig="940" w:dyaOrig="320" w14:anchorId="421DB786">
          <v:shape id="_x0000_i1083" type="#_x0000_t75" style="width:46.3pt;height:15.45pt" o:ole="">
            <v:imagedata r:id="rId36" o:title=""/>
          </v:shape>
          <o:OLEObject Type="Embed" ProgID="Equation.DSMT4" ShapeID="_x0000_i1083" DrawAspect="Content" ObjectID="_1723609793" r:id="rId100"/>
        </w:object>
      </w:r>
      <w:r w:rsidR="0064720C" w:rsidRPr="00033BBF">
        <w:rPr>
          <w:rFonts w:ascii="宋体" w:eastAsia="宋体" w:hAnsi="宋体" w:hint="eastAsia"/>
        </w:rPr>
        <w:t>满足</w:t>
      </w:r>
      <w:r w:rsidR="0064720C" w:rsidRPr="00033BBF">
        <w:rPr>
          <w:rFonts w:ascii="宋体" w:eastAsia="宋体" w:hAnsi="宋体" w:hint="eastAsia"/>
          <w:position w:val="-10"/>
        </w:rPr>
        <w:object w:dxaOrig="300" w:dyaOrig="320" w14:anchorId="0916736A">
          <v:shape id="_x0000_i1084" type="#_x0000_t75" style="width:15.45pt;height:15.45pt" o:ole="">
            <v:imagedata r:id="rId38" o:title=""/>
          </v:shape>
          <o:OLEObject Type="Embed" ProgID="Equation.DSMT4" ShapeID="_x0000_i1084" DrawAspect="Content" ObjectID="_1723609794" r:id="rId101"/>
        </w:object>
      </w:r>
      <w:r w:rsidR="0064720C" w:rsidRPr="00033BBF">
        <w:rPr>
          <w:rFonts w:ascii="宋体" w:eastAsia="宋体" w:hAnsi="宋体" w:hint="eastAsia"/>
        </w:rPr>
        <w:t>，</w:t>
      </w:r>
      <w:r w:rsidR="0064720C" w:rsidRPr="00033BBF">
        <w:rPr>
          <w:rFonts w:ascii="宋体" w:eastAsia="宋体" w:hAnsi="宋体"/>
          <w:position w:val="-10"/>
        </w:rPr>
        <w:object w:dxaOrig="940" w:dyaOrig="320" w14:anchorId="3D5653EB">
          <v:shape id="_x0000_i1085" type="#_x0000_t75" style="width:46.3pt;height:15.45pt" o:ole="">
            <v:imagedata r:id="rId40" o:title=""/>
          </v:shape>
          <o:OLEObject Type="Embed" ProgID="Equation.DSMT4" ShapeID="_x0000_i1085" DrawAspect="Content" ObjectID="_1723609795" r:id="rId102"/>
        </w:object>
      </w:r>
      <w:r w:rsidR="0064720C" w:rsidRPr="00033BBF">
        <w:rPr>
          <w:rFonts w:ascii="宋体" w:eastAsia="宋体" w:hAnsi="宋体" w:hint="eastAsia"/>
        </w:rPr>
        <w:t>满足</w:t>
      </w:r>
      <w:r w:rsidR="0064720C" w:rsidRPr="00033BBF">
        <w:rPr>
          <w:rFonts w:ascii="宋体" w:eastAsia="宋体" w:hAnsi="宋体" w:hint="eastAsia"/>
          <w:position w:val="-10"/>
        </w:rPr>
        <w:object w:dxaOrig="320" w:dyaOrig="320" w14:anchorId="33DE30DE">
          <v:shape id="_x0000_i1086" type="#_x0000_t75" style="width:15.45pt;height:15.45pt" o:ole="">
            <v:imagedata r:id="rId16" o:title=""/>
          </v:shape>
          <o:OLEObject Type="Embed" ProgID="Equation.DSMT4" ShapeID="_x0000_i1086" DrawAspect="Content" ObjectID="_1723609796" r:id="rId103"/>
        </w:object>
      </w:r>
      <w:r w:rsidR="0064720C" w:rsidRPr="00033BBF">
        <w:rPr>
          <w:rFonts w:ascii="宋体" w:eastAsia="宋体" w:hAnsi="宋体" w:hint="eastAsia"/>
        </w:rPr>
        <w:t>，</w:t>
      </w:r>
    </w:p>
    <w:p w14:paraId="49BCEF29" w14:textId="77777777" w:rsidR="0064720C" w:rsidRPr="00033BBF" w:rsidRDefault="0064720C" w:rsidP="00033BBF">
      <w:pPr>
        <w:spacing w:line="360" w:lineRule="auto"/>
        <w:ind w:firstLineChars="200" w:firstLine="420"/>
        <w:rPr>
          <w:rFonts w:ascii="宋体" w:eastAsia="宋体" w:hAnsi="宋体"/>
        </w:rPr>
      </w:pPr>
      <w:r w:rsidRPr="00033BBF">
        <w:rPr>
          <w:rFonts w:ascii="宋体" w:eastAsia="宋体" w:hAnsi="宋体" w:hint="eastAsia"/>
        </w:rPr>
        <w:t>命题“若</w:t>
      </w:r>
      <w:r w:rsidRPr="00033BBF">
        <w:rPr>
          <w:rFonts w:ascii="宋体" w:eastAsia="宋体" w:hAnsi="宋体" w:hint="eastAsia"/>
          <w:position w:val="-6"/>
        </w:rPr>
        <w:object w:dxaOrig="200" w:dyaOrig="220" w14:anchorId="1E26CE15">
          <v:shape id="_x0000_i1087" type="#_x0000_t75" style="width:10.3pt;height:11.3pt" o:ole="">
            <v:imagedata r:id="rId8" o:title=""/>
          </v:shape>
          <o:OLEObject Type="Embed" ProgID="Equation.DSMT4" ShapeID="_x0000_i1087" DrawAspect="Content" ObjectID="_1723609797" r:id="rId104"/>
        </w:object>
      </w:r>
      <w:r w:rsidRPr="00033BBF">
        <w:rPr>
          <w:rFonts w:ascii="宋体" w:eastAsia="宋体" w:hAnsi="宋体" w:hint="eastAsia"/>
        </w:rPr>
        <w:t>，则</w:t>
      </w:r>
      <w:r w:rsidRPr="00033BBF">
        <w:rPr>
          <w:rFonts w:ascii="宋体" w:eastAsia="宋体" w:hAnsi="宋体" w:hint="eastAsia"/>
          <w:position w:val="-10"/>
        </w:rPr>
        <w:object w:dxaOrig="240" w:dyaOrig="310" w14:anchorId="51BCC296">
          <v:shape id="_x0000_i1088" type="#_x0000_t75" style="width:12.35pt;height:15.45pt" o:ole="">
            <v:imagedata r:id="rId10" o:title=""/>
          </v:shape>
          <o:OLEObject Type="Embed" ProgID="Equation.DSMT4" ShapeID="_x0000_i1088" DrawAspect="Content" ObjectID="_1723609798" r:id="rId105"/>
        </w:object>
      </w:r>
      <w:r w:rsidRPr="00033BBF">
        <w:rPr>
          <w:rFonts w:ascii="宋体" w:eastAsia="宋体" w:hAnsi="宋体" w:hint="eastAsia"/>
        </w:rPr>
        <w:t>”为真命题</w:t>
      </w:r>
    </w:p>
    <w:p w14:paraId="702FD4F4" w14:textId="77777777" w:rsidR="0064720C" w:rsidRPr="00033BBF" w:rsidRDefault="0064720C" w:rsidP="00033BBF">
      <w:pPr>
        <w:spacing w:line="360" w:lineRule="auto"/>
        <w:ind w:firstLineChars="200" w:firstLine="420"/>
        <w:rPr>
          <w:rFonts w:ascii="宋体" w:eastAsia="宋体" w:hAnsi="宋体"/>
        </w:rPr>
      </w:pPr>
      <w:r w:rsidRPr="00033BBF">
        <w:rPr>
          <w:rFonts w:ascii="宋体" w:eastAsia="宋体" w:hAnsi="宋体"/>
          <w:position w:val="-6"/>
        </w:rPr>
        <w:object w:dxaOrig="320" w:dyaOrig="240" w14:anchorId="5181CEDB">
          <v:shape id="_x0000_i1089" type="#_x0000_t75" style="width:15.45pt;height:12.35pt" o:ole="">
            <v:imagedata r:id="rId45" o:title=""/>
          </v:shape>
          <o:OLEObject Type="Embed" ProgID="Equation.DSMT4" ShapeID="_x0000_i1089" DrawAspect="Content" ObjectID="_1723609799" r:id="rId106"/>
        </w:object>
      </w:r>
      <w:r w:rsidRPr="00033BBF">
        <w:rPr>
          <w:rFonts w:ascii="宋体" w:eastAsia="宋体" w:hAnsi="宋体"/>
          <w:position w:val="-8"/>
        </w:rPr>
        <w:object w:dxaOrig="639" w:dyaOrig="300" w14:anchorId="7BE983A4">
          <v:shape id="_x0000_i1090" type="#_x0000_t75" style="width:31.9pt;height:15.45pt" o:ole="">
            <v:imagedata r:id="rId47" o:title=""/>
          </v:shape>
          <o:OLEObject Type="Embed" ProgID="Equation.DSMT4" ShapeID="_x0000_i1090" DrawAspect="Content" ObjectID="_1723609800" r:id="rId107"/>
        </w:object>
      </w:r>
    </w:p>
    <w:p w14:paraId="1B6520CE" w14:textId="73E369F3" w:rsidR="00033BBF" w:rsidRPr="00033BBF" w:rsidRDefault="0064720C" w:rsidP="002458B8">
      <w:pPr>
        <w:spacing w:line="360" w:lineRule="auto"/>
        <w:ind w:firstLineChars="200" w:firstLine="420"/>
        <w:rPr>
          <w:rFonts w:ascii="宋体" w:eastAsia="宋体" w:hAnsi="宋体"/>
        </w:rPr>
      </w:pPr>
      <w:r w:rsidRPr="00033BBF">
        <w:rPr>
          <w:rFonts w:ascii="宋体" w:eastAsia="宋体" w:hAnsi="宋体"/>
          <w:position w:val="-6"/>
        </w:rPr>
        <w:object w:dxaOrig="320" w:dyaOrig="240" w14:anchorId="486C33D9">
          <v:shape id="_x0000_i1091" type="#_x0000_t75" style="width:15.45pt;height:12.35pt" o:ole="">
            <v:imagedata r:id="rId45" o:title=""/>
          </v:shape>
          <o:OLEObject Type="Embed" ProgID="Equation.DSMT4" ShapeID="_x0000_i1091" DrawAspect="Content" ObjectID="_1723609801" r:id="rId108"/>
        </w:object>
      </w:r>
      <w:r w:rsidR="00307012" w:rsidRPr="00033BBF">
        <w:rPr>
          <w:rFonts w:ascii="宋体" w:eastAsia="宋体" w:hAnsi="宋体"/>
          <w:position w:val="-8"/>
        </w:rPr>
        <w:object w:dxaOrig="999" w:dyaOrig="360" w14:anchorId="7A0DDCAD">
          <v:shape id="_x0000_i1092" type="#_x0000_t75" style="width:50.4pt;height:17.5pt" o:ole="">
            <v:imagedata r:id="rId109" o:title=""/>
          </v:shape>
          <o:OLEObject Type="Embed" ProgID="Equation.DSMT4" ShapeID="_x0000_i1092" DrawAspect="Content" ObjectID="_1723609802" r:id="rId110"/>
        </w:object>
      </w:r>
    </w:p>
    <w:p w14:paraId="4DB9FDF9" w14:textId="5535A4D5" w:rsidR="001947F7" w:rsidRDefault="001947F7" w:rsidP="00033BBF">
      <w:pPr>
        <w:spacing w:line="360" w:lineRule="auto"/>
        <w:ind w:firstLineChars="200" w:firstLine="420"/>
        <w:rPr>
          <w:rFonts w:ascii="宋体" w:eastAsia="宋体" w:hAnsi="宋体"/>
        </w:rPr>
      </w:pPr>
      <w:r>
        <w:rPr>
          <w:rFonts w:ascii="宋体" w:eastAsia="宋体" w:hAnsi="宋体" w:hint="eastAsia"/>
        </w:rPr>
        <w:t>综上所述，</w:t>
      </w:r>
      <w:r w:rsidR="00F6586E">
        <w:rPr>
          <w:rFonts w:ascii="宋体" w:eastAsia="宋体" w:hAnsi="宋体" w:hint="eastAsia"/>
        </w:rPr>
        <w:t>我</w:t>
      </w:r>
      <w:r>
        <w:rPr>
          <w:rFonts w:ascii="宋体" w:eastAsia="宋体" w:hAnsi="宋体" w:hint="eastAsia"/>
        </w:rPr>
        <w:t>认为新教材的编写是充分符合《新课标》</w:t>
      </w:r>
      <w:r w:rsidR="00F6586E">
        <w:rPr>
          <w:rFonts w:ascii="宋体" w:eastAsia="宋体" w:hAnsi="宋体" w:hint="eastAsia"/>
        </w:rPr>
        <w:t>所提的“</w:t>
      </w:r>
      <w:r>
        <w:rPr>
          <w:rFonts w:ascii="宋体" w:eastAsia="宋体" w:hAnsi="宋体" w:hint="eastAsia"/>
        </w:rPr>
        <w:t>主线</w:t>
      </w:r>
      <w:r w:rsidR="00F6586E">
        <w:rPr>
          <w:rFonts w:ascii="宋体" w:eastAsia="宋体" w:hAnsi="宋体" w:hint="eastAsia"/>
        </w:rPr>
        <w:t>”</w:t>
      </w:r>
      <w:r>
        <w:rPr>
          <w:rFonts w:ascii="宋体" w:eastAsia="宋体" w:hAnsi="宋体" w:hint="eastAsia"/>
        </w:rPr>
        <w:t>这一编写要求的，通过“集合的包含关系”这一知识主线，凸显了集合与逻辑用语之间的联系，从而体现了集合作为数学基本语言的</w:t>
      </w:r>
      <w:r w:rsidR="00F6586E">
        <w:rPr>
          <w:rFonts w:ascii="宋体" w:eastAsia="宋体" w:hAnsi="宋体" w:hint="eastAsia"/>
        </w:rPr>
        <w:t>应</w:t>
      </w:r>
      <w:r>
        <w:rPr>
          <w:rFonts w:ascii="宋体" w:eastAsia="宋体" w:hAnsi="宋体" w:hint="eastAsia"/>
        </w:rPr>
        <w:t>用</w:t>
      </w:r>
      <w:r w:rsidR="00F6586E">
        <w:rPr>
          <w:rFonts w:ascii="宋体" w:eastAsia="宋体" w:hAnsi="宋体" w:hint="eastAsia"/>
        </w:rPr>
        <w:t>.</w:t>
      </w:r>
    </w:p>
    <w:p w14:paraId="12648B37" w14:textId="1F61FDD4" w:rsidR="00E0277C" w:rsidRPr="00033BBF" w:rsidRDefault="00A1256C" w:rsidP="00033BBF">
      <w:pPr>
        <w:spacing w:line="360" w:lineRule="auto"/>
        <w:ind w:firstLineChars="200" w:firstLine="420"/>
        <w:rPr>
          <w:rFonts w:ascii="宋体" w:eastAsia="宋体" w:hAnsi="宋体"/>
        </w:rPr>
      </w:pPr>
      <w:r>
        <w:rPr>
          <w:rFonts w:ascii="宋体" w:eastAsia="宋体" w:hAnsi="宋体" w:hint="eastAsia"/>
        </w:rPr>
        <w:t>《新课标》对于集合的内容要求中指出，对于集合的学习，“可以帮助学生使用集合的语言简洁、准确地表述数学的研究对象，学会用数学的语言表达和交流，积累数学抽象的经验”，这一要求反映出学生学习后的能力表现，</w:t>
      </w:r>
      <w:r w:rsidR="00F6586E">
        <w:rPr>
          <w:rFonts w:ascii="宋体" w:eastAsia="宋体" w:hAnsi="宋体" w:hint="eastAsia"/>
        </w:rPr>
        <w:t>我认为</w:t>
      </w:r>
      <w:r>
        <w:rPr>
          <w:rFonts w:ascii="宋体" w:eastAsia="宋体" w:hAnsi="宋体" w:hint="eastAsia"/>
        </w:rPr>
        <w:t>这一能力的</w:t>
      </w:r>
      <w:r w:rsidR="00F6586E">
        <w:rPr>
          <w:rFonts w:ascii="宋体" w:eastAsia="宋体" w:hAnsi="宋体" w:hint="eastAsia"/>
        </w:rPr>
        <w:t>培养除了习题的练习以外，课堂内的素材也弥足珍贵，通过用集合的视角来进行逻辑教学的本身，就是数学抽象这一核心素养培养的重要素材.</w:t>
      </w:r>
    </w:p>
    <w:p w14:paraId="302B2CF8" w14:textId="77777777" w:rsidR="00AA02EC" w:rsidRDefault="00AA02EC" w:rsidP="00711E54">
      <w:pPr>
        <w:spacing w:line="360" w:lineRule="auto"/>
        <w:rPr>
          <w:rFonts w:ascii="宋体" w:eastAsia="宋体" w:hAnsi="宋体"/>
        </w:rPr>
      </w:pPr>
    </w:p>
    <w:p w14:paraId="54AE3E56" w14:textId="22D067CF" w:rsidR="008625FF" w:rsidRDefault="00AA02EC" w:rsidP="00711E54">
      <w:pPr>
        <w:spacing w:line="360" w:lineRule="auto"/>
        <w:rPr>
          <w:rFonts w:ascii="宋体" w:eastAsia="宋体" w:hAnsi="宋体"/>
        </w:rPr>
      </w:pPr>
      <w:r>
        <w:rPr>
          <w:rFonts w:ascii="宋体" w:eastAsia="宋体" w:hAnsi="宋体" w:hint="eastAsia"/>
        </w:rPr>
        <w:lastRenderedPageBreak/>
        <w:t>参考文献</w:t>
      </w:r>
    </w:p>
    <w:p w14:paraId="78CE70F5" w14:textId="6EF1C684" w:rsidR="00AA02EC" w:rsidRDefault="00AA02EC" w:rsidP="00711E54">
      <w:pPr>
        <w:spacing w:line="360" w:lineRule="auto"/>
        <w:rPr>
          <w:rFonts w:ascii="宋体" w:eastAsia="宋体" w:hAnsi="宋体"/>
        </w:rPr>
      </w:pPr>
      <w:r>
        <w:rPr>
          <w:rFonts w:ascii="宋体" w:eastAsia="宋体" w:hAnsi="宋体" w:hint="eastAsia"/>
        </w:rPr>
        <w:t>[</w:t>
      </w:r>
      <w:r>
        <w:rPr>
          <w:rFonts w:ascii="宋体" w:eastAsia="宋体" w:hAnsi="宋体"/>
        </w:rPr>
        <w:t>1]</w:t>
      </w:r>
      <w:r w:rsidR="00843F68">
        <w:rPr>
          <w:rFonts w:ascii="宋体" w:eastAsia="宋体" w:hAnsi="宋体" w:hint="eastAsia"/>
        </w:rPr>
        <w:t>中华人民共和国教育部制定.普通高中数学课程标准（2</w:t>
      </w:r>
      <w:r w:rsidR="00843F68">
        <w:rPr>
          <w:rFonts w:ascii="宋体" w:eastAsia="宋体" w:hAnsi="宋体"/>
        </w:rPr>
        <w:t>017</w:t>
      </w:r>
      <w:r w:rsidR="00843F68">
        <w:rPr>
          <w:rFonts w:ascii="宋体" w:eastAsia="宋体" w:hAnsi="宋体" w:hint="eastAsia"/>
        </w:rPr>
        <w:t>年版2</w:t>
      </w:r>
      <w:r w:rsidR="00843F68">
        <w:rPr>
          <w:rFonts w:ascii="宋体" w:eastAsia="宋体" w:hAnsi="宋体"/>
        </w:rPr>
        <w:t>020</w:t>
      </w:r>
      <w:r w:rsidR="00843F68">
        <w:rPr>
          <w:rFonts w:ascii="宋体" w:eastAsia="宋体" w:hAnsi="宋体" w:hint="eastAsia"/>
        </w:rPr>
        <w:t>年修订）[</w:t>
      </w:r>
      <w:r w:rsidR="00843F68">
        <w:rPr>
          <w:rFonts w:ascii="宋体" w:eastAsia="宋体" w:hAnsi="宋体"/>
        </w:rPr>
        <w:t>S].</w:t>
      </w:r>
      <w:r w:rsidR="00843F68">
        <w:rPr>
          <w:rFonts w:ascii="宋体" w:eastAsia="宋体" w:hAnsi="宋体" w:hint="eastAsia"/>
        </w:rPr>
        <w:t>北京：人民教育出版社，2</w:t>
      </w:r>
      <w:r w:rsidR="00843F68">
        <w:rPr>
          <w:rFonts w:ascii="宋体" w:eastAsia="宋体" w:hAnsi="宋体"/>
        </w:rPr>
        <w:t>020.</w:t>
      </w:r>
    </w:p>
    <w:p w14:paraId="04944011" w14:textId="4C599BEE" w:rsidR="00AA02EC" w:rsidRPr="00033BBF" w:rsidRDefault="00AA02EC" w:rsidP="00711E54">
      <w:pPr>
        <w:spacing w:line="360" w:lineRule="auto"/>
        <w:rPr>
          <w:rFonts w:ascii="宋体" w:eastAsia="宋体" w:hAnsi="宋体"/>
        </w:rPr>
      </w:pPr>
    </w:p>
    <w:sectPr w:rsidR="00AA02EC" w:rsidRPr="00033BB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82B40" w14:textId="77777777" w:rsidR="004D500F" w:rsidRDefault="004D500F" w:rsidP="00AA02EC">
      <w:r>
        <w:separator/>
      </w:r>
    </w:p>
  </w:endnote>
  <w:endnote w:type="continuationSeparator" w:id="0">
    <w:p w14:paraId="5205216B" w14:textId="77777777" w:rsidR="004D500F" w:rsidRDefault="004D500F" w:rsidP="00AA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8C0AB" w14:textId="77777777" w:rsidR="004D500F" w:rsidRDefault="004D500F" w:rsidP="00AA02EC">
      <w:r>
        <w:separator/>
      </w:r>
    </w:p>
  </w:footnote>
  <w:footnote w:type="continuationSeparator" w:id="0">
    <w:p w14:paraId="04BE0CDA" w14:textId="77777777" w:rsidR="004D500F" w:rsidRDefault="004D500F" w:rsidP="00AA0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B0DE8"/>
    <w:multiLevelType w:val="hybridMultilevel"/>
    <w:tmpl w:val="F070C140"/>
    <w:lvl w:ilvl="0" w:tplc="28EEBCAC">
      <w:start w:val="1"/>
      <w:numFmt w:val="japaneseCounting"/>
      <w:lvlText w:val="%1、"/>
      <w:lvlJc w:val="left"/>
      <w:pPr>
        <w:ind w:left="420" w:hanging="4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FBC01CD"/>
    <w:multiLevelType w:val="hybridMultilevel"/>
    <w:tmpl w:val="5DD4FD48"/>
    <w:lvl w:ilvl="0" w:tplc="2A8EF29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5A"/>
    <w:rsid w:val="00033BBF"/>
    <w:rsid w:val="000D29DB"/>
    <w:rsid w:val="00155A97"/>
    <w:rsid w:val="001947F7"/>
    <w:rsid w:val="001B2CEF"/>
    <w:rsid w:val="001B46A9"/>
    <w:rsid w:val="001D5F5A"/>
    <w:rsid w:val="002173B3"/>
    <w:rsid w:val="002458B8"/>
    <w:rsid w:val="002D7276"/>
    <w:rsid w:val="00307012"/>
    <w:rsid w:val="00317E64"/>
    <w:rsid w:val="0032332D"/>
    <w:rsid w:val="00363059"/>
    <w:rsid w:val="003C33DE"/>
    <w:rsid w:val="003D23C7"/>
    <w:rsid w:val="0042441A"/>
    <w:rsid w:val="004A14FC"/>
    <w:rsid w:val="004B0914"/>
    <w:rsid w:val="004D500F"/>
    <w:rsid w:val="004E7FA7"/>
    <w:rsid w:val="005807EA"/>
    <w:rsid w:val="005A3682"/>
    <w:rsid w:val="005A51C5"/>
    <w:rsid w:val="00610E8A"/>
    <w:rsid w:val="0064720C"/>
    <w:rsid w:val="0066542E"/>
    <w:rsid w:val="006A77B6"/>
    <w:rsid w:val="006C333F"/>
    <w:rsid w:val="006F43AC"/>
    <w:rsid w:val="00711E54"/>
    <w:rsid w:val="007347AE"/>
    <w:rsid w:val="007906A9"/>
    <w:rsid w:val="007C2475"/>
    <w:rsid w:val="00843F68"/>
    <w:rsid w:val="008625FF"/>
    <w:rsid w:val="008D4027"/>
    <w:rsid w:val="00975309"/>
    <w:rsid w:val="009E43E6"/>
    <w:rsid w:val="00A1256C"/>
    <w:rsid w:val="00A73F61"/>
    <w:rsid w:val="00A87A14"/>
    <w:rsid w:val="00AA02EC"/>
    <w:rsid w:val="00AB5BD5"/>
    <w:rsid w:val="00AD33AE"/>
    <w:rsid w:val="00C44F86"/>
    <w:rsid w:val="00C64B99"/>
    <w:rsid w:val="00C97467"/>
    <w:rsid w:val="00CD5B51"/>
    <w:rsid w:val="00D30DB0"/>
    <w:rsid w:val="00D52412"/>
    <w:rsid w:val="00DB0B32"/>
    <w:rsid w:val="00DF5CBC"/>
    <w:rsid w:val="00E0277C"/>
    <w:rsid w:val="00E25F5D"/>
    <w:rsid w:val="00E26EA7"/>
    <w:rsid w:val="00E739A4"/>
    <w:rsid w:val="00F6586E"/>
    <w:rsid w:val="00FB32D7"/>
    <w:rsid w:val="00FC467B"/>
    <w:rsid w:val="00FE5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9E16"/>
  <w15:chartTrackingRefBased/>
  <w15:docId w15:val="{8405C77E-274A-4D6F-9D5F-8B26A709B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7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333F"/>
    <w:pPr>
      <w:ind w:firstLineChars="200" w:firstLine="420"/>
    </w:pPr>
  </w:style>
  <w:style w:type="paragraph" w:styleId="a4">
    <w:name w:val="footnote text"/>
    <w:basedOn w:val="a"/>
    <w:link w:val="a5"/>
    <w:uiPriority w:val="99"/>
    <w:semiHidden/>
    <w:unhideWhenUsed/>
    <w:rsid w:val="00AA02EC"/>
    <w:pPr>
      <w:snapToGrid w:val="0"/>
      <w:jc w:val="left"/>
    </w:pPr>
    <w:rPr>
      <w:sz w:val="18"/>
      <w:szCs w:val="18"/>
    </w:rPr>
  </w:style>
  <w:style w:type="character" w:customStyle="1" w:styleId="a5">
    <w:name w:val="脚注文本 字符"/>
    <w:basedOn w:val="a0"/>
    <w:link w:val="a4"/>
    <w:uiPriority w:val="99"/>
    <w:semiHidden/>
    <w:rsid w:val="00AA02EC"/>
    <w:rPr>
      <w:sz w:val="18"/>
      <w:szCs w:val="18"/>
    </w:rPr>
  </w:style>
  <w:style w:type="character" w:styleId="a6">
    <w:name w:val="footnote reference"/>
    <w:basedOn w:val="a0"/>
    <w:uiPriority w:val="99"/>
    <w:semiHidden/>
    <w:unhideWhenUsed/>
    <w:rsid w:val="00AA02EC"/>
    <w:rPr>
      <w:vertAlign w:val="superscript"/>
    </w:rPr>
  </w:style>
  <w:style w:type="paragraph" w:styleId="a7">
    <w:name w:val="endnote text"/>
    <w:basedOn w:val="a"/>
    <w:link w:val="a8"/>
    <w:uiPriority w:val="99"/>
    <w:semiHidden/>
    <w:unhideWhenUsed/>
    <w:rsid w:val="00AA02EC"/>
    <w:pPr>
      <w:snapToGrid w:val="0"/>
      <w:jc w:val="left"/>
    </w:pPr>
  </w:style>
  <w:style w:type="character" w:customStyle="1" w:styleId="a8">
    <w:name w:val="尾注文本 字符"/>
    <w:basedOn w:val="a0"/>
    <w:link w:val="a7"/>
    <w:uiPriority w:val="99"/>
    <w:semiHidden/>
    <w:rsid w:val="00AA02EC"/>
  </w:style>
  <w:style w:type="character" w:styleId="a9">
    <w:name w:val="endnote reference"/>
    <w:basedOn w:val="a0"/>
    <w:uiPriority w:val="99"/>
    <w:semiHidden/>
    <w:unhideWhenUsed/>
    <w:rsid w:val="00AA02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98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oleObject" Target="embeddings/oleObject9.bin"/><Relationship Id="rId42" Type="http://schemas.openxmlformats.org/officeDocument/2006/relationships/oleObject" Target="embeddings/oleObject22.bin"/><Relationship Id="rId47" Type="http://schemas.openxmlformats.org/officeDocument/2006/relationships/image" Target="media/image15.wmf"/><Relationship Id="rId63" Type="http://schemas.openxmlformats.org/officeDocument/2006/relationships/image" Target="media/image22.wmf"/><Relationship Id="rId68" Type="http://schemas.openxmlformats.org/officeDocument/2006/relationships/oleObject" Target="embeddings/oleObject37.bin"/><Relationship Id="rId84" Type="http://schemas.openxmlformats.org/officeDocument/2006/relationships/image" Target="media/image30.wmf"/><Relationship Id="rId89" Type="http://schemas.openxmlformats.org/officeDocument/2006/relationships/oleObject" Target="embeddings/oleObject50.bin"/><Relationship Id="rId112" Type="http://schemas.openxmlformats.org/officeDocument/2006/relationships/theme" Target="theme/theme1.xml"/><Relationship Id="rId16" Type="http://schemas.openxmlformats.org/officeDocument/2006/relationships/image" Target="media/image5.wmf"/><Relationship Id="rId107" Type="http://schemas.openxmlformats.org/officeDocument/2006/relationships/oleObject" Target="embeddings/oleObject66.bin"/><Relationship Id="rId11" Type="http://schemas.openxmlformats.org/officeDocument/2006/relationships/oleObject" Target="embeddings/oleObject2.bin"/><Relationship Id="rId32" Type="http://schemas.openxmlformats.org/officeDocument/2006/relationships/oleObject" Target="embeddings/oleObject16.bin"/><Relationship Id="rId37" Type="http://schemas.openxmlformats.org/officeDocument/2006/relationships/oleObject" Target="embeddings/oleObject19.bin"/><Relationship Id="rId53" Type="http://schemas.openxmlformats.org/officeDocument/2006/relationships/image" Target="media/image17.wmf"/><Relationship Id="rId58" Type="http://schemas.openxmlformats.org/officeDocument/2006/relationships/oleObject" Target="embeddings/oleObject32.bin"/><Relationship Id="rId74" Type="http://schemas.openxmlformats.org/officeDocument/2006/relationships/image" Target="media/image27.wmf"/><Relationship Id="rId79" Type="http://schemas.openxmlformats.org/officeDocument/2006/relationships/oleObject" Target="embeddings/oleObject45.bin"/><Relationship Id="rId102" Type="http://schemas.openxmlformats.org/officeDocument/2006/relationships/oleObject" Target="embeddings/oleObject61.bin"/><Relationship Id="rId5" Type="http://schemas.openxmlformats.org/officeDocument/2006/relationships/webSettings" Target="webSettings.xml"/><Relationship Id="rId90" Type="http://schemas.openxmlformats.org/officeDocument/2006/relationships/image" Target="media/image33.wmf"/><Relationship Id="rId95" Type="http://schemas.openxmlformats.org/officeDocument/2006/relationships/oleObject" Target="embeddings/oleObject55.bin"/><Relationship Id="rId22" Type="http://schemas.openxmlformats.org/officeDocument/2006/relationships/oleObject" Target="embeddings/oleObject10.bin"/><Relationship Id="rId27" Type="http://schemas.openxmlformats.org/officeDocument/2006/relationships/oleObject" Target="embeddings/oleObject13.bin"/><Relationship Id="rId43" Type="http://schemas.openxmlformats.org/officeDocument/2006/relationships/oleObject" Target="embeddings/oleObject23.bin"/><Relationship Id="rId48" Type="http://schemas.openxmlformats.org/officeDocument/2006/relationships/oleObject" Target="embeddings/oleObject26.bin"/><Relationship Id="rId64" Type="http://schemas.openxmlformats.org/officeDocument/2006/relationships/oleObject" Target="embeddings/oleObject35.bin"/><Relationship Id="rId69" Type="http://schemas.openxmlformats.org/officeDocument/2006/relationships/image" Target="media/image25.wmf"/><Relationship Id="rId80" Type="http://schemas.openxmlformats.org/officeDocument/2006/relationships/image" Target="media/image28.wmf"/><Relationship Id="rId85" Type="http://schemas.openxmlformats.org/officeDocument/2006/relationships/oleObject" Target="embeddings/oleObject48.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7.bin"/><Relationship Id="rId38" Type="http://schemas.openxmlformats.org/officeDocument/2006/relationships/image" Target="media/image12.wmf"/><Relationship Id="rId59" Type="http://schemas.openxmlformats.org/officeDocument/2006/relationships/image" Target="media/image20.wmf"/><Relationship Id="rId103" Type="http://schemas.openxmlformats.org/officeDocument/2006/relationships/oleObject" Target="embeddings/oleObject62.bin"/><Relationship Id="rId108" Type="http://schemas.openxmlformats.org/officeDocument/2006/relationships/oleObject" Target="embeddings/oleObject67.bin"/><Relationship Id="rId54" Type="http://schemas.openxmlformats.org/officeDocument/2006/relationships/oleObject" Target="embeddings/oleObject30.bin"/><Relationship Id="rId70" Type="http://schemas.openxmlformats.org/officeDocument/2006/relationships/oleObject" Target="embeddings/oleObject38.bin"/><Relationship Id="rId75" Type="http://schemas.openxmlformats.org/officeDocument/2006/relationships/oleObject" Target="embeddings/oleObject41.bin"/><Relationship Id="rId91" Type="http://schemas.openxmlformats.org/officeDocument/2006/relationships/oleObject" Target="embeddings/oleObject51.bin"/><Relationship Id="rId96" Type="http://schemas.openxmlformats.org/officeDocument/2006/relationships/oleObject" Target="embeddings/oleObject56.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6.wmf"/><Relationship Id="rId28" Type="http://schemas.openxmlformats.org/officeDocument/2006/relationships/oleObject" Target="embeddings/oleObject14.bin"/><Relationship Id="rId36" Type="http://schemas.openxmlformats.org/officeDocument/2006/relationships/image" Target="media/image11.wmf"/><Relationship Id="rId49" Type="http://schemas.openxmlformats.org/officeDocument/2006/relationships/oleObject" Target="embeddings/oleObject27.bin"/><Relationship Id="rId57" Type="http://schemas.openxmlformats.org/officeDocument/2006/relationships/image" Target="media/image19.wmf"/><Relationship Id="rId106" Type="http://schemas.openxmlformats.org/officeDocument/2006/relationships/oleObject" Target="embeddings/oleObject65.bin"/><Relationship Id="rId10" Type="http://schemas.openxmlformats.org/officeDocument/2006/relationships/image" Target="media/image2.wmf"/><Relationship Id="rId31" Type="http://schemas.openxmlformats.org/officeDocument/2006/relationships/image" Target="media/image9.wmf"/><Relationship Id="rId44" Type="http://schemas.openxmlformats.org/officeDocument/2006/relationships/oleObject" Target="embeddings/oleObject24.bin"/><Relationship Id="rId52" Type="http://schemas.openxmlformats.org/officeDocument/2006/relationships/oleObject" Target="embeddings/oleObject29.bin"/><Relationship Id="rId60" Type="http://schemas.openxmlformats.org/officeDocument/2006/relationships/oleObject" Target="embeddings/oleObject33.bin"/><Relationship Id="rId65" Type="http://schemas.openxmlformats.org/officeDocument/2006/relationships/image" Target="media/image23.wmf"/><Relationship Id="rId73" Type="http://schemas.openxmlformats.org/officeDocument/2006/relationships/oleObject" Target="embeddings/oleObject40.bin"/><Relationship Id="rId78" Type="http://schemas.openxmlformats.org/officeDocument/2006/relationships/oleObject" Target="embeddings/oleObject44.bin"/><Relationship Id="rId81" Type="http://schemas.openxmlformats.org/officeDocument/2006/relationships/oleObject" Target="embeddings/oleObject46.bin"/><Relationship Id="rId86" Type="http://schemas.openxmlformats.org/officeDocument/2006/relationships/image" Target="media/image31.wmf"/><Relationship Id="rId94" Type="http://schemas.openxmlformats.org/officeDocument/2006/relationships/oleObject" Target="embeddings/oleObject54.bin"/><Relationship Id="rId99" Type="http://schemas.openxmlformats.org/officeDocument/2006/relationships/oleObject" Target="embeddings/oleObject58.bin"/><Relationship Id="rId101" Type="http://schemas.openxmlformats.org/officeDocument/2006/relationships/oleObject" Target="embeddings/oleObject60.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20.bin"/><Relationship Id="rId109" Type="http://schemas.openxmlformats.org/officeDocument/2006/relationships/image" Target="media/image35.wmf"/><Relationship Id="rId34" Type="http://schemas.openxmlformats.org/officeDocument/2006/relationships/image" Target="media/image10.wmf"/><Relationship Id="rId50" Type="http://schemas.openxmlformats.org/officeDocument/2006/relationships/image" Target="media/image16.wmf"/><Relationship Id="rId55" Type="http://schemas.openxmlformats.org/officeDocument/2006/relationships/image" Target="media/image18.wmf"/><Relationship Id="rId76" Type="http://schemas.openxmlformats.org/officeDocument/2006/relationships/oleObject" Target="embeddings/oleObject42.bin"/><Relationship Id="rId97" Type="http://schemas.openxmlformats.org/officeDocument/2006/relationships/image" Target="media/image34.wmf"/><Relationship Id="rId104" Type="http://schemas.openxmlformats.org/officeDocument/2006/relationships/oleObject" Target="embeddings/oleObject63.bin"/><Relationship Id="rId7" Type="http://schemas.openxmlformats.org/officeDocument/2006/relationships/endnotes" Target="endnotes.xml"/><Relationship Id="rId71" Type="http://schemas.openxmlformats.org/officeDocument/2006/relationships/image" Target="media/image26.wmf"/><Relationship Id="rId92" Type="http://schemas.openxmlformats.org/officeDocument/2006/relationships/oleObject" Target="embeddings/oleObject52.bin"/><Relationship Id="rId2" Type="http://schemas.openxmlformats.org/officeDocument/2006/relationships/numbering" Target="numbering.xml"/><Relationship Id="rId29" Type="http://schemas.openxmlformats.org/officeDocument/2006/relationships/image" Target="media/image8.wmf"/><Relationship Id="rId24" Type="http://schemas.openxmlformats.org/officeDocument/2006/relationships/oleObject" Target="embeddings/oleObject11.bin"/><Relationship Id="rId40" Type="http://schemas.openxmlformats.org/officeDocument/2006/relationships/image" Target="media/image13.wmf"/><Relationship Id="rId45" Type="http://schemas.openxmlformats.org/officeDocument/2006/relationships/image" Target="media/image14.wmf"/><Relationship Id="rId66" Type="http://schemas.openxmlformats.org/officeDocument/2006/relationships/oleObject" Target="embeddings/oleObject36.bin"/><Relationship Id="rId87" Type="http://schemas.openxmlformats.org/officeDocument/2006/relationships/oleObject" Target="embeddings/oleObject49.bin"/><Relationship Id="rId110" Type="http://schemas.openxmlformats.org/officeDocument/2006/relationships/oleObject" Target="embeddings/oleObject68.bin"/><Relationship Id="rId61" Type="http://schemas.openxmlformats.org/officeDocument/2006/relationships/image" Target="media/image21.wmf"/><Relationship Id="rId82" Type="http://schemas.openxmlformats.org/officeDocument/2006/relationships/image" Target="media/image29.wmf"/><Relationship Id="rId19" Type="http://schemas.openxmlformats.org/officeDocument/2006/relationships/oleObject" Target="embeddings/oleObject7.bin"/><Relationship Id="rId14" Type="http://schemas.openxmlformats.org/officeDocument/2006/relationships/image" Target="media/image4.wmf"/><Relationship Id="rId30" Type="http://schemas.openxmlformats.org/officeDocument/2006/relationships/oleObject" Target="embeddings/oleObject15.bin"/><Relationship Id="rId35" Type="http://schemas.openxmlformats.org/officeDocument/2006/relationships/oleObject" Target="embeddings/oleObject18.bin"/><Relationship Id="rId56" Type="http://schemas.openxmlformats.org/officeDocument/2006/relationships/oleObject" Target="embeddings/oleObject31.bin"/><Relationship Id="rId77" Type="http://schemas.openxmlformats.org/officeDocument/2006/relationships/oleObject" Target="embeddings/oleObject43.bin"/><Relationship Id="rId100" Type="http://schemas.openxmlformats.org/officeDocument/2006/relationships/oleObject" Target="embeddings/oleObject59.bin"/><Relationship Id="rId105" Type="http://schemas.openxmlformats.org/officeDocument/2006/relationships/oleObject" Target="embeddings/oleObject64.bin"/><Relationship Id="rId8" Type="http://schemas.openxmlformats.org/officeDocument/2006/relationships/image" Target="media/image1.wmf"/><Relationship Id="rId51" Type="http://schemas.openxmlformats.org/officeDocument/2006/relationships/oleObject" Target="embeddings/oleObject28.bin"/><Relationship Id="rId72" Type="http://schemas.openxmlformats.org/officeDocument/2006/relationships/oleObject" Target="embeddings/oleObject39.bin"/><Relationship Id="rId93" Type="http://schemas.openxmlformats.org/officeDocument/2006/relationships/oleObject" Target="embeddings/oleObject53.bin"/><Relationship Id="rId98" Type="http://schemas.openxmlformats.org/officeDocument/2006/relationships/oleObject" Target="embeddings/oleObject57.bin"/><Relationship Id="rId3" Type="http://schemas.openxmlformats.org/officeDocument/2006/relationships/styles" Target="styles.xml"/><Relationship Id="rId25" Type="http://schemas.openxmlformats.org/officeDocument/2006/relationships/oleObject" Target="embeddings/oleObject12.bin"/><Relationship Id="rId46" Type="http://schemas.openxmlformats.org/officeDocument/2006/relationships/oleObject" Target="embeddings/oleObject25.bin"/><Relationship Id="rId67" Type="http://schemas.openxmlformats.org/officeDocument/2006/relationships/image" Target="media/image24.wmf"/><Relationship Id="rId20" Type="http://schemas.openxmlformats.org/officeDocument/2006/relationships/oleObject" Target="embeddings/oleObject8.bin"/><Relationship Id="rId41" Type="http://schemas.openxmlformats.org/officeDocument/2006/relationships/oleObject" Target="embeddings/oleObject21.bin"/><Relationship Id="rId62" Type="http://schemas.openxmlformats.org/officeDocument/2006/relationships/oleObject" Target="embeddings/oleObject34.bin"/><Relationship Id="rId83" Type="http://schemas.openxmlformats.org/officeDocument/2006/relationships/oleObject" Target="embeddings/oleObject47.bin"/><Relationship Id="rId88" Type="http://schemas.openxmlformats.org/officeDocument/2006/relationships/image" Target="media/image32.wmf"/><Relationship Id="rId11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E11D4-86E8-485C-B291-E5AD3741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3</Pages>
  <Words>475</Words>
  <Characters>2714</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薛 晓燕</dc:creator>
  <cp:keywords/>
  <dc:description/>
  <cp:lastModifiedBy>晓燕</cp:lastModifiedBy>
  <cp:revision>7</cp:revision>
  <dcterms:created xsi:type="dcterms:W3CDTF">2022-08-30T23:53:00Z</dcterms:created>
  <dcterms:modified xsi:type="dcterms:W3CDTF">2022-09-01T23:41:00Z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