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43" w:line="221" w:lineRule="auto"/>
        <w:jc w:val="center"/>
        <w:rPr>
          <w:rFonts w:hint="eastAsia" w:asciiTheme="minorEastAsia" w:hAnsiTheme="minorEastAsia" w:eastAsiaTheme="minorEastAsia" w:cstheme="minorEastAsia"/>
          <w:spacing w:val="-3"/>
          <w:sz w:val="21"/>
          <w:szCs w:val="21"/>
          <w:lang w:val="en-US" w:eastAsia="zh-CN"/>
        </w:rPr>
      </w:pPr>
      <w:r>
        <w:rPr>
          <w:rFonts w:hint="eastAsia" w:asciiTheme="minorEastAsia" w:hAnsiTheme="minorEastAsia" w:eastAsiaTheme="minorEastAsia" w:cstheme="minorEastAsia"/>
          <w:b/>
          <w:bCs/>
          <w:spacing w:val="-3"/>
          <w:sz w:val="24"/>
          <w:szCs w:val="24"/>
          <w:lang w:val="en-US" w:eastAsia="zh-CN"/>
        </w:rPr>
        <w:t>基于思维能力发展的初中英语听说教学策略研究</w:t>
      </w:r>
      <w:r>
        <w:rPr>
          <w:rFonts w:hint="eastAsia" w:asciiTheme="minorEastAsia" w:hAnsiTheme="minorEastAsia" w:eastAsiaTheme="minorEastAsia" w:cstheme="minorEastAsia"/>
          <w:spacing w:val="-3"/>
          <w:sz w:val="21"/>
          <w:szCs w:val="21"/>
          <w:lang w:val="en-US" w:eastAsia="zh-CN"/>
        </w:rPr>
        <w:t xml:space="preserve"> </w:t>
      </w:r>
    </w:p>
    <w:p>
      <w:pPr>
        <w:spacing w:before="43" w:line="221" w:lineRule="auto"/>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pacing w:val="-3"/>
          <w:sz w:val="21"/>
          <w:szCs w:val="21"/>
          <w:lang w:val="en-US" w:eastAsia="zh-CN"/>
        </w:rPr>
        <w:t xml:space="preserve">上海市第四中学 </w:t>
      </w:r>
      <w:r>
        <w:rPr>
          <w:rFonts w:hint="eastAsia" w:asciiTheme="minorEastAsia" w:hAnsiTheme="minorEastAsia" w:eastAsiaTheme="minorEastAsia" w:cstheme="minorEastAsia"/>
          <w:sz w:val="21"/>
          <w:szCs w:val="21"/>
          <w:lang w:val="en-US" w:eastAsia="zh-CN"/>
        </w:rPr>
        <w:t>平嘉玲</w:t>
      </w:r>
    </w:p>
    <w:p>
      <w:pPr>
        <w:spacing w:before="43" w:line="221" w:lineRule="auto"/>
        <w:jc w:val="center"/>
        <w:rPr>
          <w:rFonts w:hint="eastAsia" w:asciiTheme="minorEastAsia" w:hAnsiTheme="minorEastAsia" w:eastAsiaTheme="minorEastAsia" w:cstheme="minorEastAsia"/>
          <w:sz w:val="21"/>
          <w:szCs w:val="21"/>
          <w:lang w:val="en-US" w:eastAsia="zh-CN"/>
        </w:rPr>
      </w:pPr>
    </w:p>
    <w:p>
      <w:pPr>
        <w:spacing w:before="40" w:line="239" w:lineRule="auto"/>
        <w:ind w:left="21" w:hanging="8"/>
        <w:jc w:val="both"/>
        <w:rPr>
          <w:rFonts w:hint="eastAsia" w:asciiTheme="minorEastAsia" w:hAnsiTheme="minorEastAsia" w:eastAsiaTheme="minorEastAsia" w:cstheme="minorEastAsia"/>
          <w:spacing w:val="-2"/>
          <w:sz w:val="21"/>
          <w:szCs w:val="21"/>
          <w:lang w:eastAsia="zh-CN"/>
        </w:rPr>
      </w:pPr>
      <w:r>
        <w:rPr>
          <w:rFonts w:hint="eastAsia" w:asciiTheme="minorEastAsia" w:hAnsiTheme="minorEastAsia" w:eastAsiaTheme="minorEastAsia" w:cstheme="minorEastAsia"/>
          <w:b/>
          <w:bCs/>
          <w:spacing w:val="-3"/>
          <w:sz w:val="21"/>
          <w:szCs w:val="21"/>
          <w:lang w:eastAsia="zh-Hans"/>
        </w:rPr>
        <w:t>【摘要】</w:t>
      </w:r>
      <w:r>
        <w:rPr>
          <w:rFonts w:hint="eastAsia" w:asciiTheme="minorEastAsia" w:hAnsiTheme="minorEastAsia" w:eastAsiaTheme="minorEastAsia" w:cstheme="minorEastAsia"/>
          <w:spacing w:val="-3"/>
          <w:sz w:val="21"/>
          <w:szCs w:val="21"/>
        </w:rPr>
        <w:t>随着</w:t>
      </w:r>
      <w:r>
        <w:rPr>
          <w:rFonts w:hint="eastAsia" w:asciiTheme="minorEastAsia" w:hAnsiTheme="minorEastAsia" w:eastAsiaTheme="minorEastAsia" w:cstheme="minorEastAsia"/>
          <w:spacing w:val="-8"/>
          <w:sz w:val="21"/>
          <w:szCs w:val="21"/>
        </w:rPr>
        <w:t>《义务教育英语课程标准（2022 年版）》</w:t>
      </w:r>
      <w:r>
        <w:rPr>
          <w:rFonts w:hint="eastAsia" w:asciiTheme="minorEastAsia" w:hAnsiTheme="minorEastAsia" w:eastAsiaTheme="minorEastAsia" w:cstheme="minorEastAsia"/>
          <w:spacing w:val="-8"/>
          <w:sz w:val="21"/>
          <w:szCs w:val="21"/>
          <w:lang w:val="en-US" w:eastAsia="zh-Hans"/>
        </w:rPr>
        <w:t>中</w:t>
      </w:r>
      <w:r>
        <w:rPr>
          <w:rFonts w:hint="eastAsia" w:asciiTheme="minorEastAsia" w:hAnsiTheme="minorEastAsia" w:eastAsiaTheme="minorEastAsia" w:cstheme="minorEastAsia"/>
          <w:spacing w:val="-3"/>
          <w:sz w:val="21"/>
          <w:szCs w:val="21"/>
        </w:rPr>
        <w:t>对于学生英语核心素养培养的重视</w:t>
      </w:r>
      <w:r>
        <w:rPr>
          <w:rFonts w:hint="eastAsia" w:asciiTheme="minorEastAsia" w:hAnsiTheme="minorEastAsia" w:eastAsiaTheme="minorEastAsia" w:cstheme="minorEastAsia"/>
          <w:spacing w:val="-3"/>
          <w:sz w:val="21"/>
          <w:szCs w:val="21"/>
          <w:lang w:val="en-US" w:eastAsia="zh-Hans"/>
        </w:rPr>
        <w:t>不断加强</w:t>
      </w:r>
      <w:r>
        <w:rPr>
          <w:rFonts w:hint="default" w:asciiTheme="minorEastAsia" w:hAnsiTheme="minorEastAsia" w:eastAsiaTheme="minorEastAsia" w:cstheme="minorEastAsia"/>
          <w:spacing w:val="-3"/>
          <w:sz w:val="21"/>
          <w:szCs w:val="21"/>
          <w:lang w:eastAsia="zh-Hans"/>
        </w:rPr>
        <w:t>，</w:t>
      </w:r>
      <w:r>
        <w:rPr>
          <w:rFonts w:hint="eastAsia" w:asciiTheme="minorEastAsia" w:hAnsiTheme="minorEastAsia" w:eastAsiaTheme="minorEastAsia" w:cstheme="minorEastAsia"/>
          <w:spacing w:val="-3"/>
          <w:sz w:val="21"/>
          <w:szCs w:val="21"/>
          <w:lang w:val="en-US" w:eastAsia="zh-Hans"/>
        </w:rPr>
        <w:t>听说教学又在初中英语教学中占据重要地位</w:t>
      </w:r>
      <w:r>
        <w:rPr>
          <w:rFonts w:hint="default" w:asciiTheme="minorEastAsia" w:hAnsiTheme="minorEastAsia" w:eastAsiaTheme="minorEastAsia" w:cstheme="minorEastAsia"/>
          <w:spacing w:val="-3"/>
          <w:sz w:val="21"/>
          <w:szCs w:val="21"/>
          <w:lang w:eastAsia="zh-Hans"/>
        </w:rPr>
        <w:t>，</w:t>
      </w:r>
      <w:r>
        <w:rPr>
          <w:rFonts w:hint="eastAsia" w:asciiTheme="minorEastAsia" w:hAnsiTheme="minorEastAsia" w:eastAsiaTheme="minorEastAsia" w:cstheme="minorEastAsia"/>
          <w:spacing w:val="-3"/>
          <w:sz w:val="21"/>
          <w:szCs w:val="21"/>
        </w:rPr>
        <w:t>是学生通过语言交流增强文化意识和思维品质的主要渠道</w:t>
      </w:r>
      <w:r>
        <w:rPr>
          <w:rFonts w:hint="eastAsia" w:asciiTheme="minorEastAsia" w:hAnsiTheme="minorEastAsia" w:eastAsiaTheme="minorEastAsia" w:cstheme="minorEastAsia"/>
          <w:spacing w:val="-3"/>
          <w:sz w:val="21"/>
          <w:szCs w:val="21"/>
          <w:lang w:eastAsia="zh-Hans"/>
        </w:rPr>
        <w:t>，</w:t>
      </w:r>
      <w:r>
        <w:rPr>
          <w:rFonts w:hint="eastAsia" w:asciiTheme="minorEastAsia" w:hAnsiTheme="minorEastAsia" w:eastAsiaTheme="minorEastAsia" w:cstheme="minorEastAsia"/>
          <w:spacing w:val="-3"/>
          <w:sz w:val="21"/>
          <w:szCs w:val="21"/>
        </w:rPr>
        <w:t>进而提升</w:t>
      </w:r>
      <w:r>
        <w:rPr>
          <w:rFonts w:hint="eastAsia" w:asciiTheme="minorEastAsia" w:hAnsiTheme="minorEastAsia" w:eastAsiaTheme="minorEastAsia" w:cstheme="minorEastAsia"/>
          <w:spacing w:val="-4"/>
          <w:sz w:val="21"/>
          <w:szCs w:val="21"/>
        </w:rPr>
        <w:t>逻辑思维、</w:t>
      </w:r>
      <w:r>
        <w:rPr>
          <w:rFonts w:hint="eastAsia" w:asciiTheme="minorEastAsia" w:hAnsiTheme="minorEastAsia" w:eastAsiaTheme="minorEastAsia" w:cstheme="minorEastAsia"/>
          <w:spacing w:val="-4"/>
          <w:sz w:val="21"/>
          <w:szCs w:val="21"/>
          <w:lang w:val="en-US" w:eastAsia="zh-Hans"/>
        </w:rPr>
        <w:t>辩证</w:t>
      </w:r>
      <w:r>
        <w:rPr>
          <w:rFonts w:hint="eastAsia" w:asciiTheme="minorEastAsia" w:hAnsiTheme="minorEastAsia" w:eastAsiaTheme="minorEastAsia" w:cstheme="minorEastAsia"/>
          <w:spacing w:val="-2"/>
          <w:sz w:val="21"/>
          <w:szCs w:val="21"/>
        </w:rPr>
        <w:t>思维</w:t>
      </w:r>
      <w:r>
        <w:rPr>
          <w:rFonts w:hint="eastAsia" w:asciiTheme="minorEastAsia" w:hAnsiTheme="minorEastAsia" w:eastAsiaTheme="minorEastAsia" w:cstheme="minorEastAsia"/>
          <w:spacing w:val="-2"/>
          <w:sz w:val="21"/>
          <w:szCs w:val="21"/>
          <w:lang w:val="en-US" w:eastAsia="zh-Hans"/>
        </w:rPr>
        <w:t>和</w:t>
      </w:r>
      <w:r>
        <w:rPr>
          <w:rFonts w:hint="eastAsia" w:asciiTheme="minorEastAsia" w:hAnsiTheme="minorEastAsia" w:eastAsiaTheme="minorEastAsia" w:cstheme="minorEastAsia"/>
          <w:spacing w:val="-2"/>
          <w:sz w:val="21"/>
          <w:szCs w:val="21"/>
        </w:rPr>
        <w:t>创新思维</w:t>
      </w:r>
      <w:r>
        <w:rPr>
          <w:rFonts w:hint="eastAsia" w:asciiTheme="minorEastAsia" w:hAnsiTheme="minorEastAsia" w:eastAsiaTheme="minorEastAsia" w:cstheme="minorEastAsia"/>
          <w:spacing w:val="-2"/>
          <w:sz w:val="21"/>
          <w:szCs w:val="21"/>
          <w:lang w:val="en-US" w:eastAsia="zh-CN"/>
        </w:rPr>
        <w:t>的基础。</w:t>
      </w:r>
      <w:r>
        <w:rPr>
          <w:rFonts w:hint="eastAsia" w:asciiTheme="minorEastAsia" w:hAnsiTheme="minorEastAsia" w:eastAsiaTheme="minorEastAsia" w:cstheme="minorEastAsia"/>
          <w:spacing w:val="-2"/>
          <w:sz w:val="21"/>
          <w:szCs w:val="21"/>
          <w:lang w:eastAsia="zh-CN"/>
        </w:rPr>
        <w:t>本文旨在探讨优化初中英语听说教学的思路，针对现行教学模式中存在的问题，</w:t>
      </w:r>
      <w:r>
        <w:rPr>
          <w:rFonts w:hint="eastAsia" w:asciiTheme="minorEastAsia" w:hAnsiTheme="minorEastAsia" w:eastAsiaTheme="minorEastAsia" w:cstheme="minorEastAsia"/>
          <w:spacing w:val="-2"/>
          <w:sz w:val="21"/>
          <w:szCs w:val="21"/>
          <w:lang w:val="en-US" w:eastAsia="zh-CN"/>
        </w:rPr>
        <w:t>结合</w:t>
      </w:r>
      <w:r>
        <w:rPr>
          <w:rFonts w:hint="eastAsia" w:asciiTheme="minorEastAsia" w:hAnsiTheme="minorEastAsia" w:eastAsiaTheme="minorEastAsia" w:cstheme="minorEastAsia"/>
          <w:color w:val="000000"/>
          <w:kern w:val="0"/>
          <w:sz w:val="21"/>
          <w:szCs w:val="21"/>
          <w:lang w:val="en-US" w:eastAsia="zh-Hans" w:bidi="ar"/>
        </w:rPr>
        <w:t>八</w:t>
      </w:r>
      <w:r>
        <w:rPr>
          <w:rFonts w:hint="eastAsia" w:asciiTheme="minorEastAsia" w:hAnsiTheme="minorEastAsia" w:eastAsiaTheme="minorEastAsia" w:cstheme="minorEastAsia"/>
          <w:color w:val="000000"/>
          <w:kern w:val="0"/>
          <w:sz w:val="21"/>
          <w:szCs w:val="21"/>
          <w:lang w:val="en-US" w:eastAsia="zh-CN" w:bidi="ar"/>
        </w:rPr>
        <w:t xml:space="preserve">年级牛津（上海版）Unit </w:t>
      </w:r>
      <w:r>
        <w:rPr>
          <w:rFonts w:hint="eastAsia" w:asciiTheme="minorEastAsia" w:hAnsiTheme="minorEastAsia" w:eastAsiaTheme="minorEastAsia" w:cstheme="minorEastAsia"/>
          <w:color w:val="000000"/>
          <w:kern w:val="0"/>
          <w:sz w:val="21"/>
          <w:szCs w:val="21"/>
          <w:lang w:eastAsia="zh-CN" w:bidi="ar"/>
        </w:rPr>
        <w:t>6</w:t>
      </w:r>
      <w:r>
        <w:rPr>
          <w:rFonts w:hint="eastAsia" w:asciiTheme="minorEastAsia" w:hAnsiTheme="minorEastAsia" w:eastAsiaTheme="minorEastAsia" w:cstheme="minorEastAsia"/>
          <w:color w:val="000000"/>
          <w:kern w:val="0"/>
          <w:sz w:val="21"/>
          <w:szCs w:val="21"/>
          <w:lang w:val="en-US" w:eastAsia="zh-CN" w:bidi="ar"/>
        </w:rPr>
        <w:t xml:space="preserve"> Caught by Gork中的一节</w:t>
      </w:r>
      <w:r>
        <w:rPr>
          <w:rFonts w:hint="eastAsia" w:asciiTheme="minorEastAsia" w:hAnsiTheme="minorEastAsia" w:eastAsiaTheme="minorEastAsia" w:cstheme="minorEastAsia"/>
          <w:color w:val="000000"/>
          <w:kern w:val="0"/>
          <w:sz w:val="21"/>
          <w:szCs w:val="21"/>
          <w:lang w:val="en-US" w:eastAsia="zh-Hans" w:bidi="ar"/>
        </w:rPr>
        <w:t>听说</w:t>
      </w:r>
      <w:r>
        <w:rPr>
          <w:rFonts w:hint="eastAsia" w:asciiTheme="minorEastAsia" w:hAnsiTheme="minorEastAsia" w:eastAsiaTheme="minorEastAsia" w:cstheme="minorEastAsia"/>
          <w:color w:val="000000"/>
          <w:kern w:val="0"/>
          <w:sz w:val="21"/>
          <w:szCs w:val="21"/>
          <w:lang w:val="en-US" w:eastAsia="zh-CN" w:bidi="ar"/>
        </w:rPr>
        <w:t>课例，</w:t>
      </w:r>
      <w:r>
        <w:rPr>
          <w:rFonts w:hint="eastAsia" w:asciiTheme="minorEastAsia" w:hAnsiTheme="minorEastAsia" w:eastAsiaTheme="minorEastAsia" w:cstheme="minorEastAsia"/>
          <w:spacing w:val="-8"/>
          <w:sz w:val="21"/>
          <w:szCs w:val="21"/>
          <w:lang w:val="en-US" w:eastAsia="zh-CN"/>
        </w:rPr>
        <w:t>探讨基于思维能力发展的初中英语听说教学策略。</w:t>
      </w:r>
    </w:p>
    <w:p>
      <w:pPr>
        <w:spacing w:line="220" w:lineRule="auto"/>
        <w:ind w:left="13"/>
        <w:rPr>
          <w:rFonts w:hint="eastAsia" w:asciiTheme="minorEastAsia" w:hAnsiTheme="minorEastAsia" w:eastAsiaTheme="minorEastAsia" w:cstheme="minorEastAsia"/>
          <w:spacing w:val="-20"/>
          <w:sz w:val="21"/>
          <w:szCs w:val="21"/>
          <w14:textOutline w14:w="3831" w14:cap="flat" w14:cmpd="sng">
            <w14:solidFill>
              <w14:srgbClr w14:val="000000"/>
            </w14:solidFill>
            <w14:prstDash w14:val="solid"/>
            <w14:miter w14:val="0"/>
          </w14:textOutline>
        </w:rPr>
      </w:pPr>
      <w:r>
        <w:rPr>
          <w:rFonts w:hint="eastAsia" w:asciiTheme="minorEastAsia" w:hAnsiTheme="minorEastAsia" w:eastAsiaTheme="minorEastAsia" w:cstheme="minorEastAsia"/>
          <w:b/>
          <w:bCs/>
          <w:spacing w:val="-3"/>
          <w:sz w:val="21"/>
          <w:szCs w:val="21"/>
          <w:lang w:eastAsia="zh-Hans"/>
        </w:rPr>
        <w:t>【关键词】</w:t>
      </w:r>
      <w:r>
        <w:rPr>
          <w:rFonts w:hint="eastAsia" w:asciiTheme="minorEastAsia" w:hAnsiTheme="minorEastAsia" w:eastAsiaTheme="minorEastAsia" w:cstheme="minorEastAsia"/>
          <w:spacing w:val="-3"/>
          <w:sz w:val="21"/>
          <w:szCs w:val="21"/>
          <w:lang w:val="en-US" w:eastAsia="zh-CN"/>
        </w:rPr>
        <w:t>初中英语</w:t>
      </w:r>
      <w:r>
        <w:rPr>
          <w:rFonts w:hint="default" w:asciiTheme="minorEastAsia" w:hAnsiTheme="minorEastAsia" w:eastAsiaTheme="minorEastAsia" w:cstheme="minorEastAsia"/>
          <w:spacing w:val="-3"/>
          <w:sz w:val="21"/>
          <w:szCs w:val="21"/>
          <w:lang w:eastAsia="zh-CN"/>
        </w:rPr>
        <w:t>；</w:t>
      </w:r>
      <w:r>
        <w:rPr>
          <w:rFonts w:hint="eastAsia" w:asciiTheme="minorEastAsia" w:hAnsiTheme="minorEastAsia" w:eastAsiaTheme="minorEastAsia" w:cstheme="minorEastAsia"/>
          <w:spacing w:val="-3"/>
          <w:sz w:val="21"/>
          <w:szCs w:val="21"/>
          <w:lang w:eastAsia="zh-CN"/>
        </w:rPr>
        <w:t>听说教学；思维</w:t>
      </w:r>
      <w:r>
        <w:rPr>
          <w:rFonts w:hint="eastAsia" w:asciiTheme="minorEastAsia" w:hAnsiTheme="minorEastAsia" w:eastAsiaTheme="minorEastAsia" w:cstheme="minorEastAsia"/>
          <w:spacing w:val="-3"/>
          <w:sz w:val="21"/>
          <w:szCs w:val="21"/>
          <w:lang w:val="en-US" w:eastAsia="zh-Hans"/>
        </w:rPr>
        <w:t>品质</w:t>
      </w:r>
    </w:p>
    <w:p>
      <w:pPr>
        <w:spacing w:before="21"/>
        <w:ind w:right="74"/>
        <w:jc w:val="both"/>
        <w:rPr>
          <w:rFonts w:hint="eastAsia" w:asciiTheme="minorEastAsia" w:hAnsiTheme="minorEastAsia" w:eastAsiaTheme="minorEastAsia" w:cstheme="minorEastAsia"/>
          <w:b/>
          <w:bCs/>
          <w:spacing w:val="-8"/>
          <w:sz w:val="21"/>
          <w:szCs w:val="21"/>
          <w:lang w:val="en-US" w:eastAsia="zh-CN"/>
        </w:rPr>
      </w:pPr>
      <w:r>
        <w:rPr>
          <w:rFonts w:hint="eastAsia" w:asciiTheme="minorEastAsia" w:hAnsiTheme="minorEastAsia" w:eastAsiaTheme="minorEastAsia" w:cstheme="minorEastAsia"/>
          <w:b/>
          <w:bCs/>
          <w:spacing w:val="-8"/>
          <w:sz w:val="21"/>
          <w:szCs w:val="21"/>
          <w:lang w:val="en-US" w:eastAsia="zh-CN"/>
        </w:rPr>
        <w:t>一、 引言</w:t>
      </w:r>
    </w:p>
    <w:p>
      <w:pPr>
        <w:spacing w:before="21"/>
        <w:ind w:left="22" w:right="74" w:firstLine="419"/>
        <w:jc w:val="both"/>
        <w:rPr>
          <w:rFonts w:hint="eastAsia" w:asciiTheme="minorEastAsia" w:hAnsiTheme="minorEastAsia" w:eastAsiaTheme="minorEastAsia" w:cstheme="minorEastAsia"/>
          <w:spacing w:val="-8"/>
          <w:sz w:val="21"/>
          <w:szCs w:val="21"/>
        </w:rPr>
      </w:pPr>
      <w:r>
        <w:rPr>
          <w:rFonts w:hint="eastAsia" w:asciiTheme="minorEastAsia" w:hAnsiTheme="minorEastAsia" w:eastAsiaTheme="minorEastAsia" w:cstheme="minorEastAsia"/>
          <w:spacing w:val="-8"/>
          <w:sz w:val="21"/>
          <w:szCs w:val="21"/>
        </w:rPr>
        <w:t>随着《义务教育英语课程标准（2022 年版）》（以下简称</w:t>
      </w:r>
      <w:r>
        <w:rPr>
          <w:rFonts w:hint="default" w:asciiTheme="minorEastAsia" w:hAnsiTheme="minorEastAsia" w:eastAsiaTheme="minorEastAsia" w:cstheme="minorEastAsia"/>
          <w:spacing w:val="-8"/>
          <w:sz w:val="21"/>
          <w:szCs w:val="21"/>
        </w:rPr>
        <w:t>《</w:t>
      </w:r>
      <w:r>
        <w:rPr>
          <w:rFonts w:hint="eastAsia" w:asciiTheme="minorEastAsia" w:hAnsiTheme="minorEastAsia" w:eastAsiaTheme="minorEastAsia" w:cstheme="minorEastAsia"/>
          <w:spacing w:val="-8"/>
          <w:sz w:val="21"/>
          <w:szCs w:val="21"/>
          <w:lang w:val="en-US" w:eastAsia="zh-Hans"/>
        </w:rPr>
        <w:t>课程标准</w:t>
      </w:r>
      <w:r>
        <w:rPr>
          <w:rFonts w:hint="default" w:asciiTheme="minorEastAsia" w:hAnsiTheme="minorEastAsia" w:eastAsiaTheme="minorEastAsia" w:cstheme="minorEastAsia"/>
          <w:spacing w:val="-8"/>
          <w:sz w:val="21"/>
          <w:szCs w:val="21"/>
        </w:rPr>
        <w:t>》</w:t>
      </w:r>
      <w:r>
        <w:rPr>
          <w:rFonts w:hint="eastAsia" w:asciiTheme="minorEastAsia" w:hAnsiTheme="minorEastAsia" w:eastAsiaTheme="minorEastAsia" w:cstheme="minorEastAsia"/>
          <w:spacing w:val="-8"/>
          <w:sz w:val="21"/>
          <w:szCs w:val="21"/>
        </w:rPr>
        <w:t>）的实施，初中英语教学的重点也逐渐转向对学生英语实践应用能力的培养，为优化初中英语听说教学提供了强有力的支持和指导。</w:t>
      </w:r>
    </w:p>
    <w:p>
      <w:pPr>
        <w:spacing w:before="21"/>
        <w:ind w:left="22" w:right="74" w:firstLine="419"/>
        <w:jc w:val="both"/>
        <w:rPr>
          <w:rFonts w:hint="eastAsia" w:asciiTheme="minorEastAsia" w:hAnsiTheme="minorEastAsia" w:eastAsiaTheme="minorEastAsia" w:cstheme="minorEastAsia"/>
          <w:b/>
          <w:bCs/>
          <w:spacing w:val="-8"/>
          <w:sz w:val="21"/>
          <w:szCs w:val="21"/>
          <w:lang w:val="en-US" w:eastAsia="zh-CN"/>
        </w:rPr>
      </w:pPr>
      <w:r>
        <w:rPr>
          <w:rFonts w:hint="default" w:asciiTheme="minorEastAsia" w:hAnsiTheme="minorEastAsia" w:eastAsiaTheme="minorEastAsia" w:cstheme="minorEastAsia"/>
          <w:spacing w:val="-8"/>
          <w:sz w:val="21"/>
          <w:szCs w:val="21"/>
        </w:rPr>
        <w:t>《</w:t>
      </w:r>
      <w:r>
        <w:rPr>
          <w:rFonts w:hint="eastAsia" w:asciiTheme="minorEastAsia" w:hAnsiTheme="minorEastAsia" w:eastAsiaTheme="minorEastAsia" w:cstheme="minorEastAsia"/>
          <w:spacing w:val="-8"/>
          <w:sz w:val="21"/>
          <w:szCs w:val="21"/>
          <w:lang w:val="en-US" w:eastAsia="zh-Hans"/>
        </w:rPr>
        <w:t>课程标准</w:t>
      </w:r>
      <w:r>
        <w:rPr>
          <w:rFonts w:hint="default" w:asciiTheme="minorEastAsia" w:hAnsiTheme="minorEastAsia" w:eastAsiaTheme="minorEastAsia" w:cstheme="minorEastAsia"/>
          <w:spacing w:val="-8"/>
          <w:sz w:val="21"/>
          <w:szCs w:val="21"/>
        </w:rPr>
        <w:t>》</w:t>
      </w:r>
      <w:r>
        <w:rPr>
          <w:rFonts w:hint="eastAsia" w:asciiTheme="minorEastAsia" w:hAnsiTheme="minorEastAsia" w:eastAsiaTheme="minorEastAsia" w:cstheme="minorEastAsia"/>
          <w:spacing w:val="-8"/>
          <w:sz w:val="21"/>
          <w:szCs w:val="21"/>
        </w:rPr>
        <w:t>将思维品质列为学生核心素养的重要组成部分。听说是培养初中生英语核心素养的重要途径。全面增强初中生的英语听说能力，有助于初中生语言能力的提升，使得学生在感知、体验、积累和运用等英语语言实践活动中感受英语和汉语的异同，逐步形成比较清晰准确的语言意识，积累语言经验，能够使用英语进行有意义的沟通和交流。因此</w:t>
      </w:r>
      <w:r>
        <w:rPr>
          <w:rFonts w:hint="eastAsia" w:asciiTheme="minorEastAsia" w:hAnsiTheme="minorEastAsia" w:eastAsiaTheme="minorEastAsia" w:cstheme="minorEastAsia"/>
          <w:spacing w:val="-8"/>
          <w:sz w:val="21"/>
          <w:szCs w:val="21"/>
          <w:lang w:eastAsia="zh-CN"/>
        </w:rPr>
        <w:t>，</w:t>
      </w:r>
      <w:r>
        <w:rPr>
          <w:rFonts w:hint="eastAsia" w:asciiTheme="minorEastAsia" w:hAnsiTheme="minorEastAsia" w:eastAsiaTheme="minorEastAsia" w:cstheme="minorEastAsia"/>
          <w:spacing w:val="-8"/>
          <w:sz w:val="21"/>
          <w:szCs w:val="21"/>
        </w:rPr>
        <w:t>本文将对初中英语听说课</w:t>
      </w:r>
      <w:r>
        <w:rPr>
          <w:rFonts w:hint="eastAsia" w:asciiTheme="minorEastAsia" w:hAnsiTheme="minorEastAsia" w:eastAsiaTheme="minorEastAsia" w:cstheme="minorEastAsia"/>
          <w:spacing w:val="-8"/>
          <w:sz w:val="21"/>
          <w:szCs w:val="21"/>
          <w:lang w:val="en-US" w:eastAsia="zh-CN"/>
        </w:rPr>
        <w:t>教学</w:t>
      </w:r>
      <w:r>
        <w:rPr>
          <w:rFonts w:hint="eastAsia" w:asciiTheme="minorEastAsia" w:hAnsiTheme="minorEastAsia" w:eastAsiaTheme="minorEastAsia" w:cstheme="minorEastAsia"/>
          <w:spacing w:val="-8"/>
          <w:sz w:val="21"/>
          <w:szCs w:val="21"/>
        </w:rPr>
        <w:t>现状进行分析，并在此基础上就促进学生思维</w:t>
      </w:r>
      <w:r>
        <w:rPr>
          <w:rFonts w:hint="eastAsia" w:asciiTheme="minorEastAsia" w:hAnsiTheme="minorEastAsia" w:eastAsiaTheme="minorEastAsia" w:cstheme="minorEastAsia"/>
          <w:spacing w:val="-8"/>
          <w:sz w:val="21"/>
          <w:szCs w:val="21"/>
          <w:lang w:val="en-US" w:eastAsia="zh-CN"/>
        </w:rPr>
        <w:t>能力发展</w:t>
      </w:r>
      <w:r>
        <w:rPr>
          <w:rFonts w:hint="eastAsia" w:asciiTheme="minorEastAsia" w:hAnsiTheme="minorEastAsia" w:eastAsiaTheme="minorEastAsia" w:cstheme="minorEastAsia"/>
          <w:spacing w:val="-8"/>
          <w:sz w:val="21"/>
          <w:szCs w:val="21"/>
        </w:rPr>
        <w:t>的听说课教学策略结合</w:t>
      </w:r>
      <w:r>
        <w:rPr>
          <w:rFonts w:hint="eastAsia" w:asciiTheme="minorEastAsia" w:hAnsiTheme="minorEastAsia" w:eastAsiaTheme="minorEastAsia" w:cstheme="minorEastAsia"/>
          <w:spacing w:val="-8"/>
          <w:sz w:val="21"/>
          <w:szCs w:val="21"/>
          <w:lang w:val="en-US" w:eastAsia="zh-CN"/>
        </w:rPr>
        <w:t>课堂</w:t>
      </w:r>
      <w:r>
        <w:rPr>
          <w:rFonts w:hint="eastAsia" w:asciiTheme="minorEastAsia" w:hAnsiTheme="minorEastAsia" w:eastAsiaTheme="minorEastAsia" w:cstheme="minorEastAsia"/>
          <w:spacing w:val="-8"/>
          <w:sz w:val="21"/>
          <w:szCs w:val="21"/>
        </w:rPr>
        <w:t>实例进行探讨。</w:t>
      </w:r>
    </w:p>
    <w:p>
      <w:pPr>
        <w:spacing w:before="21"/>
        <w:ind w:right="74"/>
        <w:jc w:val="both"/>
        <w:rPr>
          <w:rFonts w:hint="eastAsia" w:asciiTheme="minorEastAsia" w:hAnsiTheme="minorEastAsia" w:eastAsiaTheme="minorEastAsia" w:cstheme="minorEastAsia"/>
          <w:b/>
          <w:bCs/>
          <w:spacing w:val="-8"/>
          <w:sz w:val="21"/>
          <w:szCs w:val="21"/>
          <w:lang w:val="en-US" w:eastAsia="zh-CN"/>
        </w:rPr>
      </w:pPr>
      <w:r>
        <w:rPr>
          <w:rFonts w:hint="eastAsia" w:asciiTheme="minorEastAsia" w:hAnsiTheme="minorEastAsia" w:eastAsiaTheme="minorEastAsia" w:cstheme="minorEastAsia"/>
          <w:b/>
          <w:bCs/>
          <w:spacing w:val="-8"/>
          <w:sz w:val="21"/>
          <w:szCs w:val="21"/>
          <w:lang w:val="en-US" w:eastAsia="zh-CN"/>
        </w:rPr>
        <w:t>二、 初中英语听说课教学现状</w:t>
      </w:r>
    </w:p>
    <w:p>
      <w:pPr>
        <w:spacing w:before="21"/>
        <w:ind w:left="22" w:right="74" w:firstLine="419"/>
        <w:jc w:val="both"/>
        <w:rPr>
          <w:rFonts w:hint="default" w:asciiTheme="minorEastAsia" w:hAnsiTheme="minorEastAsia" w:eastAsiaTheme="minorEastAsia" w:cstheme="minorEastAsia"/>
          <w:spacing w:val="-8"/>
          <w:sz w:val="21"/>
          <w:szCs w:val="21"/>
          <w:lang w:val="en-US" w:eastAsia="zh-Hans"/>
        </w:rPr>
      </w:pPr>
      <w:r>
        <w:rPr>
          <w:rFonts w:hint="default" w:asciiTheme="minorEastAsia" w:hAnsiTheme="minorEastAsia" w:eastAsiaTheme="minorEastAsia" w:cstheme="minorEastAsia"/>
          <w:b/>
          <w:bCs/>
          <w:spacing w:val="-8"/>
          <w:sz w:val="21"/>
          <w:szCs w:val="21"/>
          <w:lang w:eastAsia="zh-Hans"/>
        </w:rPr>
        <w:t>1</w:t>
      </w:r>
      <w:r>
        <w:rPr>
          <w:rFonts w:hint="eastAsia" w:asciiTheme="minorEastAsia" w:hAnsiTheme="minorEastAsia" w:eastAsiaTheme="minorEastAsia" w:cstheme="minorEastAsia"/>
          <w:b/>
          <w:bCs/>
          <w:spacing w:val="-8"/>
          <w:sz w:val="21"/>
          <w:szCs w:val="21"/>
          <w:lang w:val="en-US" w:eastAsia="zh-Hans"/>
        </w:rPr>
        <w:t>.</w:t>
      </w:r>
      <w:r>
        <w:rPr>
          <w:rFonts w:hint="eastAsia" w:asciiTheme="minorEastAsia" w:hAnsiTheme="minorEastAsia" w:eastAsiaTheme="minorEastAsia" w:cstheme="minorEastAsia"/>
          <w:b/>
          <w:bCs/>
          <w:spacing w:val="-8"/>
          <w:sz w:val="21"/>
          <w:szCs w:val="21"/>
          <w:lang w:eastAsia="zh-Hans"/>
        </w:rPr>
        <w:t xml:space="preserve"> </w:t>
      </w:r>
      <w:r>
        <w:rPr>
          <w:rFonts w:hint="eastAsia" w:asciiTheme="minorEastAsia" w:hAnsiTheme="minorEastAsia" w:eastAsiaTheme="minorEastAsia" w:cstheme="minorEastAsia"/>
          <w:b/>
          <w:bCs/>
          <w:spacing w:val="-8"/>
          <w:sz w:val="21"/>
          <w:szCs w:val="21"/>
          <w:lang w:val="en-US" w:eastAsia="zh-Hans"/>
        </w:rPr>
        <w:t>机械化输出</w:t>
      </w:r>
      <w:r>
        <w:rPr>
          <w:rFonts w:hint="default" w:asciiTheme="minorEastAsia" w:hAnsiTheme="minorEastAsia" w:eastAsiaTheme="minorEastAsia" w:cstheme="minorEastAsia"/>
          <w:b/>
          <w:bCs/>
          <w:spacing w:val="-8"/>
          <w:sz w:val="21"/>
          <w:szCs w:val="21"/>
          <w:lang w:eastAsia="zh-CN"/>
        </w:rPr>
        <w:t>，</w:t>
      </w:r>
      <w:r>
        <w:rPr>
          <w:rFonts w:hint="eastAsia" w:asciiTheme="minorEastAsia" w:hAnsiTheme="minorEastAsia" w:eastAsiaTheme="minorEastAsia" w:cstheme="minorEastAsia"/>
          <w:b/>
          <w:bCs/>
          <w:spacing w:val="-8"/>
          <w:sz w:val="21"/>
          <w:szCs w:val="21"/>
          <w:lang w:val="en-US" w:eastAsia="zh-Hans"/>
        </w:rPr>
        <w:t>口语思维受限</w:t>
      </w:r>
    </w:p>
    <w:p>
      <w:pPr>
        <w:spacing w:before="21"/>
        <w:ind w:left="22" w:right="74" w:firstLine="419"/>
        <w:jc w:val="both"/>
        <w:rPr>
          <w:rFonts w:hint="eastAsia" w:asciiTheme="minorEastAsia" w:hAnsiTheme="minorEastAsia" w:eastAsiaTheme="minorEastAsia" w:cstheme="minorEastAsia"/>
          <w:spacing w:val="-8"/>
          <w:sz w:val="21"/>
          <w:szCs w:val="21"/>
          <w:lang w:val="en-US" w:eastAsia="zh-CN"/>
        </w:rPr>
      </w:pPr>
      <w:r>
        <w:rPr>
          <w:rFonts w:hint="eastAsia" w:asciiTheme="minorEastAsia" w:hAnsiTheme="minorEastAsia" w:eastAsiaTheme="minorEastAsia" w:cstheme="minorEastAsia"/>
          <w:spacing w:val="-8"/>
          <w:sz w:val="21"/>
          <w:szCs w:val="21"/>
          <w:lang w:val="en-US" w:eastAsia="zh-Hans"/>
        </w:rPr>
        <w:t>机械化的输出活动训练，难以引发学生间真实的交际互动</w:t>
      </w:r>
      <w:r>
        <w:rPr>
          <w:rFonts w:hint="default" w:asciiTheme="minorEastAsia" w:hAnsiTheme="minorEastAsia" w:eastAsiaTheme="minorEastAsia" w:cstheme="minorEastAsia"/>
          <w:spacing w:val="-8"/>
          <w:sz w:val="21"/>
          <w:szCs w:val="21"/>
          <w:lang w:eastAsia="zh-Hans"/>
        </w:rPr>
        <w:t>，</w:t>
      </w:r>
      <w:r>
        <w:rPr>
          <w:rFonts w:hint="eastAsia" w:asciiTheme="minorEastAsia" w:hAnsiTheme="minorEastAsia" w:eastAsiaTheme="minorEastAsia" w:cstheme="minorEastAsia"/>
          <w:spacing w:val="-8"/>
          <w:sz w:val="21"/>
          <w:szCs w:val="21"/>
          <w:lang w:val="en-US" w:eastAsia="zh-Hans"/>
        </w:rPr>
        <w:t>导致学生参与口语表达与训练的机会十分受限</w:t>
      </w:r>
      <w:r>
        <w:rPr>
          <w:rFonts w:hint="default" w:asciiTheme="minorEastAsia" w:hAnsiTheme="minorEastAsia" w:eastAsiaTheme="minorEastAsia" w:cstheme="minorEastAsia"/>
          <w:spacing w:val="-8"/>
          <w:sz w:val="21"/>
          <w:szCs w:val="21"/>
          <w:lang w:eastAsia="zh-Hans"/>
        </w:rPr>
        <w:t>。</w:t>
      </w:r>
      <w:r>
        <w:rPr>
          <w:rFonts w:hint="eastAsia" w:asciiTheme="minorEastAsia" w:hAnsiTheme="minorEastAsia" w:eastAsiaTheme="minorEastAsia" w:cstheme="minorEastAsia"/>
          <w:spacing w:val="-8"/>
          <w:sz w:val="21"/>
          <w:szCs w:val="21"/>
          <w:lang w:val="en-US" w:eastAsia="zh-Hans"/>
        </w:rPr>
        <w:t>学生虽</w:t>
      </w:r>
      <w:r>
        <w:rPr>
          <w:rFonts w:hint="eastAsia" w:asciiTheme="minorEastAsia" w:hAnsiTheme="minorEastAsia" w:eastAsiaTheme="minorEastAsia" w:cstheme="minorEastAsia"/>
          <w:spacing w:val="-8"/>
          <w:sz w:val="21"/>
          <w:szCs w:val="21"/>
          <w:lang w:val="en-US" w:eastAsia="zh-CN"/>
        </w:rPr>
        <w:t>擅长在</w:t>
      </w:r>
      <w:r>
        <w:rPr>
          <w:rFonts w:hint="eastAsia" w:asciiTheme="minorEastAsia" w:hAnsiTheme="minorEastAsia" w:eastAsiaTheme="minorEastAsia" w:cstheme="minorEastAsia"/>
          <w:spacing w:val="-8"/>
          <w:sz w:val="21"/>
          <w:szCs w:val="21"/>
          <w:lang w:val="en-US" w:eastAsia="zh-Hans"/>
        </w:rPr>
        <w:t>听力</w:t>
      </w:r>
      <w:r>
        <w:rPr>
          <w:rFonts w:hint="eastAsia" w:asciiTheme="minorEastAsia" w:hAnsiTheme="minorEastAsia" w:eastAsiaTheme="minorEastAsia" w:cstheme="minorEastAsia"/>
          <w:spacing w:val="-8"/>
          <w:sz w:val="21"/>
          <w:szCs w:val="21"/>
          <w:lang w:val="en-US" w:eastAsia="zh-CN"/>
        </w:rPr>
        <w:t>文本中寻找事实</w:t>
      </w:r>
      <w:r>
        <w:rPr>
          <w:rFonts w:hint="eastAsia" w:asciiTheme="minorEastAsia" w:hAnsiTheme="minorEastAsia" w:eastAsiaTheme="minorEastAsia" w:cstheme="minorEastAsia"/>
          <w:spacing w:val="-8"/>
          <w:sz w:val="21"/>
          <w:szCs w:val="21"/>
          <w:lang w:val="en-US" w:eastAsia="zh-Hans"/>
        </w:rPr>
        <w:t>信息</w:t>
      </w:r>
      <w:r>
        <w:rPr>
          <w:rFonts w:hint="default" w:asciiTheme="minorEastAsia" w:hAnsiTheme="minorEastAsia" w:eastAsiaTheme="minorEastAsia" w:cstheme="minorEastAsia"/>
          <w:spacing w:val="-8"/>
          <w:sz w:val="21"/>
          <w:szCs w:val="21"/>
          <w:lang w:eastAsia="zh-Hans"/>
        </w:rPr>
        <w:t>，</w:t>
      </w:r>
      <w:r>
        <w:rPr>
          <w:rFonts w:hint="eastAsia" w:asciiTheme="minorEastAsia" w:hAnsiTheme="minorEastAsia" w:eastAsiaTheme="minorEastAsia" w:cstheme="minorEastAsia"/>
          <w:spacing w:val="-8"/>
          <w:sz w:val="21"/>
          <w:szCs w:val="21"/>
          <w:lang w:val="en-US" w:eastAsia="zh-Hans"/>
        </w:rPr>
        <w:t>却</w:t>
      </w:r>
      <w:r>
        <w:rPr>
          <w:rFonts w:hint="eastAsia" w:asciiTheme="minorEastAsia" w:hAnsiTheme="minorEastAsia" w:eastAsiaTheme="minorEastAsia" w:cstheme="minorEastAsia"/>
          <w:spacing w:val="-8"/>
          <w:sz w:val="21"/>
          <w:szCs w:val="21"/>
          <w:lang w:val="en-US" w:eastAsia="zh-CN"/>
        </w:rPr>
        <w:t>很少会</w:t>
      </w:r>
      <w:r>
        <w:rPr>
          <w:rFonts w:hint="eastAsia" w:asciiTheme="minorEastAsia" w:hAnsiTheme="minorEastAsia" w:eastAsiaTheme="minorEastAsia" w:cstheme="minorEastAsia"/>
          <w:spacing w:val="-8"/>
          <w:sz w:val="21"/>
          <w:szCs w:val="21"/>
          <w:lang w:val="en-US" w:eastAsia="zh-Hans"/>
        </w:rPr>
        <w:t>在口语输出中</w:t>
      </w:r>
      <w:r>
        <w:rPr>
          <w:rFonts w:hint="eastAsia" w:asciiTheme="minorEastAsia" w:hAnsiTheme="minorEastAsia" w:eastAsiaTheme="minorEastAsia" w:cstheme="minorEastAsia"/>
          <w:spacing w:val="-8"/>
          <w:sz w:val="21"/>
          <w:szCs w:val="21"/>
          <w:lang w:val="en-US" w:eastAsia="zh-CN"/>
        </w:rPr>
        <w:t>对找到的信息进行分析、推断、归纳、评价甚至创新。</w:t>
      </w:r>
      <w:r>
        <w:rPr>
          <w:rFonts w:hint="eastAsia" w:asciiTheme="minorEastAsia" w:hAnsiTheme="minorEastAsia" w:eastAsiaTheme="minorEastAsia" w:cstheme="minorEastAsia"/>
          <w:spacing w:val="-8"/>
          <w:sz w:val="21"/>
          <w:szCs w:val="21"/>
          <w:lang w:val="en-US" w:eastAsia="zh-Hans"/>
        </w:rPr>
        <w:t>不利于其逻辑思维和创新思维能力的培养</w:t>
      </w:r>
      <w:r>
        <w:rPr>
          <w:rFonts w:hint="default" w:asciiTheme="minorEastAsia" w:hAnsiTheme="minorEastAsia" w:eastAsiaTheme="minorEastAsia" w:cstheme="minorEastAsia"/>
          <w:spacing w:val="-8"/>
          <w:sz w:val="21"/>
          <w:szCs w:val="21"/>
          <w:lang w:eastAsia="zh-Hans"/>
        </w:rPr>
        <w:t>，</w:t>
      </w:r>
      <w:r>
        <w:rPr>
          <w:rFonts w:hint="eastAsia" w:asciiTheme="minorEastAsia" w:hAnsiTheme="minorEastAsia" w:eastAsiaTheme="minorEastAsia" w:cstheme="minorEastAsia"/>
          <w:spacing w:val="-8"/>
          <w:sz w:val="21"/>
          <w:szCs w:val="21"/>
          <w:lang w:val="en-US" w:eastAsia="zh-Hans"/>
        </w:rPr>
        <w:t>缺乏个性化观点的生成</w:t>
      </w:r>
      <w:r>
        <w:rPr>
          <w:rFonts w:hint="default" w:asciiTheme="minorEastAsia" w:hAnsiTheme="minorEastAsia" w:eastAsiaTheme="minorEastAsia" w:cstheme="minorEastAsia"/>
          <w:spacing w:val="-8"/>
          <w:sz w:val="21"/>
          <w:szCs w:val="21"/>
          <w:lang w:eastAsia="zh-Hans"/>
        </w:rPr>
        <w:t>。</w:t>
      </w:r>
    </w:p>
    <w:p>
      <w:pPr>
        <w:spacing w:before="21"/>
        <w:ind w:left="22" w:right="74" w:firstLine="419"/>
        <w:jc w:val="both"/>
        <w:rPr>
          <w:rFonts w:hint="default" w:asciiTheme="minorEastAsia" w:hAnsiTheme="minorEastAsia" w:eastAsiaTheme="minorEastAsia" w:cstheme="minorEastAsia"/>
          <w:b/>
          <w:bCs/>
          <w:spacing w:val="-8"/>
          <w:sz w:val="21"/>
          <w:szCs w:val="21"/>
          <w:lang w:val="en-US" w:eastAsia="zh-Hans"/>
        </w:rPr>
      </w:pPr>
      <w:r>
        <w:rPr>
          <w:rFonts w:hint="eastAsia" w:asciiTheme="minorEastAsia" w:hAnsiTheme="minorEastAsia" w:eastAsiaTheme="minorEastAsia" w:cstheme="minorEastAsia"/>
          <w:b/>
          <w:bCs/>
          <w:spacing w:val="-8"/>
          <w:sz w:val="21"/>
          <w:szCs w:val="21"/>
          <w:lang w:eastAsia="zh-CN"/>
        </w:rPr>
        <w:t>2</w:t>
      </w:r>
      <w:r>
        <w:rPr>
          <w:rFonts w:hint="eastAsia" w:asciiTheme="minorEastAsia" w:hAnsiTheme="minorEastAsia" w:eastAsiaTheme="minorEastAsia" w:cstheme="minorEastAsia"/>
          <w:b/>
          <w:bCs/>
          <w:spacing w:val="-8"/>
          <w:sz w:val="21"/>
          <w:szCs w:val="21"/>
          <w:lang w:val="en-US" w:eastAsia="zh-Hans"/>
        </w:rPr>
        <w:t>.</w:t>
      </w:r>
      <w:r>
        <w:rPr>
          <w:rFonts w:hint="eastAsia" w:asciiTheme="minorEastAsia" w:hAnsiTheme="minorEastAsia" w:eastAsiaTheme="minorEastAsia" w:cstheme="minorEastAsia"/>
          <w:b/>
          <w:bCs/>
          <w:spacing w:val="-8"/>
          <w:sz w:val="21"/>
          <w:szCs w:val="21"/>
          <w:lang w:eastAsia="zh-Hans"/>
        </w:rPr>
        <w:t xml:space="preserve"> </w:t>
      </w:r>
      <w:r>
        <w:rPr>
          <w:rFonts w:hint="eastAsia" w:asciiTheme="minorEastAsia" w:hAnsiTheme="minorEastAsia" w:eastAsiaTheme="minorEastAsia" w:cstheme="minorEastAsia"/>
          <w:b/>
          <w:bCs/>
          <w:spacing w:val="-8"/>
          <w:sz w:val="21"/>
          <w:szCs w:val="21"/>
          <w:lang w:val="en-US" w:eastAsia="zh-Hans"/>
        </w:rPr>
        <w:t>活动形式单一</w:t>
      </w:r>
      <w:r>
        <w:rPr>
          <w:rFonts w:hint="default" w:asciiTheme="minorEastAsia" w:hAnsiTheme="minorEastAsia" w:eastAsiaTheme="minorEastAsia" w:cstheme="minorEastAsia"/>
          <w:b/>
          <w:bCs/>
          <w:spacing w:val="-8"/>
          <w:sz w:val="21"/>
          <w:szCs w:val="21"/>
          <w:lang w:eastAsia="zh-Hans"/>
        </w:rPr>
        <w:t>，</w:t>
      </w:r>
      <w:r>
        <w:rPr>
          <w:rFonts w:hint="eastAsia" w:asciiTheme="minorEastAsia" w:hAnsiTheme="minorEastAsia" w:eastAsiaTheme="minorEastAsia" w:cstheme="minorEastAsia"/>
          <w:b/>
          <w:bCs/>
          <w:spacing w:val="-8"/>
          <w:sz w:val="21"/>
          <w:szCs w:val="21"/>
          <w:lang w:val="en-US" w:eastAsia="zh-Hans"/>
        </w:rPr>
        <w:t>思维能力缺失</w:t>
      </w:r>
    </w:p>
    <w:p>
      <w:pPr>
        <w:spacing w:before="21"/>
        <w:ind w:left="22" w:right="74" w:firstLine="419"/>
        <w:jc w:val="both"/>
        <w:rPr>
          <w:rFonts w:hint="eastAsia" w:asciiTheme="minorEastAsia" w:hAnsiTheme="minorEastAsia" w:eastAsiaTheme="minorEastAsia" w:cstheme="minorEastAsia"/>
          <w:spacing w:val="-8"/>
          <w:sz w:val="21"/>
          <w:szCs w:val="21"/>
          <w:lang w:val="en-US" w:eastAsia="zh-CN"/>
        </w:rPr>
      </w:pPr>
      <w:r>
        <w:rPr>
          <w:rFonts w:hint="eastAsia" w:asciiTheme="minorEastAsia" w:hAnsiTheme="minorEastAsia" w:eastAsiaTheme="minorEastAsia" w:cstheme="minorEastAsia"/>
          <w:spacing w:val="-8"/>
          <w:sz w:val="21"/>
          <w:szCs w:val="21"/>
          <w:lang w:val="en-US" w:eastAsia="zh-Hans"/>
        </w:rPr>
        <w:t>活动形式缺乏合作</w:t>
      </w:r>
      <w:r>
        <w:rPr>
          <w:rFonts w:hint="default" w:asciiTheme="minorEastAsia" w:hAnsiTheme="minorEastAsia" w:eastAsiaTheme="minorEastAsia" w:cstheme="minorEastAsia"/>
          <w:spacing w:val="-8"/>
          <w:sz w:val="21"/>
          <w:szCs w:val="21"/>
          <w:lang w:eastAsia="zh-Hans"/>
        </w:rPr>
        <w:t>，</w:t>
      </w:r>
      <w:r>
        <w:rPr>
          <w:rFonts w:hint="eastAsia" w:asciiTheme="minorEastAsia" w:hAnsiTheme="minorEastAsia" w:eastAsiaTheme="minorEastAsia" w:cstheme="minorEastAsia"/>
          <w:spacing w:val="-8"/>
          <w:sz w:val="21"/>
          <w:szCs w:val="21"/>
          <w:lang w:val="en-US" w:eastAsia="zh-Hans"/>
        </w:rPr>
        <w:t>常以</w:t>
      </w:r>
      <w:r>
        <w:rPr>
          <w:rFonts w:hint="eastAsia" w:asciiTheme="minorEastAsia" w:hAnsiTheme="minorEastAsia" w:eastAsiaTheme="minorEastAsia" w:cstheme="minorEastAsia"/>
          <w:spacing w:val="-8"/>
          <w:sz w:val="21"/>
          <w:szCs w:val="21"/>
          <w:lang w:val="en-US" w:eastAsia="zh-CN"/>
        </w:rPr>
        <w:t>教师主观传授</w:t>
      </w:r>
      <w:r>
        <w:rPr>
          <w:rFonts w:hint="eastAsia" w:asciiTheme="minorEastAsia" w:hAnsiTheme="minorEastAsia" w:eastAsiaTheme="minorEastAsia" w:cstheme="minorEastAsia"/>
          <w:spacing w:val="-8"/>
          <w:sz w:val="21"/>
          <w:szCs w:val="21"/>
          <w:lang w:val="en-US" w:eastAsia="zh-Hans"/>
        </w:rPr>
        <w:t>为主</w:t>
      </w:r>
      <w:r>
        <w:rPr>
          <w:rFonts w:hint="default" w:asciiTheme="minorEastAsia" w:hAnsiTheme="minorEastAsia" w:eastAsiaTheme="minorEastAsia" w:cstheme="minorEastAsia"/>
          <w:spacing w:val="-8"/>
          <w:sz w:val="21"/>
          <w:szCs w:val="21"/>
          <w:lang w:eastAsia="zh-CN"/>
        </w:rPr>
        <w:t>。</w:t>
      </w:r>
      <w:r>
        <w:rPr>
          <w:rFonts w:hint="eastAsia" w:asciiTheme="minorEastAsia" w:hAnsiTheme="minorEastAsia" w:eastAsiaTheme="minorEastAsia" w:cstheme="minorEastAsia"/>
          <w:spacing w:val="-8"/>
          <w:sz w:val="21"/>
          <w:szCs w:val="21"/>
          <w:lang w:val="en-US" w:eastAsia="zh-Hans"/>
        </w:rPr>
        <w:t>单一的活动形式</w:t>
      </w:r>
      <w:r>
        <w:rPr>
          <w:rFonts w:hint="eastAsia" w:asciiTheme="minorEastAsia" w:hAnsiTheme="minorEastAsia" w:eastAsiaTheme="minorEastAsia" w:cstheme="minorEastAsia"/>
          <w:spacing w:val="-8"/>
          <w:sz w:val="21"/>
          <w:szCs w:val="21"/>
          <w:lang w:val="en-US" w:eastAsia="zh-CN"/>
        </w:rPr>
        <w:t>不利于学生对教学知识及内容的深入理解与掌握</w:t>
      </w:r>
      <w:r>
        <w:rPr>
          <w:rFonts w:hint="default" w:asciiTheme="minorEastAsia" w:hAnsiTheme="minorEastAsia" w:eastAsiaTheme="minorEastAsia" w:cstheme="minorEastAsia"/>
          <w:spacing w:val="-8"/>
          <w:sz w:val="21"/>
          <w:szCs w:val="21"/>
          <w:lang w:eastAsia="zh-CN"/>
        </w:rPr>
        <w:t>，</w:t>
      </w:r>
      <w:r>
        <w:rPr>
          <w:rFonts w:hint="eastAsia" w:asciiTheme="minorEastAsia" w:hAnsiTheme="minorEastAsia" w:eastAsiaTheme="minorEastAsia" w:cstheme="minorEastAsia"/>
          <w:spacing w:val="-8"/>
          <w:sz w:val="21"/>
          <w:szCs w:val="21"/>
          <w:lang w:val="en-US" w:eastAsia="zh-CN"/>
        </w:rPr>
        <w:t>还会让学生在思想及行为方面生成惰性，由此进一步导致了其批判性思维的缺失，</w:t>
      </w:r>
      <w:r>
        <w:rPr>
          <w:rFonts w:hint="eastAsia" w:asciiTheme="minorEastAsia" w:hAnsiTheme="minorEastAsia" w:eastAsiaTheme="minorEastAsia" w:cstheme="minorEastAsia"/>
          <w:spacing w:val="-8"/>
          <w:sz w:val="21"/>
          <w:szCs w:val="21"/>
          <w:lang w:val="en-US" w:eastAsia="zh-Hans"/>
        </w:rPr>
        <w:t>不敢提出质疑</w:t>
      </w:r>
      <w:r>
        <w:rPr>
          <w:rFonts w:hint="default" w:asciiTheme="minorEastAsia" w:hAnsiTheme="minorEastAsia" w:eastAsiaTheme="minorEastAsia" w:cstheme="minorEastAsia"/>
          <w:spacing w:val="-8"/>
          <w:sz w:val="21"/>
          <w:szCs w:val="21"/>
          <w:lang w:eastAsia="zh-Hans"/>
        </w:rPr>
        <w:t>，</w:t>
      </w:r>
      <w:r>
        <w:rPr>
          <w:rFonts w:hint="eastAsia" w:asciiTheme="minorEastAsia" w:hAnsiTheme="minorEastAsia" w:eastAsiaTheme="minorEastAsia" w:cstheme="minorEastAsia"/>
          <w:spacing w:val="-8"/>
          <w:sz w:val="21"/>
          <w:szCs w:val="21"/>
          <w:lang w:val="en-US" w:eastAsia="zh-CN"/>
        </w:rPr>
        <w:t>对于教材及老师教授的内容</w:t>
      </w:r>
      <w:r>
        <w:rPr>
          <w:rFonts w:hint="eastAsia" w:asciiTheme="minorEastAsia" w:hAnsiTheme="minorEastAsia" w:eastAsiaTheme="minorEastAsia" w:cstheme="minorEastAsia"/>
          <w:spacing w:val="-8"/>
          <w:sz w:val="21"/>
          <w:szCs w:val="21"/>
          <w:lang w:val="en-US" w:eastAsia="zh-Hans"/>
        </w:rPr>
        <w:t>盲目接受</w:t>
      </w:r>
      <w:r>
        <w:rPr>
          <w:rFonts w:hint="eastAsia" w:asciiTheme="minorEastAsia" w:hAnsiTheme="minorEastAsia" w:eastAsiaTheme="minorEastAsia" w:cstheme="minorEastAsia"/>
          <w:spacing w:val="-8"/>
          <w:sz w:val="21"/>
          <w:szCs w:val="21"/>
          <w:lang w:val="en-US" w:eastAsia="zh-CN"/>
        </w:rPr>
        <w:t>。</w:t>
      </w:r>
    </w:p>
    <w:p>
      <w:pPr>
        <w:spacing w:before="21"/>
        <w:ind w:right="74"/>
        <w:jc w:val="both"/>
        <w:rPr>
          <w:rFonts w:hint="eastAsia" w:asciiTheme="minorEastAsia" w:hAnsiTheme="minorEastAsia" w:eastAsiaTheme="minorEastAsia" w:cstheme="minorEastAsia"/>
          <w:b/>
          <w:bCs/>
          <w:spacing w:val="-8"/>
          <w:sz w:val="21"/>
          <w:szCs w:val="21"/>
          <w:lang w:val="en-US" w:eastAsia="zh-CN"/>
        </w:rPr>
      </w:pPr>
      <w:r>
        <w:rPr>
          <w:rFonts w:hint="eastAsia" w:asciiTheme="minorEastAsia" w:hAnsiTheme="minorEastAsia" w:eastAsiaTheme="minorEastAsia" w:cstheme="minorEastAsia"/>
          <w:b/>
          <w:bCs/>
          <w:spacing w:val="-8"/>
          <w:sz w:val="21"/>
          <w:szCs w:val="21"/>
          <w:lang w:val="en-US" w:eastAsia="zh-CN"/>
        </w:rPr>
        <w:t>三、 发展学生思维能力的听说教学策略实践</w:t>
      </w:r>
    </w:p>
    <w:p>
      <w:pPr>
        <w:spacing w:before="21"/>
        <w:ind w:left="22" w:right="74" w:firstLine="419"/>
        <w:jc w:val="both"/>
        <w:rPr>
          <w:rFonts w:hint="default" w:asciiTheme="minorEastAsia" w:hAnsiTheme="minorEastAsia" w:eastAsiaTheme="minorEastAsia" w:cstheme="minorEastAsia"/>
          <w:spacing w:val="-8"/>
          <w:sz w:val="21"/>
          <w:szCs w:val="21"/>
          <w:lang w:eastAsia="zh-CN"/>
        </w:rPr>
      </w:pPr>
      <w:r>
        <w:rPr>
          <w:rFonts w:hint="eastAsia" w:asciiTheme="minorEastAsia" w:hAnsiTheme="minorEastAsia" w:eastAsiaTheme="minorEastAsia" w:cstheme="minorEastAsia"/>
          <w:spacing w:val="-8"/>
          <w:sz w:val="21"/>
          <w:szCs w:val="21"/>
          <w:lang w:val="en-US" w:eastAsia="zh-Hans"/>
        </w:rPr>
        <w:t>本文</w:t>
      </w:r>
      <w:r>
        <w:rPr>
          <w:rFonts w:hint="eastAsia" w:asciiTheme="minorEastAsia" w:hAnsiTheme="minorEastAsia" w:eastAsiaTheme="minorEastAsia" w:cstheme="minorEastAsia"/>
          <w:spacing w:val="-8"/>
          <w:sz w:val="21"/>
          <w:szCs w:val="21"/>
          <w:lang w:val="en-US" w:eastAsia="zh-CN"/>
        </w:rPr>
        <w:t>立足于</w:t>
      </w:r>
      <w:r>
        <w:rPr>
          <w:rFonts w:hint="eastAsia" w:asciiTheme="minorEastAsia" w:hAnsiTheme="minorEastAsia" w:eastAsiaTheme="minorEastAsia" w:cstheme="minorEastAsia"/>
          <w:spacing w:val="-8"/>
          <w:sz w:val="21"/>
          <w:szCs w:val="21"/>
          <w:lang w:val="en-US" w:eastAsia="zh-Hans"/>
        </w:rPr>
        <w:t>核心素养中提出的</w:t>
      </w:r>
      <w:r>
        <w:rPr>
          <w:rFonts w:hint="eastAsia" w:asciiTheme="minorEastAsia" w:hAnsiTheme="minorEastAsia" w:eastAsiaTheme="minorEastAsia" w:cstheme="minorEastAsia"/>
          <w:spacing w:val="-8"/>
          <w:sz w:val="21"/>
          <w:szCs w:val="21"/>
          <w:lang w:val="en-US" w:eastAsia="zh-CN"/>
        </w:rPr>
        <w:t>思维品质</w:t>
      </w:r>
      <w:r>
        <w:rPr>
          <w:rFonts w:hint="default" w:asciiTheme="minorEastAsia" w:hAnsiTheme="minorEastAsia" w:eastAsiaTheme="minorEastAsia" w:cstheme="minorEastAsia"/>
          <w:spacing w:val="-8"/>
          <w:sz w:val="21"/>
          <w:szCs w:val="21"/>
          <w:lang w:eastAsia="zh-CN"/>
        </w:rPr>
        <w:t>，</w:t>
      </w:r>
      <w:r>
        <w:rPr>
          <w:rFonts w:hint="eastAsia" w:asciiTheme="minorEastAsia" w:hAnsiTheme="minorEastAsia" w:eastAsiaTheme="minorEastAsia" w:cstheme="minorEastAsia"/>
          <w:spacing w:val="-8"/>
          <w:sz w:val="21"/>
          <w:szCs w:val="21"/>
          <w:lang w:val="en-US" w:eastAsia="zh-CN"/>
        </w:rPr>
        <w:t>结合牛津英语（上海版）</w:t>
      </w:r>
      <w:r>
        <w:rPr>
          <w:rFonts w:hint="eastAsia" w:asciiTheme="minorEastAsia" w:hAnsiTheme="minorEastAsia" w:eastAsiaTheme="minorEastAsia" w:cstheme="minorEastAsia"/>
          <w:spacing w:val="-8"/>
          <w:sz w:val="21"/>
          <w:szCs w:val="21"/>
          <w:lang w:val="en-US" w:eastAsia="zh-Hans"/>
        </w:rPr>
        <w:t>八</w:t>
      </w:r>
      <w:r>
        <w:rPr>
          <w:rFonts w:hint="eastAsia" w:asciiTheme="minorEastAsia" w:hAnsiTheme="minorEastAsia" w:eastAsiaTheme="minorEastAsia" w:cstheme="minorEastAsia"/>
          <w:spacing w:val="-8"/>
          <w:sz w:val="21"/>
          <w:szCs w:val="21"/>
          <w:lang w:val="en-US" w:eastAsia="zh-CN"/>
        </w:rPr>
        <w:t>年级上册 Unit 6 Caught by Gork</w:t>
      </w:r>
      <w:r>
        <w:rPr>
          <w:rFonts w:hint="eastAsia" w:asciiTheme="minorEastAsia" w:hAnsiTheme="minorEastAsia" w:eastAsiaTheme="minorEastAsia" w:cstheme="minorEastAsia"/>
          <w:spacing w:val="-8"/>
          <w:sz w:val="21"/>
          <w:szCs w:val="21"/>
          <w:lang w:val="en-US" w:eastAsia="zh-Hans"/>
        </w:rPr>
        <w:t>听说</w:t>
      </w:r>
      <w:r>
        <w:rPr>
          <w:rFonts w:hint="eastAsia" w:asciiTheme="minorEastAsia" w:hAnsiTheme="minorEastAsia" w:eastAsiaTheme="minorEastAsia" w:cstheme="minorEastAsia"/>
          <w:spacing w:val="-8"/>
          <w:sz w:val="21"/>
          <w:szCs w:val="21"/>
          <w:lang w:val="en-US" w:eastAsia="zh-CN"/>
        </w:rPr>
        <w:t>课 Gorkella's visit to Shanghai的教学案例，探讨基于思维能力发展的初中英语听说教学策略。</w:t>
      </w:r>
    </w:p>
    <w:p>
      <w:pPr>
        <w:spacing w:before="21"/>
        <w:ind w:left="22" w:right="74" w:firstLine="419"/>
        <w:jc w:val="both"/>
        <w:rPr>
          <w:rFonts w:hint="default" w:asciiTheme="minorEastAsia" w:hAnsiTheme="minorEastAsia" w:eastAsiaTheme="minorEastAsia" w:cstheme="minorEastAsia"/>
          <w:b/>
          <w:bCs/>
          <w:spacing w:val="-8"/>
          <w:sz w:val="21"/>
          <w:szCs w:val="21"/>
          <w:lang w:val="en-US" w:eastAsia="zh-CN"/>
        </w:rPr>
      </w:pPr>
      <w:r>
        <w:rPr>
          <w:rFonts w:hint="eastAsia" w:asciiTheme="minorEastAsia" w:hAnsiTheme="minorEastAsia" w:eastAsiaTheme="minorEastAsia" w:cstheme="minorEastAsia"/>
          <w:b/>
          <w:bCs/>
          <w:spacing w:val="-8"/>
          <w:sz w:val="21"/>
          <w:szCs w:val="21"/>
          <w:lang w:val="en-US" w:eastAsia="zh-CN"/>
        </w:rPr>
        <w:t>1</w:t>
      </w:r>
      <w:r>
        <w:rPr>
          <w:rFonts w:hint="eastAsia" w:asciiTheme="minorEastAsia" w:hAnsiTheme="minorEastAsia" w:eastAsiaTheme="minorEastAsia" w:cstheme="minorEastAsia"/>
          <w:b/>
          <w:bCs/>
          <w:spacing w:val="-8"/>
          <w:sz w:val="21"/>
          <w:szCs w:val="21"/>
          <w:lang w:val="en-US" w:eastAsia="zh-Hans"/>
        </w:rPr>
        <w:t>. 从思维层面看教学内容</w:t>
      </w:r>
    </w:p>
    <w:p>
      <w:pPr>
        <w:spacing w:before="21"/>
        <w:ind w:left="22" w:right="74" w:firstLine="419"/>
        <w:jc w:val="both"/>
        <w:rPr>
          <w:rFonts w:hint="eastAsia" w:asciiTheme="minorEastAsia" w:hAnsiTheme="minorEastAsia" w:eastAsiaTheme="minorEastAsia" w:cstheme="minorEastAsia"/>
          <w:spacing w:val="-8"/>
          <w:sz w:val="21"/>
          <w:szCs w:val="21"/>
          <w:lang w:val="en-US" w:eastAsia="zh-CN"/>
        </w:rPr>
      </w:pPr>
      <w:r>
        <w:rPr>
          <w:rFonts w:hint="eastAsia" w:asciiTheme="minorEastAsia" w:hAnsiTheme="minorEastAsia" w:eastAsiaTheme="minorEastAsia" w:cstheme="minorEastAsia"/>
          <w:spacing w:val="-8"/>
          <w:sz w:val="21"/>
          <w:szCs w:val="21"/>
          <w:lang w:val="en-US" w:eastAsia="zh-CN"/>
        </w:rPr>
        <w:t>本单元的模块主题是“科幻小说”，</w:t>
      </w:r>
      <w:r>
        <w:rPr>
          <w:rFonts w:hint="eastAsia" w:asciiTheme="minorEastAsia" w:hAnsiTheme="minorEastAsia" w:eastAsiaTheme="minorEastAsia" w:cstheme="minorEastAsia"/>
          <w:spacing w:val="-8"/>
          <w:sz w:val="21"/>
          <w:szCs w:val="21"/>
          <w:lang w:val="en-US" w:eastAsia="zh-Hans"/>
        </w:rPr>
        <w:t>该类阅读文本</w:t>
      </w:r>
      <w:r>
        <w:rPr>
          <w:rFonts w:hint="eastAsia" w:ascii="Times New Roman" w:hAnsi="Times New Roman" w:eastAsia="宋体" w:cs="Times New Roman"/>
          <w:color w:val="000000"/>
          <w:kern w:val="0"/>
          <w:sz w:val="21"/>
          <w:szCs w:val="21"/>
          <w:lang w:val="en-US" w:eastAsia="zh-CN" w:bidi="ar"/>
        </w:rPr>
        <w:t>学生第一次接触</w:t>
      </w:r>
      <w:r>
        <w:rPr>
          <w:rFonts w:hint="default" w:ascii="Times New Roman" w:hAnsi="Times New Roman" w:eastAsia="宋体" w:cs="Times New Roman"/>
          <w:color w:val="000000"/>
          <w:kern w:val="0"/>
          <w:sz w:val="21"/>
          <w:szCs w:val="21"/>
          <w:lang w:eastAsia="zh-CN" w:bidi="ar"/>
        </w:rPr>
        <w:t>，</w:t>
      </w:r>
      <w:r>
        <w:rPr>
          <w:rFonts w:hint="eastAsia" w:ascii="Times New Roman" w:hAnsi="Times New Roman" w:eastAsia="宋体" w:cs="Times New Roman"/>
          <w:color w:val="000000"/>
          <w:kern w:val="0"/>
          <w:sz w:val="21"/>
          <w:szCs w:val="21"/>
          <w:lang w:val="en-US" w:eastAsia="zh-Hans" w:bidi="ar"/>
        </w:rPr>
        <w:t>因此</w:t>
      </w:r>
      <w:r>
        <w:rPr>
          <w:rFonts w:hint="eastAsia" w:ascii="Times New Roman" w:hAnsi="Times New Roman" w:eastAsia="宋体" w:cs="Times New Roman"/>
          <w:color w:val="000000"/>
          <w:kern w:val="0"/>
          <w:sz w:val="21"/>
          <w:szCs w:val="21"/>
          <w:lang w:val="en-US" w:eastAsia="zh-CN" w:bidi="ar"/>
        </w:rPr>
        <w:t>对内容充满了好奇和兴趣。</w:t>
      </w:r>
      <w:r>
        <w:rPr>
          <w:rFonts w:hint="eastAsia" w:asciiTheme="minorEastAsia" w:hAnsiTheme="minorEastAsia" w:eastAsiaTheme="minorEastAsia" w:cstheme="minorEastAsia"/>
          <w:spacing w:val="-8"/>
          <w:sz w:val="21"/>
          <w:szCs w:val="21"/>
          <w:lang w:val="en-US" w:eastAsia="zh-Hans"/>
        </w:rPr>
        <w:t>本节听说课程</w:t>
      </w:r>
      <w:r>
        <w:rPr>
          <w:rFonts w:hint="default" w:asciiTheme="minorEastAsia" w:hAnsiTheme="minorEastAsia" w:eastAsiaTheme="minorEastAsia" w:cstheme="minorEastAsia"/>
          <w:spacing w:val="-8"/>
          <w:sz w:val="21"/>
          <w:szCs w:val="21"/>
          <w:lang w:eastAsia="zh-Hans"/>
        </w:rPr>
        <w:t>，</w:t>
      </w:r>
      <w:r>
        <w:rPr>
          <w:rFonts w:hint="eastAsia" w:asciiTheme="minorEastAsia" w:hAnsiTheme="minorEastAsia" w:eastAsiaTheme="minorEastAsia" w:cstheme="minorEastAsia"/>
          <w:spacing w:val="-8"/>
          <w:sz w:val="21"/>
          <w:szCs w:val="21"/>
          <w:lang w:val="en-US" w:eastAsia="zh-CN"/>
        </w:rPr>
        <w:t>借</w:t>
      </w:r>
      <w:r>
        <w:rPr>
          <w:rFonts w:hint="eastAsia" w:asciiTheme="minorEastAsia" w:hAnsiTheme="minorEastAsia" w:eastAsiaTheme="minorEastAsia" w:cstheme="minorEastAsia"/>
          <w:color w:val="000000"/>
          <w:kern w:val="0"/>
          <w:sz w:val="21"/>
          <w:szCs w:val="21"/>
          <w:lang w:val="en-US" w:eastAsia="zh-CN" w:bidi="ar"/>
        </w:rPr>
        <w:t>助</w:t>
      </w:r>
      <w:r>
        <w:rPr>
          <w:rFonts w:hint="eastAsia" w:asciiTheme="minorEastAsia" w:hAnsiTheme="minorEastAsia" w:eastAsiaTheme="minorEastAsia" w:cstheme="minorEastAsia"/>
          <w:color w:val="000000"/>
          <w:kern w:val="0"/>
          <w:sz w:val="21"/>
          <w:szCs w:val="21"/>
          <w:lang w:val="en-US" w:eastAsia="zh-Hans" w:bidi="ar"/>
        </w:rPr>
        <w:t>G</w:t>
      </w:r>
      <w:r>
        <w:rPr>
          <w:rFonts w:hint="default" w:asciiTheme="minorEastAsia" w:hAnsiTheme="minorEastAsia" w:eastAsiaTheme="minorEastAsia" w:cstheme="minorEastAsia"/>
          <w:color w:val="000000"/>
          <w:kern w:val="0"/>
          <w:sz w:val="21"/>
          <w:szCs w:val="21"/>
          <w:lang w:eastAsia="zh-Hans" w:bidi="ar"/>
        </w:rPr>
        <w:t>ork</w:t>
      </w:r>
      <w:r>
        <w:rPr>
          <w:rFonts w:hint="eastAsia" w:asciiTheme="minorEastAsia" w:hAnsiTheme="minorEastAsia" w:eastAsiaTheme="minorEastAsia" w:cstheme="minorEastAsia"/>
          <w:color w:val="000000"/>
          <w:kern w:val="0"/>
          <w:sz w:val="21"/>
          <w:szCs w:val="21"/>
          <w:lang w:val="en-US" w:eastAsia="zh-Hans" w:bidi="ar"/>
        </w:rPr>
        <w:t>的妹妹</w:t>
      </w:r>
      <w:r>
        <w:rPr>
          <w:rFonts w:hint="eastAsia" w:asciiTheme="minorEastAsia" w:hAnsiTheme="minorEastAsia" w:eastAsiaTheme="minorEastAsia" w:cstheme="minorEastAsia"/>
          <w:color w:val="000000"/>
          <w:kern w:val="0"/>
          <w:sz w:val="21"/>
          <w:szCs w:val="21"/>
          <w:lang w:val="en-US" w:eastAsia="zh-CN" w:bidi="ar"/>
        </w:rPr>
        <w:t>Gorkella到访上海的旅行故事，帮助学生通过“听”获取地点、事件等重要信息</w:t>
      </w:r>
      <w:r>
        <w:rPr>
          <w:rFonts w:hint="default" w:asciiTheme="minorEastAsia" w:hAnsiTheme="minorEastAsia" w:eastAsiaTheme="minorEastAsia" w:cstheme="minorEastAsia"/>
          <w:color w:val="000000"/>
          <w:kern w:val="0"/>
          <w:sz w:val="21"/>
          <w:szCs w:val="21"/>
          <w:lang w:eastAsia="zh-CN" w:bidi="ar"/>
        </w:rPr>
        <w:t>，</w:t>
      </w:r>
      <w:r>
        <w:rPr>
          <w:rFonts w:hint="eastAsia" w:asciiTheme="minorEastAsia" w:hAnsiTheme="minorEastAsia" w:eastAsiaTheme="minorEastAsia" w:cstheme="minorEastAsia"/>
          <w:color w:val="000000"/>
          <w:kern w:val="0"/>
          <w:sz w:val="21"/>
          <w:szCs w:val="21"/>
          <w:lang w:val="en-US" w:eastAsia="zh-Hans" w:bidi="ar"/>
        </w:rPr>
        <w:t>完成图片排序</w:t>
      </w:r>
      <w:r>
        <w:rPr>
          <w:rFonts w:hint="default" w:asciiTheme="minorEastAsia" w:hAnsiTheme="minorEastAsia" w:eastAsiaTheme="minorEastAsia" w:cstheme="minorEastAsia"/>
          <w:color w:val="000000"/>
          <w:kern w:val="0"/>
          <w:sz w:val="21"/>
          <w:szCs w:val="21"/>
          <w:lang w:eastAsia="zh-CN" w:bidi="ar"/>
        </w:rPr>
        <w:t>。</w:t>
      </w:r>
      <w:r>
        <w:rPr>
          <w:rFonts w:hint="eastAsia" w:asciiTheme="minorEastAsia" w:hAnsiTheme="minorEastAsia" w:eastAsiaTheme="minorEastAsia" w:cstheme="minorEastAsia"/>
          <w:spacing w:val="-8"/>
          <w:sz w:val="21"/>
          <w:szCs w:val="21"/>
          <w:lang w:val="en-US" w:eastAsia="zh-CN"/>
        </w:rPr>
        <w:t>口语</w:t>
      </w:r>
      <w:r>
        <w:rPr>
          <w:rFonts w:hint="eastAsia" w:asciiTheme="minorEastAsia" w:hAnsiTheme="minorEastAsia" w:eastAsiaTheme="minorEastAsia" w:cstheme="minorEastAsia"/>
          <w:spacing w:val="-8"/>
          <w:sz w:val="21"/>
          <w:szCs w:val="21"/>
          <w:lang w:val="en-US" w:eastAsia="zh-Hans"/>
        </w:rPr>
        <w:t>环节中</w:t>
      </w:r>
      <w:r>
        <w:rPr>
          <w:rFonts w:hint="default" w:asciiTheme="minorEastAsia" w:hAnsiTheme="minorEastAsia" w:eastAsiaTheme="minorEastAsia" w:cstheme="minorEastAsia"/>
          <w:spacing w:val="-8"/>
          <w:sz w:val="21"/>
          <w:szCs w:val="21"/>
          <w:lang w:eastAsia="zh-Hans"/>
        </w:rPr>
        <w:t>，</w:t>
      </w:r>
      <w:r>
        <w:rPr>
          <w:rFonts w:hint="eastAsia" w:asciiTheme="minorEastAsia" w:hAnsiTheme="minorEastAsia" w:eastAsiaTheme="minorEastAsia" w:cstheme="minorEastAsia"/>
          <w:spacing w:val="-8"/>
          <w:sz w:val="21"/>
          <w:szCs w:val="21"/>
          <w:lang w:val="en-US" w:eastAsia="zh-Hans"/>
        </w:rPr>
        <w:t>教材上</w:t>
      </w:r>
      <w:r>
        <w:rPr>
          <w:rFonts w:hint="eastAsia" w:asciiTheme="minorEastAsia" w:hAnsiTheme="minorEastAsia" w:eastAsiaTheme="minorEastAsia" w:cstheme="minorEastAsia"/>
          <w:spacing w:val="-2"/>
          <w:sz w:val="21"/>
          <w:szCs w:val="21"/>
        </w:rPr>
        <w:t>使用一般将来时制定和表述关于生日的计划，表达意图、给出建议</w:t>
      </w:r>
      <w:r>
        <w:rPr>
          <w:rFonts w:hint="default" w:asciiTheme="minorEastAsia" w:hAnsiTheme="minorEastAsia" w:eastAsiaTheme="minorEastAsia" w:cstheme="minorEastAsia"/>
          <w:spacing w:val="-2"/>
          <w:sz w:val="21"/>
          <w:szCs w:val="21"/>
        </w:rPr>
        <w:t>。</w:t>
      </w:r>
      <w:r>
        <w:rPr>
          <w:rFonts w:hint="eastAsia" w:asciiTheme="minorEastAsia" w:hAnsiTheme="minorEastAsia" w:eastAsiaTheme="minorEastAsia" w:cstheme="minorEastAsia"/>
          <w:spacing w:val="-2"/>
          <w:sz w:val="21"/>
          <w:szCs w:val="21"/>
          <w:lang w:val="en-US" w:eastAsia="zh-Hans"/>
        </w:rPr>
        <w:t>为了使听说内容连贯</w:t>
      </w:r>
      <w:r>
        <w:rPr>
          <w:rFonts w:hint="default" w:asciiTheme="minorEastAsia" w:hAnsiTheme="minorEastAsia" w:eastAsiaTheme="minorEastAsia" w:cstheme="minorEastAsia"/>
          <w:spacing w:val="-2"/>
          <w:sz w:val="21"/>
          <w:szCs w:val="21"/>
          <w:lang w:eastAsia="zh-Hans"/>
        </w:rPr>
        <w:t>、</w:t>
      </w:r>
      <w:r>
        <w:rPr>
          <w:rFonts w:hint="eastAsia" w:asciiTheme="minorEastAsia" w:hAnsiTheme="minorEastAsia" w:eastAsiaTheme="minorEastAsia" w:cstheme="minorEastAsia"/>
          <w:spacing w:val="-2"/>
          <w:sz w:val="21"/>
          <w:szCs w:val="21"/>
          <w:lang w:val="en-US" w:eastAsia="zh-Hans"/>
        </w:rPr>
        <w:t>有延续性</w:t>
      </w:r>
      <w:r>
        <w:rPr>
          <w:rFonts w:hint="default" w:asciiTheme="minorEastAsia" w:hAnsiTheme="minorEastAsia" w:eastAsiaTheme="minorEastAsia" w:cstheme="minorEastAsia"/>
          <w:spacing w:val="-2"/>
          <w:sz w:val="21"/>
          <w:szCs w:val="21"/>
          <w:lang w:eastAsia="zh-Hans"/>
        </w:rPr>
        <w:t>，</w:t>
      </w:r>
      <w:r>
        <w:rPr>
          <w:rFonts w:hint="eastAsia" w:asciiTheme="minorEastAsia" w:hAnsiTheme="minorEastAsia" w:eastAsiaTheme="minorEastAsia" w:cstheme="minorEastAsia"/>
          <w:spacing w:val="-2"/>
          <w:sz w:val="21"/>
          <w:szCs w:val="21"/>
          <w:lang w:val="en-US" w:eastAsia="zh-CN"/>
        </w:rPr>
        <w:t>在听力环节</w:t>
      </w:r>
      <w:r>
        <w:rPr>
          <w:rFonts w:hint="eastAsia" w:asciiTheme="minorEastAsia" w:hAnsiTheme="minorEastAsia" w:eastAsiaTheme="minorEastAsia" w:cstheme="minorEastAsia"/>
          <w:spacing w:val="-2"/>
          <w:sz w:val="21"/>
          <w:szCs w:val="21"/>
          <w:lang w:val="en-US" w:eastAsia="zh-Hans"/>
        </w:rPr>
        <w:t>设计</w:t>
      </w:r>
      <w:r>
        <w:rPr>
          <w:rFonts w:hint="eastAsia" w:asciiTheme="minorEastAsia" w:hAnsiTheme="minorEastAsia" w:eastAsiaTheme="minorEastAsia" w:cstheme="minorEastAsia"/>
          <w:spacing w:val="-2"/>
          <w:sz w:val="21"/>
          <w:szCs w:val="21"/>
          <w:lang w:val="en-US" w:eastAsia="zh-CN"/>
        </w:rPr>
        <w:t>增加</w:t>
      </w:r>
      <w:r>
        <w:rPr>
          <w:rFonts w:hint="eastAsia" w:asciiTheme="minorEastAsia" w:hAnsiTheme="minorEastAsia" w:eastAsiaTheme="minorEastAsia" w:cstheme="minorEastAsia"/>
          <w:spacing w:val="-2"/>
          <w:sz w:val="21"/>
          <w:szCs w:val="21"/>
          <w:lang w:val="en-US" w:eastAsia="zh-Hans"/>
        </w:rPr>
        <w:t>了一份听力素材</w:t>
      </w:r>
      <w:r>
        <w:rPr>
          <w:rFonts w:hint="default" w:asciiTheme="minorEastAsia" w:hAnsiTheme="minorEastAsia" w:eastAsiaTheme="minorEastAsia" w:cstheme="minorEastAsia"/>
          <w:spacing w:val="-2"/>
          <w:sz w:val="21"/>
          <w:szCs w:val="21"/>
          <w:lang w:eastAsia="zh-Hans"/>
        </w:rPr>
        <w:t>，</w:t>
      </w:r>
      <w:r>
        <w:rPr>
          <w:rFonts w:hint="eastAsia" w:asciiTheme="minorEastAsia" w:hAnsiTheme="minorEastAsia" w:eastAsiaTheme="minorEastAsia" w:cstheme="minorEastAsia"/>
          <w:spacing w:val="-2"/>
          <w:sz w:val="21"/>
          <w:szCs w:val="21"/>
          <w:lang w:val="en-US" w:eastAsia="zh-Hans"/>
        </w:rPr>
        <w:t>通过朋友对话来描述</w:t>
      </w:r>
      <w:r>
        <w:rPr>
          <w:rFonts w:hint="eastAsia" w:asciiTheme="minorEastAsia" w:hAnsiTheme="minorEastAsia" w:eastAsiaTheme="minorEastAsia" w:cstheme="minorEastAsia"/>
          <w:color w:val="000000"/>
          <w:kern w:val="0"/>
          <w:sz w:val="21"/>
          <w:szCs w:val="21"/>
          <w:lang w:val="en-US" w:eastAsia="zh-CN" w:bidi="ar"/>
        </w:rPr>
        <w:t>Gorkella</w:t>
      </w:r>
      <w:r>
        <w:rPr>
          <w:rFonts w:hint="eastAsia" w:asciiTheme="minorEastAsia" w:hAnsiTheme="minorEastAsia" w:eastAsiaTheme="minorEastAsia" w:cstheme="minorEastAsia"/>
          <w:spacing w:val="-8"/>
          <w:sz w:val="21"/>
          <w:szCs w:val="21"/>
          <w:lang w:val="en-US" w:eastAsia="zh-CN"/>
        </w:rPr>
        <w:t>的行为</w:t>
      </w:r>
      <w:r>
        <w:rPr>
          <w:rFonts w:hint="default" w:asciiTheme="minorEastAsia" w:hAnsiTheme="minorEastAsia" w:eastAsiaTheme="minorEastAsia" w:cstheme="minorEastAsia"/>
          <w:spacing w:val="-8"/>
          <w:sz w:val="21"/>
          <w:szCs w:val="21"/>
          <w:lang w:eastAsia="zh-CN"/>
        </w:rPr>
        <w:t>，</w:t>
      </w:r>
      <w:r>
        <w:rPr>
          <w:rFonts w:hint="eastAsia" w:asciiTheme="minorEastAsia" w:hAnsiTheme="minorEastAsia" w:eastAsiaTheme="minorEastAsia" w:cstheme="minorEastAsia"/>
          <w:spacing w:val="-8"/>
          <w:sz w:val="21"/>
          <w:szCs w:val="21"/>
          <w:lang w:val="en-US" w:eastAsia="zh-Hans"/>
        </w:rPr>
        <w:t>让学生掌握简单汇报已发生事件的要素</w:t>
      </w:r>
      <w:r>
        <w:rPr>
          <w:rFonts w:hint="default" w:asciiTheme="minorEastAsia" w:hAnsiTheme="minorEastAsia" w:eastAsiaTheme="minorEastAsia" w:cstheme="minorEastAsia"/>
          <w:spacing w:val="-8"/>
          <w:sz w:val="21"/>
          <w:szCs w:val="21"/>
          <w:lang w:eastAsia="zh-Hans"/>
        </w:rPr>
        <w:t>，</w:t>
      </w:r>
      <w:r>
        <w:rPr>
          <w:rFonts w:hint="eastAsia" w:asciiTheme="minorEastAsia" w:hAnsiTheme="minorEastAsia" w:eastAsiaTheme="minorEastAsia" w:cstheme="minorEastAsia"/>
          <w:spacing w:val="-8"/>
          <w:sz w:val="21"/>
          <w:szCs w:val="21"/>
          <w:lang w:val="en-US" w:eastAsia="zh-Hans"/>
        </w:rPr>
        <w:t>并</w:t>
      </w:r>
      <w:r>
        <w:rPr>
          <w:rFonts w:hint="eastAsia" w:asciiTheme="minorEastAsia" w:hAnsiTheme="minorEastAsia" w:eastAsiaTheme="minorEastAsia" w:cstheme="minorEastAsia"/>
          <w:spacing w:val="-8"/>
          <w:sz w:val="21"/>
          <w:szCs w:val="21"/>
          <w:lang w:val="en-US" w:eastAsia="zh-CN"/>
        </w:rPr>
        <w:t>在听后输出环节</w:t>
      </w:r>
      <w:r>
        <w:rPr>
          <w:rFonts w:hint="eastAsia" w:asciiTheme="minorEastAsia" w:hAnsiTheme="minorEastAsia" w:eastAsiaTheme="minorEastAsia" w:cstheme="minorEastAsia"/>
          <w:spacing w:val="-8"/>
          <w:sz w:val="21"/>
          <w:szCs w:val="21"/>
          <w:lang w:val="en-US" w:eastAsia="zh-Hans"/>
        </w:rPr>
        <w:t>，</w:t>
      </w:r>
      <w:r>
        <w:rPr>
          <w:rFonts w:hint="eastAsia" w:asciiTheme="minorEastAsia" w:hAnsiTheme="minorEastAsia" w:eastAsiaTheme="minorEastAsia" w:cstheme="minorEastAsia"/>
          <w:spacing w:val="-8"/>
          <w:sz w:val="21"/>
          <w:szCs w:val="21"/>
          <w:lang w:val="en-US" w:eastAsia="zh-CN"/>
        </w:rPr>
        <w:t>鼓励学生</w:t>
      </w:r>
      <w:r>
        <w:rPr>
          <w:rFonts w:hint="eastAsia" w:asciiTheme="minorEastAsia" w:hAnsiTheme="minorEastAsia" w:eastAsiaTheme="minorEastAsia" w:cstheme="minorEastAsia"/>
          <w:spacing w:val="-8"/>
          <w:sz w:val="21"/>
          <w:szCs w:val="21"/>
          <w:lang w:val="en-US" w:eastAsia="zh-Hans"/>
        </w:rPr>
        <w:t>展开</w:t>
      </w:r>
      <w:r>
        <w:rPr>
          <w:rFonts w:hint="eastAsia" w:asciiTheme="minorEastAsia" w:hAnsiTheme="minorEastAsia" w:eastAsiaTheme="minorEastAsia" w:cstheme="minorEastAsia"/>
          <w:spacing w:val="-8"/>
          <w:sz w:val="21"/>
          <w:szCs w:val="21"/>
          <w:lang w:val="en-US" w:eastAsia="zh-CN"/>
        </w:rPr>
        <w:t>想象</w:t>
      </w:r>
      <w:r>
        <w:rPr>
          <w:rFonts w:hint="eastAsia" w:asciiTheme="minorEastAsia" w:hAnsiTheme="minorEastAsia" w:eastAsiaTheme="minorEastAsia" w:cstheme="minorEastAsia"/>
          <w:spacing w:val="-8"/>
          <w:sz w:val="21"/>
          <w:szCs w:val="21"/>
          <w:lang w:val="en-US" w:eastAsia="zh-Hans"/>
        </w:rPr>
        <w:t>，</w:t>
      </w:r>
      <w:r>
        <w:rPr>
          <w:rFonts w:hint="eastAsia" w:asciiTheme="minorEastAsia" w:hAnsiTheme="minorEastAsia" w:eastAsiaTheme="minorEastAsia" w:cstheme="minorEastAsia"/>
          <w:spacing w:val="-8"/>
          <w:sz w:val="21"/>
          <w:szCs w:val="21"/>
          <w:lang w:val="en-US" w:eastAsia="zh-CN"/>
        </w:rPr>
        <w:t>以目击者的身份合理表达当时的所见、所想、</w:t>
      </w:r>
      <w:r>
        <w:rPr>
          <w:rFonts w:hint="eastAsia" w:asciiTheme="minorEastAsia" w:hAnsiTheme="minorEastAsia" w:eastAsiaTheme="minorEastAsia" w:cstheme="minorEastAsia"/>
          <w:spacing w:val="-8"/>
          <w:sz w:val="21"/>
          <w:szCs w:val="21"/>
          <w:lang w:val="en-US" w:eastAsia="zh-Hans"/>
        </w:rPr>
        <w:t>所感</w:t>
      </w:r>
      <w:r>
        <w:rPr>
          <w:rFonts w:hint="default" w:asciiTheme="minorEastAsia" w:hAnsiTheme="minorEastAsia" w:eastAsiaTheme="minorEastAsia" w:cstheme="minorEastAsia"/>
          <w:spacing w:val="-8"/>
          <w:sz w:val="21"/>
          <w:szCs w:val="21"/>
          <w:lang w:eastAsia="zh-Hans"/>
        </w:rPr>
        <w:t>。</w:t>
      </w:r>
      <w:r>
        <w:rPr>
          <w:rFonts w:hint="eastAsia" w:asciiTheme="minorEastAsia" w:hAnsiTheme="minorEastAsia" w:eastAsiaTheme="minorEastAsia" w:cstheme="minorEastAsia"/>
          <w:spacing w:val="-8"/>
          <w:sz w:val="21"/>
          <w:szCs w:val="21"/>
          <w:lang w:val="en-US" w:eastAsia="zh-Hans"/>
        </w:rPr>
        <w:t>最后</w:t>
      </w:r>
      <w:r>
        <w:rPr>
          <w:rFonts w:hint="eastAsia" w:asciiTheme="minorEastAsia" w:hAnsiTheme="minorEastAsia" w:eastAsiaTheme="minorEastAsia" w:cstheme="minorEastAsia"/>
          <w:spacing w:val="-8"/>
          <w:sz w:val="21"/>
          <w:szCs w:val="21"/>
          <w:lang w:val="en-US" w:eastAsia="zh-CN"/>
        </w:rPr>
        <w:t>通过对话形式联系</w:t>
      </w:r>
      <w:r>
        <w:rPr>
          <w:rFonts w:hint="eastAsia" w:asciiTheme="minorEastAsia" w:hAnsiTheme="minorEastAsia" w:eastAsiaTheme="minorEastAsia" w:cstheme="minorEastAsia"/>
          <w:spacing w:val="-8"/>
          <w:sz w:val="21"/>
          <w:szCs w:val="21"/>
          <w:lang w:val="en-US" w:eastAsia="zh-Hans"/>
        </w:rPr>
        <w:t>Gorkella的特征来设计制定更合理的旅行上海的方案</w:t>
      </w:r>
      <w:r>
        <w:rPr>
          <w:rFonts w:hint="default" w:asciiTheme="minorEastAsia" w:hAnsiTheme="minorEastAsia" w:eastAsiaTheme="minorEastAsia" w:cstheme="minorEastAsia"/>
          <w:spacing w:val="-8"/>
          <w:sz w:val="21"/>
          <w:szCs w:val="21"/>
          <w:lang w:eastAsia="zh-Hans"/>
        </w:rPr>
        <w:t>，</w:t>
      </w:r>
      <w:r>
        <w:rPr>
          <w:rFonts w:hint="eastAsia" w:asciiTheme="minorEastAsia" w:hAnsiTheme="minorEastAsia" w:eastAsiaTheme="minorEastAsia" w:cstheme="minorEastAsia"/>
          <w:color w:val="000000"/>
          <w:kern w:val="0"/>
          <w:sz w:val="21"/>
          <w:szCs w:val="21"/>
          <w:lang w:val="en-US" w:eastAsia="zh-Hans" w:bidi="ar"/>
        </w:rPr>
        <w:t>提出合适的应对措施以及建议</w:t>
      </w:r>
      <w:r>
        <w:rPr>
          <w:rFonts w:hint="default" w:asciiTheme="minorEastAsia" w:hAnsiTheme="minorEastAsia" w:eastAsiaTheme="minorEastAsia" w:cstheme="minorEastAsia"/>
          <w:color w:val="000000"/>
          <w:kern w:val="0"/>
          <w:sz w:val="21"/>
          <w:szCs w:val="21"/>
          <w:lang w:eastAsia="zh-Hans" w:bidi="ar"/>
        </w:rPr>
        <w:t>，</w:t>
      </w:r>
      <w:r>
        <w:rPr>
          <w:rFonts w:hint="eastAsia" w:asciiTheme="minorEastAsia" w:hAnsiTheme="minorEastAsia" w:eastAsiaTheme="minorEastAsia" w:cstheme="minorEastAsia"/>
          <w:spacing w:val="-8"/>
          <w:sz w:val="21"/>
          <w:szCs w:val="21"/>
          <w:lang w:val="en-US" w:eastAsia="zh-Hans"/>
        </w:rPr>
        <w:t>从而学会</w:t>
      </w:r>
      <w:r>
        <w:rPr>
          <w:rFonts w:hint="eastAsia" w:asciiTheme="minorEastAsia" w:hAnsiTheme="minorEastAsia" w:eastAsiaTheme="minorEastAsia" w:cstheme="minorEastAsia"/>
          <w:spacing w:val="-8"/>
          <w:sz w:val="21"/>
          <w:szCs w:val="21"/>
          <w:lang w:val="en-US" w:eastAsia="zh-CN"/>
        </w:rPr>
        <w:t>表达意愿和提出建议的句式。</w:t>
      </w:r>
    </w:p>
    <w:p>
      <w:pPr>
        <w:spacing w:before="21"/>
        <w:ind w:left="22" w:right="74" w:firstLine="419"/>
        <w:jc w:val="both"/>
        <w:rPr>
          <w:rFonts w:hint="eastAsia" w:asciiTheme="minorEastAsia" w:hAnsiTheme="minorEastAsia" w:eastAsiaTheme="minorEastAsia" w:cstheme="minorEastAsia"/>
          <w:spacing w:val="-8"/>
          <w:sz w:val="21"/>
          <w:szCs w:val="21"/>
          <w:lang w:val="en-US" w:eastAsia="zh-CN"/>
        </w:rPr>
      </w:pPr>
      <w:r>
        <w:rPr>
          <w:rFonts w:hint="eastAsia" w:asciiTheme="minorEastAsia" w:hAnsiTheme="minorEastAsia" w:eastAsiaTheme="minorEastAsia" w:cstheme="minorEastAsia"/>
          <w:spacing w:val="-8"/>
          <w:sz w:val="21"/>
          <w:szCs w:val="21"/>
          <w:lang w:val="en-US" w:eastAsia="zh-CN"/>
        </w:rPr>
        <w:t>从思维层面看，</w:t>
      </w:r>
      <w:r>
        <w:rPr>
          <w:rFonts w:hint="eastAsia" w:asciiTheme="minorEastAsia" w:hAnsiTheme="minorEastAsia" w:eastAsiaTheme="minorEastAsia" w:cstheme="minorEastAsia"/>
          <w:spacing w:val="-8"/>
          <w:sz w:val="21"/>
          <w:szCs w:val="21"/>
          <w:lang w:val="en-US" w:eastAsia="zh-Hans"/>
        </w:rPr>
        <w:t>教学过程中需要学生分析</w:t>
      </w:r>
      <w:r>
        <w:rPr>
          <w:rFonts w:hint="eastAsia" w:asciiTheme="minorEastAsia" w:hAnsiTheme="minorEastAsia" w:eastAsiaTheme="minorEastAsia" w:cstheme="minorEastAsia"/>
          <w:color w:val="000000"/>
          <w:kern w:val="0"/>
          <w:sz w:val="21"/>
          <w:szCs w:val="21"/>
          <w:lang w:val="en-US" w:eastAsia="zh-CN" w:bidi="ar"/>
        </w:rPr>
        <w:t>Gorkella</w:t>
      </w:r>
      <w:r>
        <w:rPr>
          <w:rFonts w:hint="eastAsia" w:asciiTheme="minorEastAsia" w:hAnsiTheme="minorEastAsia" w:eastAsiaTheme="minorEastAsia" w:cstheme="minorEastAsia"/>
          <w:color w:val="000000"/>
          <w:kern w:val="0"/>
          <w:sz w:val="21"/>
          <w:szCs w:val="21"/>
          <w:lang w:val="en-US" w:eastAsia="zh-Hans" w:bidi="ar"/>
        </w:rPr>
        <w:t>对上海造成破坏的真实意图</w:t>
      </w:r>
      <w:r>
        <w:rPr>
          <w:rFonts w:hint="default" w:asciiTheme="minorEastAsia" w:hAnsiTheme="minorEastAsia" w:eastAsiaTheme="minorEastAsia" w:cstheme="minorEastAsia"/>
          <w:color w:val="000000"/>
          <w:kern w:val="0"/>
          <w:sz w:val="21"/>
          <w:szCs w:val="21"/>
          <w:lang w:eastAsia="zh-Hans" w:bidi="ar"/>
        </w:rPr>
        <w:t>，</w:t>
      </w:r>
      <w:r>
        <w:rPr>
          <w:rFonts w:hint="eastAsia" w:asciiTheme="minorEastAsia" w:hAnsiTheme="minorEastAsia" w:eastAsiaTheme="minorEastAsia" w:cstheme="minorEastAsia"/>
          <w:color w:val="000000"/>
          <w:kern w:val="0"/>
          <w:sz w:val="21"/>
          <w:szCs w:val="21"/>
          <w:lang w:val="en-US" w:eastAsia="zh-Hans" w:bidi="ar"/>
        </w:rPr>
        <w:t>展开想象进而</w:t>
      </w:r>
      <w:r>
        <w:rPr>
          <w:rFonts w:hint="eastAsia" w:asciiTheme="minorEastAsia" w:hAnsiTheme="minorEastAsia" w:eastAsiaTheme="minorEastAsia" w:cstheme="minorEastAsia"/>
          <w:spacing w:val="-8"/>
          <w:sz w:val="21"/>
          <w:szCs w:val="21"/>
          <w:lang w:val="en-US" w:eastAsia="zh-Hans"/>
        </w:rPr>
        <w:t>推断</w:t>
      </w:r>
      <w:r>
        <w:rPr>
          <w:rFonts w:hint="eastAsia" w:asciiTheme="minorEastAsia" w:hAnsiTheme="minorEastAsia" w:eastAsiaTheme="minorEastAsia" w:cstheme="minorEastAsia"/>
          <w:color w:val="000000"/>
          <w:kern w:val="0"/>
          <w:sz w:val="21"/>
          <w:szCs w:val="21"/>
          <w:lang w:val="en-US" w:eastAsia="zh-CN" w:bidi="ar"/>
        </w:rPr>
        <w:t>Gorkella</w:t>
      </w:r>
      <w:r>
        <w:rPr>
          <w:rFonts w:hint="eastAsia" w:asciiTheme="minorEastAsia" w:hAnsiTheme="minorEastAsia" w:eastAsiaTheme="minorEastAsia" w:cstheme="minorEastAsia"/>
          <w:color w:val="000000"/>
          <w:kern w:val="0"/>
          <w:sz w:val="21"/>
          <w:szCs w:val="21"/>
          <w:lang w:val="en-US" w:eastAsia="zh-Hans" w:bidi="ar"/>
        </w:rPr>
        <w:t>的行为目的</w:t>
      </w:r>
      <w:r>
        <w:rPr>
          <w:rFonts w:hint="default" w:asciiTheme="minorEastAsia" w:hAnsiTheme="minorEastAsia" w:eastAsiaTheme="minorEastAsia" w:cstheme="minorEastAsia"/>
          <w:color w:val="000000"/>
          <w:kern w:val="0"/>
          <w:sz w:val="21"/>
          <w:szCs w:val="21"/>
          <w:lang w:eastAsia="zh-Hans" w:bidi="ar"/>
        </w:rPr>
        <w:t>，</w:t>
      </w:r>
      <w:r>
        <w:rPr>
          <w:rFonts w:hint="eastAsia" w:asciiTheme="minorEastAsia" w:hAnsiTheme="minorEastAsia" w:eastAsiaTheme="minorEastAsia" w:cstheme="minorEastAsia"/>
          <w:color w:val="000000"/>
          <w:kern w:val="0"/>
          <w:sz w:val="21"/>
          <w:szCs w:val="21"/>
          <w:lang w:val="en-US" w:eastAsia="zh-Hans" w:bidi="ar"/>
        </w:rPr>
        <w:t>并根据</w:t>
      </w:r>
      <w:r>
        <w:rPr>
          <w:rFonts w:hint="eastAsia" w:asciiTheme="minorEastAsia" w:hAnsiTheme="minorEastAsia" w:eastAsiaTheme="minorEastAsia" w:cstheme="minorEastAsia"/>
          <w:color w:val="000000"/>
          <w:kern w:val="0"/>
          <w:sz w:val="21"/>
          <w:szCs w:val="21"/>
          <w:lang w:val="en-US" w:eastAsia="zh-CN" w:bidi="ar"/>
        </w:rPr>
        <w:t>Gorkella</w:t>
      </w:r>
      <w:r>
        <w:rPr>
          <w:rFonts w:hint="eastAsia" w:asciiTheme="minorEastAsia" w:hAnsiTheme="minorEastAsia" w:eastAsiaTheme="minorEastAsia" w:cstheme="minorEastAsia"/>
          <w:color w:val="000000"/>
          <w:kern w:val="0"/>
          <w:sz w:val="21"/>
          <w:szCs w:val="21"/>
          <w:lang w:val="en-US" w:eastAsia="zh-Hans" w:bidi="ar"/>
        </w:rPr>
        <w:t>的特征为其制定合适的旅行计划</w:t>
      </w:r>
      <w:r>
        <w:rPr>
          <w:rFonts w:hint="default" w:asciiTheme="minorEastAsia" w:hAnsiTheme="minorEastAsia" w:eastAsiaTheme="minorEastAsia" w:cstheme="minorEastAsia"/>
          <w:color w:val="000000"/>
          <w:kern w:val="0"/>
          <w:sz w:val="21"/>
          <w:szCs w:val="21"/>
          <w:lang w:eastAsia="zh-Hans" w:bidi="ar"/>
        </w:rPr>
        <w:t>，</w:t>
      </w:r>
      <w:r>
        <w:rPr>
          <w:rFonts w:hint="eastAsia" w:asciiTheme="minorEastAsia" w:hAnsiTheme="minorEastAsia" w:eastAsiaTheme="minorEastAsia" w:cstheme="minorEastAsia"/>
          <w:color w:val="000000"/>
          <w:kern w:val="0"/>
          <w:sz w:val="21"/>
          <w:szCs w:val="21"/>
          <w:lang w:val="en-US" w:eastAsia="zh-Hans" w:bidi="ar"/>
        </w:rPr>
        <w:t>提出合适的应对措施以及建议</w:t>
      </w:r>
      <w:r>
        <w:rPr>
          <w:rFonts w:hint="default" w:asciiTheme="minorEastAsia" w:hAnsiTheme="minorEastAsia" w:eastAsiaTheme="minorEastAsia" w:cstheme="minorEastAsia"/>
          <w:color w:val="000000"/>
          <w:kern w:val="0"/>
          <w:sz w:val="21"/>
          <w:szCs w:val="21"/>
          <w:lang w:eastAsia="zh-Hans" w:bidi="ar"/>
        </w:rPr>
        <w:t>。</w:t>
      </w:r>
      <w:r>
        <w:rPr>
          <w:rFonts w:hint="eastAsia" w:asciiTheme="minorEastAsia" w:hAnsiTheme="minorEastAsia" w:eastAsiaTheme="minorEastAsia" w:cstheme="minorEastAsia"/>
          <w:spacing w:val="-8"/>
          <w:sz w:val="21"/>
          <w:szCs w:val="21"/>
          <w:lang w:val="en-US" w:eastAsia="zh-CN"/>
        </w:rPr>
        <w:t>需要</w:t>
      </w:r>
      <w:r>
        <w:rPr>
          <w:rFonts w:hint="eastAsia" w:asciiTheme="minorEastAsia" w:hAnsiTheme="minorEastAsia" w:eastAsiaTheme="minorEastAsia" w:cstheme="minorEastAsia"/>
          <w:spacing w:val="-8"/>
          <w:sz w:val="21"/>
          <w:szCs w:val="21"/>
          <w:lang w:val="en-US" w:eastAsia="zh-Hans"/>
        </w:rPr>
        <w:t>学生具有</w:t>
      </w:r>
      <w:r>
        <w:rPr>
          <w:rFonts w:hint="eastAsia" w:asciiTheme="minorEastAsia" w:hAnsiTheme="minorEastAsia" w:eastAsiaTheme="minorEastAsia" w:cstheme="minorEastAsia"/>
          <w:spacing w:val="-8"/>
          <w:sz w:val="21"/>
          <w:szCs w:val="21"/>
          <w:lang w:val="en-US" w:eastAsia="zh-CN"/>
        </w:rPr>
        <w:t>一定的逻辑思维、</w:t>
      </w:r>
      <w:r>
        <w:rPr>
          <w:rFonts w:hint="eastAsia" w:asciiTheme="minorEastAsia" w:hAnsiTheme="minorEastAsia" w:eastAsiaTheme="minorEastAsia" w:cstheme="minorEastAsia"/>
          <w:spacing w:val="-8"/>
          <w:sz w:val="21"/>
          <w:szCs w:val="21"/>
          <w:lang w:val="en-US" w:eastAsia="zh-Hans"/>
        </w:rPr>
        <w:t>辩证</w:t>
      </w:r>
      <w:r>
        <w:rPr>
          <w:rFonts w:hint="eastAsia" w:asciiTheme="minorEastAsia" w:hAnsiTheme="minorEastAsia" w:eastAsiaTheme="minorEastAsia" w:cstheme="minorEastAsia"/>
          <w:spacing w:val="-8"/>
          <w:sz w:val="21"/>
          <w:szCs w:val="21"/>
          <w:lang w:val="en-US" w:eastAsia="zh-CN"/>
        </w:rPr>
        <w:t>和创新思维</w:t>
      </w:r>
      <w:r>
        <w:rPr>
          <w:rFonts w:hint="default" w:asciiTheme="minorEastAsia" w:hAnsiTheme="minorEastAsia" w:eastAsiaTheme="minorEastAsia" w:cstheme="minorEastAsia"/>
          <w:spacing w:val="-8"/>
          <w:sz w:val="21"/>
          <w:szCs w:val="21"/>
          <w:lang w:eastAsia="zh-CN"/>
        </w:rPr>
        <w:t>。</w:t>
      </w:r>
    </w:p>
    <w:p>
      <w:pPr>
        <w:spacing w:before="21"/>
        <w:ind w:left="22" w:right="74" w:firstLine="419"/>
        <w:jc w:val="both"/>
        <w:rPr>
          <w:rFonts w:hint="eastAsia" w:asciiTheme="minorEastAsia" w:hAnsiTheme="minorEastAsia" w:eastAsiaTheme="minorEastAsia" w:cstheme="minorEastAsia"/>
          <w:b/>
          <w:bCs/>
          <w:spacing w:val="-8"/>
          <w:sz w:val="21"/>
          <w:szCs w:val="21"/>
          <w:lang w:val="en-US" w:eastAsia="zh-CN"/>
        </w:rPr>
      </w:pPr>
      <w:r>
        <w:rPr>
          <w:rFonts w:hint="default" w:asciiTheme="minorEastAsia" w:hAnsiTheme="minorEastAsia" w:eastAsiaTheme="minorEastAsia" w:cstheme="minorEastAsia"/>
          <w:b/>
          <w:bCs/>
          <w:spacing w:val="-8"/>
          <w:sz w:val="21"/>
          <w:szCs w:val="21"/>
          <w:lang w:eastAsia="zh-CN"/>
        </w:rPr>
        <w:t>2</w:t>
      </w:r>
      <w:r>
        <w:rPr>
          <w:rFonts w:hint="eastAsia" w:asciiTheme="minorEastAsia" w:hAnsiTheme="minorEastAsia" w:eastAsiaTheme="minorEastAsia" w:cstheme="minorEastAsia"/>
          <w:b/>
          <w:bCs/>
          <w:spacing w:val="-8"/>
          <w:sz w:val="21"/>
          <w:szCs w:val="21"/>
          <w:lang w:val="en-US" w:eastAsia="zh-CN"/>
        </w:rPr>
        <w:t xml:space="preserve">. </w:t>
      </w:r>
      <w:r>
        <w:rPr>
          <w:rFonts w:hint="eastAsia" w:asciiTheme="minorEastAsia" w:hAnsiTheme="minorEastAsia" w:eastAsiaTheme="minorEastAsia" w:cstheme="minorEastAsia"/>
          <w:b/>
          <w:bCs/>
          <w:spacing w:val="-8"/>
          <w:sz w:val="21"/>
          <w:szCs w:val="21"/>
          <w:lang w:val="en-US" w:eastAsia="zh-Hans"/>
        </w:rPr>
        <w:t>基于思维能力发展的</w:t>
      </w:r>
      <w:r>
        <w:rPr>
          <w:rFonts w:hint="eastAsia" w:asciiTheme="minorEastAsia" w:hAnsiTheme="minorEastAsia" w:eastAsiaTheme="minorEastAsia" w:cstheme="minorEastAsia"/>
          <w:b/>
          <w:bCs/>
          <w:spacing w:val="-8"/>
          <w:sz w:val="21"/>
          <w:szCs w:val="21"/>
          <w:lang w:val="en-US" w:eastAsia="zh-CN"/>
        </w:rPr>
        <w:t>教学目标</w:t>
      </w:r>
    </w:p>
    <w:p>
      <w:pPr>
        <w:spacing w:before="21"/>
        <w:ind w:left="22" w:right="74" w:firstLine="419"/>
        <w:jc w:val="both"/>
        <w:rPr>
          <w:rFonts w:hint="default" w:asciiTheme="minorEastAsia" w:hAnsiTheme="minorEastAsia" w:eastAsiaTheme="minorEastAsia" w:cstheme="minorEastAsia"/>
          <w:spacing w:val="-8"/>
          <w:sz w:val="21"/>
          <w:szCs w:val="21"/>
          <w:lang w:eastAsia="zh-Hans"/>
        </w:rPr>
      </w:pPr>
      <w:r>
        <w:rPr>
          <w:rFonts w:hint="eastAsia" w:asciiTheme="minorEastAsia" w:hAnsiTheme="minorEastAsia" w:eastAsiaTheme="minorEastAsia" w:cstheme="minorEastAsia"/>
          <w:spacing w:val="-8"/>
          <w:sz w:val="21"/>
          <w:szCs w:val="21"/>
          <w:lang w:val="en-US" w:eastAsia="zh-Hans"/>
        </w:rPr>
        <w:t>结合</w:t>
      </w:r>
      <w:r>
        <w:rPr>
          <w:rFonts w:hint="eastAsia" w:asciiTheme="minorEastAsia" w:hAnsiTheme="minorEastAsia" w:eastAsiaTheme="minorEastAsia" w:cstheme="minorEastAsia"/>
          <w:spacing w:val="-8"/>
          <w:sz w:val="21"/>
          <w:szCs w:val="21"/>
          <w:lang w:val="en-US" w:eastAsia="zh-CN"/>
        </w:rPr>
        <w:t>Unit</w:t>
      </w:r>
      <w:r>
        <w:rPr>
          <w:rFonts w:hint="default" w:asciiTheme="minorEastAsia" w:hAnsiTheme="minorEastAsia" w:eastAsiaTheme="minorEastAsia" w:cstheme="minorEastAsia"/>
          <w:spacing w:val="-8"/>
          <w:sz w:val="21"/>
          <w:szCs w:val="21"/>
          <w:lang w:eastAsia="zh-CN"/>
        </w:rPr>
        <w:t xml:space="preserve"> </w:t>
      </w:r>
      <w:r>
        <w:rPr>
          <w:rFonts w:hint="eastAsia" w:asciiTheme="minorEastAsia" w:hAnsiTheme="minorEastAsia" w:eastAsiaTheme="minorEastAsia" w:cstheme="minorEastAsia"/>
          <w:spacing w:val="-8"/>
          <w:sz w:val="21"/>
          <w:szCs w:val="21"/>
          <w:lang w:val="en-US" w:eastAsia="zh-CN"/>
        </w:rPr>
        <w:t>6 Caught by Gork</w:t>
      </w:r>
      <w:r>
        <w:rPr>
          <w:rFonts w:hint="eastAsia" w:asciiTheme="minorEastAsia" w:hAnsiTheme="minorEastAsia" w:eastAsiaTheme="minorEastAsia" w:cstheme="minorEastAsia"/>
          <w:spacing w:val="-8"/>
          <w:sz w:val="21"/>
          <w:szCs w:val="21"/>
          <w:lang w:val="en-US" w:eastAsia="zh-Hans"/>
        </w:rPr>
        <w:t>单元情景</w:t>
      </w:r>
      <w:r>
        <w:rPr>
          <w:rFonts w:hint="default" w:asciiTheme="minorEastAsia" w:hAnsiTheme="minorEastAsia" w:eastAsiaTheme="minorEastAsia" w:cstheme="minorEastAsia"/>
          <w:spacing w:val="-8"/>
          <w:sz w:val="21"/>
          <w:szCs w:val="21"/>
          <w:lang w:eastAsia="zh-Hans"/>
        </w:rPr>
        <w:t>，</w:t>
      </w:r>
      <w:r>
        <w:rPr>
          <w:rFonts w:hint="eastAsia" w:asciiTheme="minorEastAsia" w:hAnsiTheme="minorEastAsia" w:eastAsiaTheme="minorEastAsia" w:cstheme="minorEastAsia"/>
          <w:spacing w:val="-8"/>
          <w:sz w:val="21"/>
          <w:szCs w:val="21"/>
          <w:lang w:val="en-US" w:eastAsia="zh-Hans"/>
        </w:rPr>
        <w:t>本节听说课教学目标关注学习内容中的新授部分</w:t>
      </w:r>
      <w:r>
        <w:rPr>
          <w:rFonts w:hint="default" w:asciiTheme="minorEastAsia" w:hAnsiTheme="minorEastAsia" w:eastAsiaTheme="minorEastAsia" w:cstheme="minorEastAsia"/>
          <w:spacing w:val="-8"/>
          <w:sz w:val="21"/>
          <w:szCs w:val="21"/>
          <w:lang w:eastAsia="zh-Hans"/>
        </w:rPr>
        <w:t>，立足于核心素养中提出的思维品质三大维度：观察与辨析、归纳与推断、批判与创新，</w:t>
      </w:r>
      <w:r>
        <w:rPr>
          <w:rFonts w:hint="eastAsia" w:asciiTheme="minorEastAsia" w:hAnsiTheme="minorEastAsia" w:eastAsiaTheme="minorEastAsia" w:cstheme="minorEastAsia"/>
          <w:spacing w:val="-8"/>
          <w:sz w:val="21"/>
          <w:szCs w:val="21"/>
          <w:lang w:val="en-US" w:eastAsia="zh-Hans"/>
        </w:rPr>
        <w:t>呈现为</w:t>
      </w:r>
      <w:r>
        <w:rPr>
          <w:rFonts w:hint="default" w:asciiTheme="minorEastAsia" w:hAnsiTheme="minorEastAsia" w:eastAsiaTheme="minorEastAsia" w:cstheme="minorEastAsia"/>
          <w:spacing w:val="-8"/>
          <w:sz w:val="21"/>
          <w:szCs w:val="21"/>
          <w:lang w:eastAsia="zh-Hans"/>
        </w:rPr>
        <w:t>：</w:t>
      </w:r>
      <w:r>
        <w:rPr>
          <w:rFonts w:hint="eastAsia" w:asciiTheme="minorEastAsia" w:hAnsiTheme="minorEastAsia" w:eastAsiaTheme="minorEastAsia" w:cstheme="minorEastAsia"/>
          <w:spacing w:val="-8"/>
          <w:sz w:val="21"/>
          <w:szCs w:val="21"/>
          <w:lang w:val="en-US" w:eastAsia="zh-Hans"/>
        </w:rPr>
        <w:t>逻辑思维</w:t>
      </w:r>
      <w:r>
        <w:rPr>
          <w:rFonts w:hint="default" w:asciiTheme="minorEastAsia" w:hAnsiTheme="minorEastAsia" w:eastAsiaTheme="minorEastAsia" w:cstheme="minorEastAsia"/>
          <w:spacing w:val="-8"/>
          <w:sz w:val="21"/>
          <w:szCs w:val="21"/>
          <w:lang w:eastAsia="zh-Hans"/>
        </w:rPr>
        <w:t>、</w:t>
      </w:r>
      <w:r>
        <w:rPr>
          <w:rFonts w:hint="eastAsia" w:asciiTheme="minorEastAsia" w:hAnsiTheme="minorEastAsia" w:eastAsiaTheme="minorEastAsia" w:cstheme="minorEastAsia"/>
          <w:spacing w:val="-8"/>
          <w:sz w:val="21"/>
          <w:szCs w:val="21"/>
          <w:lang w:val="en-US" w:eastAsia="zh-Hans"/>
        </w:rPr>
        <w:t>辩证思维和创新思维</w:t>
      </w:r>
      <w:r>
        <w:rPr>
          <w:rFonts w:hint="default" w:asciiTheme="minorEastAsia" w:hAnsiTheme="minorEastAsia" w:eastAsiaTheme="minorEastAsia" w:cstheme="minorEastAsia"/>
          <w:spacing w:val="-8"/>
          <w:sz w:val="21"/>
          <w:szCs w:val="21"/>
          <w:lang w:eastAsia="zh-Hans"/>
        </w:rPr>
        <w:t>，</w:t>
      </w:r>
      <w:r>
        <w:rPr>
          <w:rFonts w:hint="eastAsia" w:asciiTheme="minorEastAsia" w:hAnsiTheme="minorEastAsia" w:eastAsiaTheme="minorEastAsia" w:cstheme="minorEastAsia"/>
          <w:spacing w:val="-8"/>
          <w:sz w:val="21"/>
          <w:szCs w:val="21"/>
          <w:lang w:val="en-US" w:eastAsia="zh-Hans"/>
        </w:rPr>
        <w:t>三大思维能力目标</w:t>
      </w:r>
      <w:r>
        <w:rPr>
          <w:rFonts w:hint="default" w:asciiTheme="minorEastAsia" w:hAnsiTheme="minorEastAsia" w:eastAsiaTheme="minorEastAsia" w:cstheme="minorEastAsia"/>
          <w:spacing w:val="-8"/>
          <w:sz w:val="21"/>
          <w:szCs w:val="21"/>
          <w:lang w:eastAsia="zh-Hans"/>
        </w:rPr>
        <w:t>（</w:t>
      </w:r>
      <w:r>
        <w:rPr>
          <w:rFonts w:hint="eastAsia" w:asciiTheme="minorEastAsia" w:hAnsiTheme="minorEastAsia" w:eastAsiaTheme="minorEastAsia" w:cstheme="minorEastAsia"/>
          <w:spacing w:val="-8"/>
          <w:sz w:val="21"/>
          <w:szCs w:val="21"/>
          <w:lang w:val="en-US" w:eastAsia="zh-Hans"/>
        </w:rPr>
        <w:t>见表</w:t>
      </w:r>
      <w:r>
        <w:rPr>
          <w:rFonts w:hint="default" w:asciiTheme="minorEastAsia" w:hAnsiTheme="minorEastAsia" w:eastAsiaTheme="minorEastAsia" w:cstheme="minorEastAsia"/>
          <w:spacing w:val="-8"/>
          <w:sz w:val="21"/>
          <w:szCs w:val="21"/>
          <w:lang w:eastAsia="zh-Hans"/>
        </w:rPr>
        <w:t>1）。</w:t>
      </w:r>
      <w:r>
        <w:rPr>
          <w:rFonts w:hint="eastAsia" w:asciiTheme="minorEastAsia" w:hAnsiTheme="minorEastAsia" w:eastAsiaTheme="minorEastAsia" w:cstheme="minorEastAsia"/>
          <w:spacing w:val="-8"/>
          <w:sz w:val="21"/>
          <w:szCs w:val="21"/>
          <w:lang w:val="en-US" w:eastAsia="zh-Hans"/>
        </w:rPr>
        <w:t>以便于接下去设计有利于学生思维能力发展的课堂活动及回家作业的实施与评价</w:t>
      </w:r>
      <w:r>
        <w:rPr>
          <w:rFonts w:hint="default" w:asciiTheme="minorEastAsia" w:hAnsiTheme="minorEastAsia" w:eastAsiaTheme="minorEastAsia" w:cstheme="minorEastAsia"/>
          <w:spacing w:val="-8"/>
          <w:sz w:val="21"/>
          <w:szCs w:val="21"/>
          <w:lang w:eastAsia="zh-Hans"/>
        </w:rPr>
        <w:t>。</w:t>
      </w:r>
    </w:p>
    <w:p>
      <w:pPr>
        <w:spacing w:before="21"/>
        <w:ind w:right="74"/>
        <w:jc w:val="center"/>
        <w:rPr>
          <w:rFonts w:hint="eastAsia" w:asciiTheme="minorEastAsia" w:hAnsiTheme="minorEastAsia" w:eastAsiaTheme="minorEastAsia" w:cstheme="minorEastAsia"/>
          <w:spacing w:val="-8"/>
          <w:sz w:val="21"/>
          <w:szCs w:val="21"/>
          <w:lang w:val="en-US" w:eastAsia="zh-Hans"/>
        </w:rPr>
      </w:pPr>
      <w:r>
        <w:rPr>
          <w:rFonts w:hint="eastAsia" w:asciiTheme="minorEastAsia" w:hAnsiTheme="minorEastAsia" w:eastAsiaTheme="minorEastAsia" w:cstheme="minorEastAsia"/>
          <w:spacing w:val="-8"/>
          <w:sz w:val="21"/>
          <w:szCs w:val="21"/>
          <w:lang w:val="en-US" w:eastAsia="zh-Hans"/>
        </w:rPr>
        <w:t>表</w:t>
      </w:r>
      <w:r>
        <w:rPr>
          <w:rFonts w:hint="default" w:asciiTheme="minorEastAsia" w:hAnsiTheme="minorEastAsia" w:eastAsiaTheme="minorEastAsia" w:cstheme="minorEastAsia"/>
          <w:spacing w:val="-8"/>
          <w:sz w:val="21"/>
          <w:szCs w:val="21"/>
          <w:lang w:eastAsia="zh-Hans"/>
        </w:rPr>
        <w:t xml:space="preserve">1 </w:t>
      </w:r>
      <w:r>
        <w:rPr>
          <w:rFonts w:hint="eastAsia" w:asciiTheme="minorEastAsia" w:hAnsiTheme="minorEastAsia" w:eastAsiaTheme="minorEastAsia" w:cstheme="minorEastAsia"/>
          <w:spacing w:val="-8"/>
          <w:sz w:val="21"/>
          <w:szCs w:val="21"/>
          <w:lang w:val="en-US" w:eastAsia="zh-Hans"/>
        </w:rPr>
        <w:t>三大</w:t>
      </w:r>
      <w:r>
        <w:rPr>
          <w:rFonts w:hint="eastAsia" w:ascii="Times New Roman" w:hAnsi="Times New Roman" w:eastAsia="宋体" w:cs="Times New Roman"/>
          <w:color w:val="000000"/>
          <w:kern w:val="0"/>
          <w:sz w:val="21"/>
          <w:szCs w:val="21"/>
          <w:lang w:val="en-US" w:eastAsia="zh-Hans" w:bidi="ar"/>
        </w:rPr>
        <w:t>思维能力目标</w:t>
      </w:r>
    </w:p>
    <w:p>
      <w:pPr>
        <w:spacing w:before="21"/>
        <w:ind w:right="74"/>
        <w:jc w:val="center"/>
        <w:rPr>
          <w:rFonts w:hint="default" w:asciiTheme="minorEastAsia" w:hAnsiTheme="minorEastAsia" w:eastAsiaTheme="minorEastAsia" w:cstheme="minorEastAsia"/>
          <w:b/>
          <w:bCs/>
          <w:spacing w:val="-8"/>
          <w:sz w:val="21"/>
          <w:szCs w:val="21"/>
          <w:lang w:eastAsia="zh-CN"/>
        </w:rPr>
      </w:pPr>
      <w:r>
        <w:drawing>
          <wp:inline distT="0" distB="0" distL="114300" distR="114300">
            <wp:extent cx="4102735" cy="2376805"/>
            <wp:effectExtent l="0" t="0" r="12065"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lum contrast="24000"/>
                    </a:blip>
                    <a:stretch>
                      <a:fillRect/>
                    </a:stretch>
                  </pic:blipFill>
                  <pic:spPr>
                    <a:xfrm>
                      <a:off x="0" y="0"/>
                      <a:ext cx="4102735" cy="2376805"/>
                    </a:xfrm>
                    <a:prstGeom prst="rect">
                      <a:avLst/>
                    </a:prstGeom>
                    <a:noFill/>
                    <a:ln>
                      <a:noFill/>
                    </a:ln>
                  </pic:spPr>
                </pic:pic>
              </a:graphicData>
            </a:graphic>
          </wp:inline>
        </w:drawing>
      </w:r>
    </w:p>
    <w:p>
      <w:pPr>
        <w:spacing w:before="21"/>
        <w:ind w:left="22" w:right="74" w:firstLine="419"/>
        <w:jc w:val="both"/>
        <w:rPr>
          <w:rFonts w:hint="eastAsia" w:asciiTheme="minorEastAsia" w:hAnsiTheme="minorEastAsia" w:eastAsiaTheme="minorEastAsia" w:cstheme="minorEastAsia"/>
          <w:b/>
          <w:bCs/>
          <w:spacing w:val="-8"/>
          <w:sz w:val="21"/>
          <w:szCs w:val="21"/>
          <w:lang w:val="en-US" w:eastAsia="zh-CN"/>
        </w:rPr>
      </w:pPr>
      <w:r>
        <w:rPr>
          <w:rFonts w:hint="default" w:asciiTheme="minorEastAsia" w:hAnsiTheme="minorEastAsia" w:eastAsiaTheme="minorEastAsia" w:cstheme="minorEastAsia"/>
          <w:b/>
          <w:bCs/>
          <w:spacing w:val="-8"/>
          <w:sz w:val="21"/>
          <w:szCs w:val="21"/>
          <w:lang w:eastAsia="zh-CN"/>
        </w:rPr>
        <w:t>3</w:t>
      </w:r>
      <w:r>
        <w:rPr>
          <w:rFonts w:hint="eastAsia" w:asciiTheme="minorEastAsia" w:hAnsiTheme="minorEastAsia" w:eastAsiaTheme="minorEastAsia" w:cstheme="minorEastAsia"/>
          <w:b/>
          <w:bCs/>
          <w:spacing w:val="-8"/>
          <w:sz w:val="21"/>
          <w:szCs w:val="21"/>
          <w:lang w:val="en-US" w:eastAsia="zh-CN"/>
        </w:rPr>
        <w:t>. 教学策略与实践</w:t>
      </w:r>
    </w:p>
    <w:p>
      <w:pPr>
        <w:spacing w:before="21"/>
        <w:ind w:left="22" w:right="74" w:firstLine="419"/>
        <w:jc w:val="both"/>
        <w:rPr>
          <w:rFonts w:hint="eastAsia" w:asciiTheme="minorEastAsia" w:hAnsiTheme="minorEastAsia" w:eastAsiaTheme="minorEastAsia" w:cstheme="minorEastAsia"/>
          <w:spacing w:val="-8"/>
          <w:sz w:val="21"/>
          <w:szCs w:val="21"/>
          <w:lang w:val="en-US" w:eastAsia="zh-CN"/>
        </w:rPr>
      </w:pPr>
      <w:r>
        <w:rPr>
          <w:rFonts w:hint="eastAsia" w:asciiTheme="minorEastAsia" w:hAnsiTheme="minorEastAsia" w:eastAsiaTheme="minorEastAsia" w:cstheme="minorEastAsia"/>
          <w:spacing w:val="-8"/>
          <w:sz w:val="21"/>
          <w:szCs w:val="21"/>
          <w:lang w:val="en-US" w:eastAsia="zh-CN"/>
        </w:rPr>
        <w:t>在上述</w:t>
      </w:r>
      <w:r>
        <w:rPr>
          <w:rFonts w:hint="eastAsia" w:asciiTheme="minorEastAsia" w:hAnsiTheme="minorEastAsia" w:eastAsiaTheme="minorEastAsia" w:cstheme="minorEastAsia"/>
          <w:spacing w:val="-8"/>
          <w:sz w:val="21"/>
          <w:szCs w:val="21"/>
          <w:lang w:val="en-US" w:eastAsia="zh-Hans"/>
        </w:rPr>
        <w:t>思维能力</w:t>
      </w:r>
      <w:r>
        <w:rPr>
          <w:rFonts w:hint="eastAsia" w:asciiTheme="minorEastAsia" w:hAnsiTheme="minorEastAsia" w:eastAsiaTheme="minorEastAsia" w:cstheme="minorEastAsia"/>
          <w:spacing w:val="-8"/>
          <w:sz w:val="21"/>
          <w:szCs w:val="21"/>
          <w:lang w:val="en-US" w:eastAsia="zh-CN"/>
        </w:rPr>
        <w:t>目标基础上，设计一系列具有真实性、连贯性、层次性和深刻性的教学活动来帮助学生掌握目标语言知识，提高语言综合运用能力及各层次的思维能力。下文将结合教学实例，论述在初中英语听说课中发展学生思维品质的教学策略和途径。</w:t>
      </w:r>
    </w:p>
    <w:p>
      <w:pPr>
        <w:spacing w:before="21"/>
        <w:ind w:left="22" w:right="74" w:firstLine="419"/>
        <w:jc w:val="both"/>
        <w:rPr>
          <w:rFonts w:hint="eastAsia" w:asciiTheme="minorEastAsia" w:hAnsiTheme="minorEastAsia" w:eastAsiaTheme="minorEastAsia" w:cstheme="minorEastAsia"/>
          <w:b/>
          <w:bCs/>
          <w:spacing w:val="-8"/>
          <w:sz w:val="21"/>
          <w:szCs w:val="21"/>
          <w:lang w:val="en-US" w:eastAsia="zh-Hans"/>
        </w:rPr>
      </w:pPr>
      <w:r>
        <w:rPr>
          <w:rFonts w:hint="eastAsia" w:asciiTheme="minorEastAsia" w:hAnsiTheme="minorEastAsia" w:eastAsiaTheme="minorEastAsia" w:cstheme="minorEastAsia"/>
          <w:b/>
          <w:bCs/>
          <w:spacing w:val="-8"/>
          <w:sz w:val="21"/>
          <w:szCs w:val="21"/>
          <w:lang w:val="en-US" w:eastAsia="zh-CN"/>
        </w:rPr>
        <w:t>1）</w:t>
      </w:r>
      <w:r>
        <w:rPr>
          <w:rFonts w:hint="eastAsia" w:asciiTheme="minorEastAsia" w:hAnsiTheme="minorEastAsia" w:eastAsiaTheme="minorEastAsia" w:cstheme="minorEastAsia"/>
          <w:b/>
          <w:bCs/>
          <w:spacing w:val="-8"/>
          <w:sz w:val="21"/>
          <w:szCs w:val="21"/>
          <w:lang w:val="en-US" w:eastAsia="zh-Hans"/>
        </w:rPr>
        <w:t>创设情境</w:t>
      </w:r>
      <w:r>
        <w:rPr>
          <w:rFonts w:hint="default" w:asciiTheme="minorEastAsia" w:hAnsiTheme="minorEastAsia" w:eastAsiaTheme="minorEastAsia" w:cstheme="minorEastAsia"/>
          <w:b/>
          <w:bCs/>
          <w:spacing w:val="-8"/>
          <w:sz w:val="21"/>
          <w:szCs w:val="21"/>
          <w:lang w:eastAsia="zh-Hans"/>
        </w:rPr>
        <w:t>，</w:t>
      </w:r>
      <w:r>
        <w:rPr>
          <w:rFonts w:hint="eastAsia" w:asciiTheme="minorEastAsia" w:hAnsiTheme="minorEastAsia" w:eastAsiaTheme="minorEastAsia" w:cstheme="minorEastAsia"/>
          <w:b/>
          <w:bCs/>
          <w:spacing w:val="-8"/>
          <w:sz w:val="21"/>
          <w:szCs w:val="21"/>
          <w:lang w:val="en-US" w:eastAsia="zh-CN"/>
        </w:rPr>
        <w:t>激活思维</w:t>
      </w:r>
    </w:p>
    <w:p>
      <w:pPr>
        <w:spacing w:before="21"/>
        <w:ind w:left="22" w:right="74" w:firstLine="419"/>
        <w:jc w:val="both"/>
        <w:rPr>
          <w:rFonts w:hint="eastAsia" w:asciiTheme="minorEastAsia" w:hAnsiTheme="minorEastAsia" w:eastAsiaTheme="minorEastAsia" w:cstheme="minorEastAsia"/>
          <w:spacing w:val="-8"/>
          <w:sz w:val="21"/>
          <w:szCs w:val="21"/>
          <w:lang w:val="en-US" w:eastAsia="zh-CN"/>
        </w:rPr>
      </w:pPr>
      <w:r>
        <w:rPr>
          <w:rFonts w:hint="eastAsia" w:asciiTheme="minorEastAsia" w:hAnsiTheme="minorEastAsia" w:eastAsiaTheme="minorEastAsia" w:cstheme="minorEastAsia"/>
          <w:spacing w:val="-8"/>
          <w:sz w:val="21"/>
          <w:szCs w:val="21"/>
          <w:lang w:val="en-US" w:eastAsia="zh-CN"/>
        </w:rPr>
        <w:t>基于主题创设的情境可以有效地激发学生已有的内容图式，而利用主题图、插图、标题等线索的预测环节，可以</w:t>
      </w:r>
      <w:r>
        <w:rPr>
          <w:rFonts w:hint="eastAsia" w:asciiTheme="minorEastAsia" w:hAnsiTheme="minorEastAsia" w:eastAsiaTheme="minorEastAsia" w:cstheme="minorEastAsia"/>
          <w:spacing w:val="-8"/>
          <w:sz w:val="21"/>
          <w:szCs w:val="21"/>
          <w:lang w:val="en-US" w:eastAsia="zh-Hans"/>
        </w:rPr>
        <w:t>激活</w:t>
      </w:r>
      <w:r>
        <w:rPr>
          <w:rFonts w:hint="eastAsia" w:asciiTheme="minorEastAsia" w:hAnsiTheme="minorEastAsia" w:eastAsiaTheme="minorEastAsia" w:cstheme="minorEastAsia"/>
          <w:spacing w:val="-8"/>
          <w:sz w:val="21"/>
          <w:szCs w:val="21"/>
          <w:lang w:val="en-US" w:eastAsia="zh-CN"/>
        </w:rPr>
        <w:t>学生思维，为之后的听力内容做好准备。</w:t>
      </w:r>
    </w:p>
    <w:p>
      <w:pPr>
        <w:spacing w:before="21"/>
        <w:ind w:left="22" w:right="74" w:firstLine="419"/>
        <w:jc w:val="both"/>
        <w:rPr>
          <w:rFonts w:hint="default" w:asciiTheme="minorEastAsia" w:hAnsiTheme="minorEastAsia" w:eastAsiaTheme="minorEastAsia" w:cstheme="minorEastAsia"/>
          <w:spacing w:val="-8"/>
          <w:sz w:val="21"/>
          <w:szCs w:val="21"/>
          <w:lang w:eastAsia="zh-CN"/>
        </w:rPr>
      </w:pPr>
      <w:r>
        <w:rPr>
          <w:rFonts w:hint="eastAsia" w:asciiTheme="minorEastAsia" w:hAnsiTheme="minorEastAsia" w:eastAsiaTheme="minorEastAsia" w:cstheme="minorEastAsia"/>
          <w:spacing w:val="-8"/>
          <w:sz w:val="21"/>
          <w:szCs w:val="21"/>
          <w:lang w:val="en-US" w:eastAsia="zh-Hans"/>
        </w:rPr>
        <w:t>本节课的导入环节是根据</w:t>
      </w:r>
      <w:r>
        <w:rPr>
          <w:rFonts w:hint="default" w:asciiTheme="minorEastAsia" w:hAnsiTheme="minorEastAsia" w:eastAsiaTheme="minorEastAsia" w:cstheme="minorEastAsia"/>
          <w:spacing w:val="-8"/>
          <w:sz w:val="21"/>
          <w:szCs w:val="21"/>
          <w:lang w:eastAsia="zh-Hans"/>
        </w:rPr>
        <w:t>Gorkella</w:t>
      </w:r>
      <w:r>
        <w:rPr>
          <w:rFonts w:hint="eastAsia" w:asciiTheme="minorEastAsia" w:hAnsiTheme="minorEastAsia" w:eastAsiaTheme="minorEastAsia" w:cstheme="minorEastAsia"/>
          <w:spacing w:val="-8"/>
          <w:sz w:val="21"/>
          <w:szCs w:val="21"/>
          <w:lang w:val="en-US" w:eastAsia="zh-Hans"/>
        </w:rPr>
        <w:t>的人物动画来推测与Gork的人物关系</w:t>
      </w:r>
      <w:r>
        <w:rPr>
          <w:rFonts w:hint="default" w:asciiTheme="minorEastAsia" w:hAnsiTheme="minorEastAsia" w:eastAsiaTheme="minorEastAsia" w:cstheme="minorEastAsia"/>
          <w:spacing w:val="-8"/>
          <w:sz w:val="21"/>
          <w:szCs w:val="21"/>
          <w:lang w:eastAsia="zh-Hans"/>
        </w:rPr>
        <w:t>，</w:t>
      </w:r>
      <w:r>
        <w:rPr>
          <w:rFonts w:hint="eastAsia" w:asciiTheme="minorEastAsia" w:hAnsiTheme="minorEastAsia" w:eastAsiaTheme="minorEastAsia" w:cstheme="minorEastAsia"/>
          <w:spacing w:val="-8"/>
          <w:sz w:val="21"/>
          <w:szCs w:val="21"/>
          <w:lang w:val="en-US" w:eastAsia="zh-CN"/>
        </w:rPr>
        <w:t>听前环节要求学生关注</w:t>
      </w:r>
      <w:r>
        <w:rPr>
          <w:rFonts w:hint="default" w:asciiTheme="minorEastAsia" w:hAnsiTheme="minorEastAsia" w:eastAsiaTheme="minorEastAsia" w:cstheme="minorEastAsia"/>
          <w:spacing w:val="-8"/>
          <w:sz w:val="21"/>
          <w:szCs w:val="21"/>
          <w:lang w:eastAsia="zh-CN"/>
        </w:rPr>
        <w:t>8</w:t>
      </w:r>
      <w:r>
        <w:rPr>
          <w:rFonts w:hint="eastAsia" w:asciiTheme="minorEastAsia" w:hAnsiTheme="minorEastAsia" w:eastAsiaTheme="minorEastAsia" w:cstheme="minorEastAsia"/>
          <w:spacing w:val="-8"/>
          <w:sz w:val="21"/>
          <w:szCs w:val="21"/>
          <w:lang w:val="en-US" w:eastAsia="zh-Hans"/>
        </w:rPr>
        <w:t>张</w:t>
      </w:r>
      <w:r>
        <w:rPr>
          <w:rFonts w:hint="eastAsia" w:asciiTheme="minorEastAsia" w:hAnsiTheme="minorEastAsia" w:eastAsiaTheme="minorEastAsia" w:cstheme="minorEastAsia"/>
          <w:spacing w:val="-8"/>
          <w:sz w:val="21"/>
          <w:szCs w:val="21"/>
          <w:lang w:val="en-US" w:eastAsia="zh-CN"/>
        </w:rPr>
        <w:t>图片中的</w:t>
      </w:r>
      <w:r>
        <w:rPr>
          <w:rFonts w:hint="eastAsia" w:asciiTheme="minorEastAsia" w:hAnsiTheme="minorEastAsia" w:eastAsiaTheme="minorEastAsia" w:cstheme="minorEastAsia"/>
          <w:spacing w:val="-8"/>
          <w:sz w:val="21"/>
          <w:szCs w:val="21"/>
          <w:lang w:val="en-US" w:eastAsia="zh-Hans"/>
        </w:rPr>
        <w:t>基本</w:t>
      </w:r>
      <w:r>
        <w:rPr>
          <w:rFonts w:hint="eastAsia" w:asciiTheme="minorEastAsia" w:hAnsiTheme="minorEastAsia" w:eastAsiaTheme="minorEastAsia" w:cstheme="minorEastAsia"/>
          <w:spacing w:val="-8"/>
          <w:sz w:val="21"/>
          <w:szCs w:val="21"/>
          <w:lang w:val="en-US" w:eastAsia="zh-CN"/>
        </w:rPr>
        <w:t>信息</w:t>
      </w:r>
      <w:r>
        <w:rPr>
          <w:rFonts w:hint="default" w:asciiTheme="minorEastAsia" w:hAnsiTheme="minorEastAsia" w:eastAsiaTheme="minorEastAsia" w:cstheme="minorEastAsia"/>
          <w:spacing w:val="-8"/>
          <w:sz w:val="21"/>
          <w:szCs w:val="21"/>
          <w:lang w:eastAsia="zh-CN"/>
        </w:rPr>
        <w:t>，</w:t>
      </w:r>
      <w:r>
        <w:rPr>
          <w:rFonts w:hint="eastAsia" w:asciiTheme="minorEastAsia" w:hAnsiTheme="minorEastAsia" w:eastAsiaTheme="minorEastAsia" w:cstheme="minorEastAsia"/>
          <w:spacing w:val="-8"/>
          <w:sz w:val="21"/>
          <w:szCs w:val="21"/>
          <w:lang w:val="en-US" w:eastAsia="zh-CN"/>
        </w:rPr>
        <w:t>对图片中</w:t>
      </w:r>
      <w:r>
        <w:rPr>
          <w:rFonts w:hint="eastAsia" w:asciiTheme="minorEastAsia" w:hAnsiTheme="minorEastAsia" w:eastAsiaTheme="minorEastAsia" w:cstheme="minorEastAsia"/>
          <w:spacing w:val="-8"/>
          <w:sz w:val="21"/>
          <w:szCs w:val="21"/>
          <w:lang w:val="en-US" w:eastAsia="zh-Hans"/>
        </w:rPr>
        <w:t>出现的</w:t>
      </w:r>
      <w:r>
        <w:rPr>
          <w:rFonts w:hint="eastAsia" w:asciiTheme="minorEastAsia" w:hAnsiTheme="minorEastAsia" w:eastAsiaTheme="minorEastAsia" w:cstheme="minorEastAsia"/>
          <w:spacing w:val="-8"/>
          <w:sz w:val="21"/>
          <w:szCs w:val="21"/>
          <w:lang w:val="en-US" w:eastAsia="zh-CN"/>
        </w:rPr>
        <w:t>地点和</w:t>
      </w:r>
      <w:r>
        <w:rPr>
          <w:rFonts w:hint="eastAsia" w:asciiTheme="minorEastAsia" w:hAnsiTheme="minorEastAsia" w:eastAsiaTheme="minorEastAsia" w:cstheme="minorEastAsia"/>
          <w:spacing w:val="-8"/>
          <w:sz w:val="21"/>
          <w:szCs w:val="21"/>
          <w:lang w:val="en-US" w:eastAsia="zh-Hans"/>
        </w:rPr>
        <w:t>Gorkella的动作行为</w:t>
      </w:r>
      <w:r>
        <w:rPr>
          <w:rFonts w:hint="eastAsia" w:asciiTheme="minorEastAsia" w:hAnsiTheme="minorEastAsia" w:eastAsiaTheme="minorEastAsia" w:cstheme="minorEastAsia"/>
          <w:spacing w:val="-8"/>
          <w:sz w:val="21"/>
          <w:szCs w:val="21"/>
          <w:lang w:val="en-US" w:eastAsia="zh-CN"/>
        </w:rPr>
        <w:t>进行</w:t>
      </w:r>
      <w:r>
        <w:rPr>
          <w:rFonts w:hint="eastAsia" w:asciiTheme="minorEastAsia" w:hAnsiTheme="minorEastAsia" w:eastAsiaTheme="minorEastAsia" w:cstheme="minorEastAsia"/>
          <w:spacing w:val="-8"/>
          <w:sz w:val="21"/>
          <w:szCs w:val="21"/>
          <w:lang w:val="en-US" w:eastAsia="zh-Hans"/>
        </w:rPr>
        <w:t>捕捉</w:t>
      </w:r>
      <w:r>
        <w:rPr>
          <w:rFonts w:hint="eastAsia" w:asciiTheme="minorEastAsia" w:hAnsiTheme="minorEastAsia" w:eastAsiaTheme="minorEastAsia" w:cstheme="minorEastAsia"/>
          <w:spacing w:val="-8"/>
          <w:sz w:val="21"/>
          <w:szCs w:val="21"/>
          <w:lang w:val="en-US" w:eastAsia="zh-CN"/>
        </w:rPr>
        <w:t>和推测</w:t>
      </w:r>
      <w:r>
        <w:rPr>
          <w:rFonts w:hint="default" w:asciiTheme="minorEastAsia" w:hAnsiTheme="minorEastAsia" w:eastAsiaTheme="minorEastAsia" w:cstheme="minorEastAsia"/>
          <w:spacing w:val="-8"/>
          <w:sz w:val="21"/>
          <w:szCs w:val="21"/>
          <w:lang w:eastAsia="zh-CN"/>
        </w:rPr>
        <w:t>。</w:t>
      </w:r>
    </w:p>
    <w:p>
      <w:pPr>
        <w:spacing w:before="21"/>
        <w:ind w:left="22" w:right="74" w:firstLine="419"/>
        <w:jc w:val="both"/>
        <w:rPr>
          <w:rFonts w:hint="default" w:asciiTheme="minorEastAsia" w:hAnsiTheme="minorEastAsia" w:eastAsiaTheme="minorEastAsia" w:cstheme="minorEastAsia"/>
          <w:spacing w:val="-8"/>
          <w:sz w:val="21"/>
          <w:szCs w:val="21"/>
          <w:lang w:eastAsia="zh-Hans"/>
        </w:rPr>
      </w:pPr>
      <w:r>
        <w:rPr>
          <w:rFonts w:hint="eastAsia" w:asciiTheme="minorEastAsia" w:hAnsiTheme="minorEastAsia" w:eastAsiaTheme="minorEastAsia" w:cstheme="minorEastAsia"/>
          <w:spacing w:val="-8"/>
          <w:sz w:val="21"/>
          <w:szCs w:val="21"/>
          <w:lang w:val="en-US" w:eastAsia="zh-Hans"/>
        </w:rPr>
        <w:t>导入问题</w:t>
      </w:r>
      <w:r>
        <w:rPr>
          <w:rFonts w:hint="default" w:asciiTheme="minorEastAsia" w:hAnsiTheme="minorEastAsia" w:eastAsiaTheme="minorEastAsia" w:cstheme="minorEastAsia"/>
          <w:spacing w:val="-8"/>
          <w:sz w:val="21"/>
          <w:szCs w:val="21"/>
          <w:lang w:eastAsia="zh-Hans"/>
        </w:rPr>
        <w:t>：</w:t>
      </w:r>
    </w:p>
    <w:p>
      <w:pPr>
        <w:spacing w:before="21"/>
        <w:ind w:left="22" w:right="74" w:firstLine="419"/>
        <w:jc w:val="both"/>
        <w:rPr>
          <w:rFonts w:hint="default" w:asciiTheme="minorEastAsia" w:hAnsiTheme="minorEastAsia" w:eastAsiaTheme="minorEastAsia" w:cstheme="minorEastAsia"/>
          <w:spacing w:val="-8"/>
          <w:sz w:val="21"/>
          <w:szCs w:val="21"/>
          <w:lang w:eastAsia="zh-Hans"/>
        </w:rPr>
      </w:pPr>
      <w:r>
        <w:rPr>
          <w:rFonts w:hint="default" w:asciiTheme="minorEastAsia" w:hAnsiTheme="minorEastAsia" w:eastAsiaTheme="minorEastAsia" w:cstheme="minorEastAsia"/>
          <w:spacing w:val="-8"/>
          <w:sz w:val="21"/>
          <w:szCs w:val="21"/>
          <w:lang w:eastAsia="zh-Hans"/>
        </w:rPr>
        <w:t>（1）Who can she remind you of? （A character we just met before.）</w:t>
      </w:r>
    </w:p>
    <w:p>
      <w:pPr>
        <w:spacing w:before="21"/>
        <w:ind w:left="22" w:right="74" w:firstLine="419"/>
        <w:jc w:val="both"/>
        <w:rPr>
          <w:rFonts w:hint="default" w:asciiTheme="minorEastAsia" w:hAnsiTheme="minorEastAsia" w:eastAsiaTheme="minorEastAsia" w:cstheme="minorEastAsia"/>
          <w:spacing w:val="-8"/>
          <w:sz w:val="21"/>
          <w:szCs w:val="21"/>
          <w:lang w:eastAsia="zh-Hans"/>
        </w:rPr>
      </w:pPr>
      <w:r>
        <w:rPr>
          <w:rFonts w:hint="default" w:asciiTheme="minorEastAsia" w:hAnsiTheme="minorEastAsia" w:eastAsiaTheme="minorEastAsia" w:cstheme="minorEastAsia"/>
          <w:spacing w:val="-8"/>
          <w:sz w:val="21"/>
          <w:szCs w:val="21"/>
          <w:lang w:eastAsia="zh-Hans"/>
        </w:rPr>
        <w:t xml:space="preserve">（2）Can you guess what is the relationship between </w:t>
      </w:r>
      <w:r>
        <w:rPr>
          <w:rFonts w:hint="eastAsia" w:asciiTheme="minorEastAsia" w:hAnsiTheme="minorEastAsia" w:eastAsiaTheme="minorEastAsia" w:cstheme="minorEastAsia"/>
          <w:spacing w:val="-8"/>
          <w:sz w:val="21"/>
          <w:szCs w:val="21"/>
          <w:lang w:val="en-US" w:eastAsia="zh-Hans"/>
        </w:rPr>
        <w:t>Gork</w:t>
      </w:r>
      <w:r>
        <w:rPr>
          <w:rFonts w:hint="default" w:asciiTheme="minorEastAsia" w:hAnsiTheme="minorEastAsia" w:eastAsiaTheme="minorEastAsia" w:cstheme="minorEastAsia"/>
          <w:spacing w:val="-8"/>
          <w:sz w:val="21"/>
          <w:szCs w:val="21"/>
          <w:lang w:eastAsia="zh-Hans"/>
        </w:rPr>
        <w:t xml:space="preserve"> and Gorkella?</w:t>
      </w:r>
    </w:p>
    <w:p>
      <w:pPr>
        <w:spacing w:before="21"/>
        <w:ind w:left="22" w:right="74" w:firstLine="419"/>
        <w:jc w:val="both"/>
        <w:rPr>
          <w:rFonts w:hint="default" w:asciiTheme="minorEastAsia" w:hAnsiTheme="minorEastAsia" w:eastAsiaTheme="minorEastAsia" w:cstheme="minorEastAsia"/>
          <w:spacing w:val="-8"/>
          <w:sz w:val="21"/>
          <w:szCs w:val="21"/>
          <w:lang w:eastAsia="zh-Hans"/>
        </w:rPr>
      </w:pPr>
      <w:r>
        <w:rPr>
          <w:rFonts w:hint="eastAsia" w:asciiTheme="minorEastAsia" w:hAnsiTheme="minorEastAsia" w:eastAsiaTheme="minorEastAsia" w:cstheme="minorEastAsia"/>
          <w:spacing w:val="-8"/>
          <w:sz w:val="21"/>
          <w:szCs w:val="21"/>
          <w:lang w:val="en-US" w:eastAsia="zh-Hans"/>
        </w:rPr>
        <w:t>听前预测问题</w:t>
      </w:r>
      <w:r>
        <w:rPr>
          <w:rFonts w:hint="default" w:asciiTheme="minorEastAsia" w:hAnsiTheme="minorEastAsia" w:eastAsiaTheme="minorEastAsia" w:cstheme="minorEastAsia"/>
          <w:spacing w:val="-8"/>
          <w:sz w:val="21"/>
          <w:szCs w:val="21"/>
          <w:lang w:eastAsia="zh-Hans"/>
        </w:rPr>
        <w:t>：</w:t>
      </w:r>
    </w:p>
    <w:p>
      <w:pPr>
        <w:spacing w:before="21"/>
        <w:ind w:left="22" w:right="74" w:firstLine="419"/>
        <w:jc w:val="both"/>
        <w:rPr>
          <w:rFonts w:hint="default" w:asciiTheme="minorEastAsia" w:hAnsiTheme="minorEastAsia" w:eastAsiaTheme="minorEastAsia" w:cstheme="minorEastAsia"/>
          <w:spacing w:val="-8"/>
          <w:sz w:val="21"/>
          <w:szCs w:val="21"/>
          <w:lang w:eastAsia="zh-Hans"/>
        </w:rPr>
      </w:pPr>
      <w:r>
        <w:rPr>
          <w:rFonts w:hint="default" w:asciiTheme="minorEastAsia" w:hAnsiTheme="minorEastAsia" w:eastAsiaTheme="minorEastAsia" w:cstheme="minorEastAsia"/>
          <w:spacing w:val="-8"/>
          <w:sz w:val="21"/>
          <w:szCs w:val="21"/>
          <w:lang w:eastAsia="zh-Hans"/>
        </w:rPr>
        <w:t>（1）</w:t>
      </w:r>
      <w:r>
        <w:rPr>
          <w:rFonts w:hint="eastAsia" w:asciiTheme="minorEastAsia" w:hAnsiTheme="minorEastAsia" w:eastAsiaTheme="minorEastAsia" w:cstheme="minorEastAsia"/>
          <w:spacing w:val="-8"/>
          <w:sz w:val="21"/>
          <w:szCs w:val="21"/>
          <w:lang w:val="en-US" w:eastAsia="zh-Hans"/>
        </w:rPr>
        <w:t>Where</w:t>
      </w:r>
      <w:r>
        <w:rPr>
          <w:rFonts w:hint="default" w:asciiTheme="minorEastAsia" w:hAnsiTheme="minorEastAsia" w:eastAsiaTheme="minorEastAsia" w:cstheme="minorEastAsia"/>
          <w:spacing w:val="-8"/>
          <w:sz w:val="21"/>
          <w:szCs w:val="21"/>
          <w:lang w:eastAsia="zh-Hans"/>
        </w:rPr>
        <w:t xml:space="preserve"> </w:t>
      </w:r>
      <w:r>
        <w:rPr>
          <w:rFonts w:hint="eastAsia" w:asciiTheme="minorEastAsia" w:hAnsiTheme="minorEastAsia" w:eastAsiaTheme="minorEastAsia" w:cstheme="minorEastAsia"/>
          <w:spacing w:val="-8"/>
          <w:sz w:val="21"/>
          <w:szCs w:val="21"/>
          <w:lang w:val="en-US" w:eastAsia="zh-Hans"/>
        </w:rPr>
        <w:t>was</w:t>
      </w:r>
      <w:r>
        <w:rPr>
          <w:rFonts w:hint="default" w:asciiTheme="minorEastAsia" w:hAnsiTheme="minorEastAsia" w:eastAsiaTheme="minorEastAsia" w:cstheme="minorEastAsia"/>
          <w:spacing w:val="-8"/>
          <w:sz w:val="21"/>
          <w:szCs w:val="21"/>
          <w:lang w:eastAsia="zh-Hans"/>
        </w:rPr>
        <w:t xml:space="preserve"> Gorkella?</w:t>
      </w:r>
    </w:p>
    <w:p>
      <w:pPr>
        <w:spacing w:before="21"/>
        <w:ind w:left="22" w:right="74" w:firstLine="419"/>
        <w:jc w:val="both"/>
        <w:rPr>
          <w:rFonts w:hint="default" w:asciiTheme="minorEastAsia" w:hAnsiTheme="minorEastAsia" w:eastAsiaTheme="minorEastAsia" w:cstheme="minorEastAsia"/>
          <w:spacing w:val="-8"/>
          <w:sz w:val="21"/>
          <w:szCs w:val="21"/>
          <w:lang w:eastAsia="zh-Hans"/>
        </w:rPr>
      </w:pPr>
      <w:r>
        <w:rPr>
          <w:rFonts w:hint="default" w:asciiTheme="minorEastAsia" w:hAnsiTheme="minorEastAsia" w:eastAsiaTheme="minorEastAsia" w:cstheme="minorEastAsia"/>
          <w:spacing w:val="-8"/>
          <w:sz w:val="21"/>
          <w:szCs w:val="21"/>
          <w:lang w:eastAsia="zh-Hans"/>
        </w:rPr>
        <w:t>（2）Where can you see in Shanghai?</w:t>
      </w:r>
    </w:p>
    <w:p>
      <w:pPr>
        <w:spacing w:before="21"/>
        <w:ind w:left="22" w:right="74" w:firstLine="419"/>
        <w:jc w:val="both"/>
        <w:rPr>
          <w:rFonts w:hint="default" w:asciiTheme="minorEastAsia" w:hAnsiTheme="minorEastAsia" w:eastAsiaTheme="minorEastAsia" w:cstheme="minorEastAsia"/>
          <w:spacing w:val="-8"/>
          <w:sz w:val="21"/>
          <w:szCs w:val="21"/>
          <w:lang w:eastAsia="zh-Hans"/>
        </w:rPr>
      </w:pPr>
      <w:r>
        <w:rPr>
          <w:rFonts w:hint="default" w:asciiTheme="minorEastAsia" w:hAnsiTheme="minorEastAsia" w:eastAsiaTheme="minorEastAsia" w:cstheme="minorEastAsia"/>
          <w:spacing w:val="-8"/>
          <w:sz w:val="21"/>
          <w:szCs w:val="21"/>
          <w:lang w:eastAsia="zh-Hans"/>
        </w:rPr>
        <w:t>（3）What was she doing?</w:t>
      </w:r>
    </w:p>
    <w:p>
      <w:pPr>
        <w:spacing w:before="21"/>
        <w:ind w:left="22" w:right="74" w:firstLine="419"/>
        <w:jc w:val="both"/>
        <w:rPr>
          <w:rFonts w:hint="default" w:asciiTheme="minorEastAsia" w:hAnsiTheme="minorEastAsia" w:eastAsiaTheme="minorEastAsia" w:cstheme="minorEastAsia"/>
          <w:spacing w:val="-8"/>
          <w:sz w:val="21"/>
          <w:szCs w:val="21"/>
          <w:lang w:eastAsia="zh-Hans"/>
        </w:rPr>
      </w:pPr>
      <w:r>
        <w:rPr>
          <w:rFonts w:hint="default" w:asciiTheme="minorEastAsia" w:hAnsiTheme="minorEastAsia" w:eastAsiaTheme="minorEastAsia" w:cstheme="minorEastAsia"/>
          <w:spacing w:val="-8"/>
          <w:sz w:val="21"/>
          <w:szCs w:val="21"/>
          <w:lang w:eastAsia="zh-Hans"/>
        </w:rPr>
        <w:t>（4）How did the people around her react?</w:t>
      </w:r>
    </w:p>
    <w:p>
      <w:pPr>
        <w:spacing w:before="21"/>
        <w:ind w:left="22" w:right="74" w:firstLine="419"/>
        <w:jc w:val="both"/>
        <w:rPr>
          <w:rFonts w:hint="default" w:asciiTheme="minorEastAsia" w:hAnsiTheme="minorEastAsia" w:eastAsiaTheme="minorEastAsia" w:cstheme="minorEastAsia"/>
          <w:spacing w:val="-8"/>
          <w:sz w:val="21"/>
          <w:szCs w:val="21"/>
          <w:lang w:eastAsia="zh-CN"/>
        </w:rPr>
      </w:pPr>
      <w:r>
        <w:rPr>
          <w:rFonts w:hint="eastAsia" w:asciiTheme="minorEastAsia" w:hAnsiTheme="minorEastAsia" w:eastAsiaTheme="minorEastAsia" w:cstheme="minorEastAsia"/>
          <w:b/>
          <w:bCs/>
          <w:spacing w:val="-8"/>
          <w:sz w:val="21"/>
          <w:szCs w:val="21"/>
          <w:lang w:val="en-US" w:eastAsia="zh-CN"/>
        </w:rPr>
        <w:t>设计意图</w:t>
      </w:r>
      <w:r>
        <w:rPr>
          <w:rFonts w:hint="default" w:asciiTheme="minorEastAsia" w:hAnsiTheme="minorEastAsia" w:eastAsiaTheme="minorEastAsia" w:cstheme="minorEastAsia"/>
          <w:b/>
          <w:bCs/>
          <w:spacing w:val="-8"/>
          <w:sz w:val="21"/>
          <w:szCs w:val="21"/>
          <w:lang w:eastAsia="zh-CN"/>
        </w:rPr>
        <w:t>：</w:t>
      </w:r>
    </w:p>
    <w:p>
      <w:pPr>
        <w:spacing w:before="21"/>
        <w:ind w:left="22" w:right="74" w:firstLine="419"/>
        <w:jc w:val="both"/>
        <w:rPr>
          <w:rFonts w:hint="eastAsia" w:asciiTheme="minorEastAsia" w:hAnsiTheme="minorEastAsia" w:eastAsiaTheme="minorEastAsia" w:cstheme="minorEastAsia"/>
          <w:spacing w:val="-8"/>
          <w:sz w:val="21"/>
          <w:szCs w:val="21"/>
          <w:lang w:val="en-US" w:eastAsia="zh-CN"/>
        </w:rPr>
      </w:pPr>
      <w:r>
        <w:rPr>
          <w:rFonts w:hint="eastAsia" w:asciiTheme="minorEastAsia" w:hAnsiTheme="minorEastAsia" w:eastAsiaTheme="minorEastAsia" w:cstheme="minorEastAsia"/>
          <w:spacing w:val="-8"/>
          <w:sz w:val="21"/>
          <w:szCs w:val="21"/>
          <w:lang w:val="en-US" w:eastAsia="zh-CN"/>
        </w:rPr>
        <w:t>在导入环节，通过关注</w:t>
      </w:r>
      <w:r>
        <w:rPr>
          <w:rFonts w:hint="eastAsia" w:asciiTheme="minorEastAsia" w:hAnsiTheme="minorEastAsia" w:eastAsiaTheme="minorEastAsia" w:cstheme="minorEastAsia"/>
          <w:spacing w:val="-8"/>
          <w:sz w:val="21"/>
          <w:szCs w:val="21"/>
          <w:lang w:val="en-US" w:eastAsia="zh-Hans"/>
        </w:rPr>
        <w:t>图片</w:t>
      </w:r>
      <w:r>
        <w:rPr>
          <w:rFonts w:hint="eastAsia" w:asciiTheme="minorEastAsia" w:hAnsiTheme="minorEastAsia" w:eastAsiaTheme="minorEastAsia" w:cstheme="minorEastAsia"/>
          <w:spacing w:val="-8"/>
          <w:sz w:val="21"/>
          <w:szCs w:val="21"/>
          <w:lang w:val="en-US" w:eastAsia="zh-CN"/>
        </w:rPr>
        <w:t>中的细节，如</w:t>
      </w:r>
      <w:r>
        <w:rPr>
          <w:rFonts w:hint="eastAsia" w:asciiTheme="minorEastAsia" w:hAnsiTheme="minorEastAsia" w:eastAsiaTheme="minorEastAsia" w:cstheme="minorEastAsia"/>
          <w:spacing w:val="-8"/>
          <w:sz w:val="21"/>
          <w:szCs w:val="21"/>
          <w:lang w:val="en-US" w:eastAsia="zh-Hans"/>
        </w:rPr>
        <w:t>上海的具体地点</w:t>
      </w:r>
      <w:r>
        <w:rPr>
          <w:rFonts w:hint="default" w:asciiTheme="minorEastAsia" w:hAnsiTheme="minorEastAsia" w:eastAsiaTheme="minorEastAsia" w:cstheme="minorEastAsia"/>
          <w:spacing w:val="-8"/>
          <w:sz w:val="21"/>
          <w:szCs w:val="21"/>
          <w:lang w:eastAsia="zh-Hans"/>
        </w:rPr>
        <w:t>，Gorkella</w:t>
      </w:r>
      <w:r>
        <w:rPr>
          <w:rFonts w:hint="eastAsia" w:asciiTheme="minorEastAsia" w:hAnsiTheme="minorEastAsia" w:eastAsiaTheme="minorEastAsia" w:cstheme="minorEastAsia"/>
          <w:spacing w:val="-8"/>
          <w:sz w:val="21"/>
          <w:szCs w:val="21"/>
          <w:lang w:val="en-US" w:eastAsia="zh-Hans"/>
        </w:rPr>
        <w:t>的动作和周围人们的反应</w:t>
      </w:r>
      <w:r>
        <w:rPr>
          <w:rFonts w:hint="eastAsia" w:asciiTheme="minorEastAsia" w:hAnsiTheme="minorEastAsia" w:eastAsiaTheme="minorEastAsia" w:cstheme="minorEastAsia"/>
          <w:spacing w:val="-8"/>
          <w:sz w:val="21"/>
          <w:szCs w:val="21"/>
          <w:lang w:val="en-US" w:eastAsia="zh-CN"/>
        </w:rPr>
        <w:t>等，可以激发学生</w:t>
      </w:r>
      <w:r>
        <w:rPr>
          <w:rFonts w:hint="eastAsia" w:asciiTheme="minorEastAsia" w:hAnsiTheme="minorEastAsia" w:eastAsiaTheme="minorEastAsia" w:cstheme="minorEastAsia"/>
          <w:spacing w:val="-8"/>
          <w:sz w:val="21"/>
          <w:szCs w:val="21"/>
          <w:lang w:val="en-US" w:eastAsia="zh-Hans"/>
        </w:rPr>
        <w:t>相关动词表达</w:t>
      </w:r>
      <w:r>
        <w:rPr>
          <w:rFonts w:hint="eastAsia" w:asciiTheme="minorEastAsia" w:hAnsiTheme="minorEastAsia" w:eastAsiaTheme="minorEastAsia" w:cstheme="minorEastAsia"/>
          <w:spacing w:val="-8"/>
          <w:sz w:val="21"/>
          <w:szCs w:val="21"/>
          <w:lang w:val="en-US" w:eastAsia="zh-CN"/>
        </w:rPr>
        <w:t>。在激活学生已有主题相关知识后，再利用图片和标题预测</w:t>
      </w:r>
      <w:r>
        <w:rPr>
          <w:rFonts w:hint="default" w:asciiTheme="minorEastAsia" w:hAnsiTheme="minorEastAsia" w:eastAsiaTheme="minorEastAsia" w:cstheme="minorEastAsia"/>
          <w:spacing w:val="-8"/>
          <w:sz w:val="21"/>
          <w:szCs w:val="21"/>
          <w:lang w:eastAsia="zh-CN"/>
        </w:rPr>
        <w:t>、</w:t>
      </w:r>
      <w:r>
        <w:rPr>
          <w:rFonts w:hint="eastAsia" w:asciiTheme="minorEastAsia" w:hAnsiTheme="minorEastAsia" w:eastAsiaTheme="minorEastAsia" w:cstheme="minorEastAsia"/>
          <w:spacing w:val="-8"/>
          <w:sz w:val="21"/>
          <w:szCs w:val="21"/>
          <w:lang w:val="en-US" w:eastAsia="zh-CN"/>
        </w:rPr>
        <w:t>辨析信息间相关性</w:t>
      </w:r>
      <w:r>
        <w:rPr>
          <w:rFonts w:hint="default" w:asciiTheme="minorEastAsia" w:hAnsiTheme="minorEastAsia" w:eastAsiaTheme="minorEastAsia" w:cstheme="minorEastAsia"/>
          <w:spacing w:val="-8"/>
          <w:sz w:val="21"/>
          <w:szCs w:val="21"/>
          <w:lang w:eastAsia="zh-CN"/>
        </w:rPr>
        <w:t>，</w:t>
      </w:r>
      <w:r>
        <w:rPr>
          <w:rFonts w:hint="eastAsia" w:asciiTheme="minorEastAsia" w:hAnsiTheme="minorEastAsia" w:eastAsiaTheme="minorEastAsia" w:cstheme="minorEastAsia"/>
          <w:spacing w:val="-8"/>
          <w:sz w:val="21"/>
          <w:szCs w:val="21"/>
          <w:lang w:val="en-US" w:eastAsia="zh-CN"/>
        </w:rPr>
        <w:t>不仅训练了学生预测及推断的逻辑思维能力，还引发了学生验证预测的期待</w:t>
      </w:r>
      <w:r>
        <w:rPr>
          <w:rFonts w:hint="default" w:asciiTheme="minorEastAsia" w:hAnsiTheme="minorEastAsia" w:eastAsiaTheme="minorEastAsia" w:cstheme="minorEastAsia"/>
          <w:spacing w:val="-8"/>
          <w:sz w:val="21"/>
          <w:szCs w:val="21"/>
          <w:lang w:eastAsia="zh-CN"/>
        </w:rPr>
        <w:t>，</w:t>
      </w:r>
      <w:r>
        <w:rPr>
          <w:rFonts w:hint="eastAsia" w:asciiTheme="minorEastAsia" w:hAnsiTheme="minorEastAsia" w:eastAsiaTheme="minorEastAsia" w:cstheme="minorEastAsia"/>
          <w:spacing w:val="-8"/>
          <w:sz w:val="21"/>
          <w:szCs w:val="21"/>
          <w:lang w:val="en-US" w:eastAsia="zh-CN"/>
        </w:rPr>
        <w:t>主动获取信息，为之后一系列的听力活动打下铺垫。</w:t>
      </w:r>
    </w:p>
    <w:p>
      <w:pPr>
        <w:spacing w:before="21"/>
        <w:ind w:left="22" w:right="74" w:firstLine="419"/>
        <w:jc w:val="both"/>
        <w:rPr>
          <w:rFonts w:hint="eastAsia" w:asciiTheme="minorEastAsia" w:hAnsiTheme="minorEastAsia" w:eastAsiaTheme="minorEastAsia" w:cstheme="minorEastAsia"/>
          <w:b/>
          <w:bCs/>
          <w:spacing w:val="-8"/>
          <w:sz w:val="21"/>
          <w:szCs w:val="21"/>
          <w:lang w:val="en-US" w:eastAsia="zh-Hans"/>
        </w:rPr>
      </w:pPr>
      <w:r>
        <w:rPr>
          <w:rFonts w:hint="eastAsia" w:asciiTheme="minorEastAsia" w:hAnsiTheme="minorEastAsia" w:eastAsiaTheme="minorEastAsia" w:cstheme="minorEastAsia"/>
          <w:b/>
          <w:bCs/>
          <w:spacing w:val="-8"/>
          <w:sz w:val="21"/>
          <w:szCs w:val="21"/>
          <w:lang w:val="en-US" w:eastAsia="zh-CN"/>
        </w:rPr>
        <w:t>2）</w:t>
      </w:r>
      <w:r>
        <w:rPr>
          <w:rFonts w:hint="eastAsia" w:asciiTheme="minorEastAsia" w:hAnsiTheme="minorEastAsia" w:eastAsiaTheme="minorEastAsia" w:cstheme="minorEastAsia"/>
          <w:b/>
          <w:bCs/>
          <w:spacing w:val="-8"/>
          <w:sz w:val="21"/>
          <w:szCs w:val="21"/>
          <w:lang w:val="en-US" w:eastAsia="zh-Hans"/>
        </w:rPr>
        <w:t>借助</w:t>
      </w:r>
      <w:r>
        <w:rPr>
          <w:rFonts w:hint="eastAsia" w:asciiTheme="minorEastAsia" w:hAnsiTheme="minorEastAsia" w:eastAsiaTheme="minorEastAsia" w:cstheme="minorEastAsia"/>
          <w:b/>
          <w:bCs/>
          <w:spacing w:val="-8"/>
          <w:sz w:val="21"/>
          <w:szCs w:val="21"/>
          <w:lang w:val="en-US" w:eastAsia="zh-CN"/>
        </w:rPr>
        <w:t>工具，</w:t>
      </w:r>
      <w:r>
        <w:rPr>
          <w:rFonts w:hint="eastAsia" w:asciiTheme="minorEastAsia" w:hAnsiTheme="minorEastAsia" w:eastAsiaTheme="minorEastAsia" w:cstheme="minorEastAsia"/>
          <w:b/>
          <w:bCs/>
          <w:spacing w:val="-8"/>
          <w:sz w:val="21"/>
          <w:szCs w:val="21"/>
          <w:lang w:val="en-US" w:eastAsia="zh-Hans"/>
        </w:rPr>
        <w:t>呈现思维</w:t>
      </w:r>
    </w:p>
    <w:p>
      <w:pPr>
        <w:spacing w:before="21"/>
        <w:ind w:left="22" w:right="74" w:firstLine="419"/>
        <w:jc w:val="both"/>
        <w:rPr>
          <w:rFonts w:hint="default" w:asciiTheme="minorEastAsia" w:hAnsiTheme="minorEastAsia" w:eastAsiaTheme="minorEastAsia" w:cstheme="minorEastAsia"/>
          <w:spacing w:val="-8"/>
          <w:sz w:val="21"/>
          <w:szCs w:val="21"/>
          <w:lang w:eastAsia="zh-Hans"/>
        </w:rPr>
      </w:pPr>
      <w:r>
        <w:rPr>
          <w:rFonts w:hint="eastAsia" w:asciiTheme="minorEastAsia" w:hAnsiTheme="minorEastAsia" w:eastAsiaTheme="minorEastAsia" w:cstheme="minorEastAsia"/>
          <w:spacing w:val="-8"/>
          <w:sz w:val="21"/>
          <w:szCs w:val="21"/>
          <w:lang w:val="en-US" w:eastAsia="zh-Hans"/>
        </w:rPr>
        <w:t>思维可视化工具，常见的有思维导图、流程图、树状图、鱼骨图（因果图）等，以语篇为依托，将思维的内容和过程以直观的方式呈现出来</w:t>
      </w:r>
      <w:r>
        <w:rPr>
          <w:rFonts w:hint="default" w:asciiTheme="minorEastAsia" w:hAnsiTheme="minorEastAsia" w:eastAsiaTheme="minorEastAsia" w:cstheme="minorEastAsia"/>
          <w:spacing w:val="-8"/>
          <w:sz w:val="21"/>
          <w:szCs w:val="21"/>
          <w:lang w:eastAsia="zh-Hans"/>
        </w:rPr>
        <w:t>。</w:t>
      </w:r>
    </w:p>
    <w:p>
      <w:pPr>
        <w:spacing w:before="21"/>
        <w:ind w:left="22" w:right="74" w:firstLine="419"/>
        <w:jc w:val="both"/>
        <w:rPr>
          <w:rFonts w:hint="eastAsia" w:asciiTheme="minorEastAsia" w:hAnsiTheme="minorEastAsia" w:eastAsiaTheme="minorEastAsia" w:cstheme="minorEastAsia"/>
          <w:spacing w:val="-8"/>
          <w:sz w:val="21"/>
          <w:szCs w:val="21"/>
          <w:lang w:val="en-US" w:eastAsia="zh-CN"/>
        </w:rPr>
      </w:pPr>
      <w:r>
        <w:rPr>
          <w:rFonts w:hint="eastAsia" w:asciiTheme="minorEastAsia" w:hAnsiTheme="minorEastAsia" w:eastAsiaTheme="minorEastAsia" w:cstheme="minorEastAsia"/>
          <w:spacing w:val="-8"/>
          <w:sz w:val="21"/>
          <w:szCs w:val="21"/>
          <w:lang w:val="en-US" w:eastAsia="zh-Hans"/>
        </w:rPr>
        <w:t>本环节借助思维可视化工具</w:t>
      </w:r>
      <w:r>
        <w:rPr>
          <w:rFonts w:hint="default" w:asciiTheme="minorEastAsia" w:hAnsiTheme="minorEastAsia" w:eastAsiaTheme="minorEastAsia" w:cstheme="minorEastAsia"/>
          <w:spacing w:val="-8"/>
          <w:sz w:val="21"/>
          <w:szCs w:val="21"/>
          <w:lang w:eastAsia="zh-Hans"/>
        </w:rPr>
        <w:t>，</w:t>
      </w:r>
      <w:r>
        <w:rPr>
          <w:rFonts w:hint="eastAsia" w:asciiTheme="minorEastAsia" w:hAnsiTheme="minorEastAsia" w:eastAsiaTheme="minorEastAsia" w:cstheme="minorEastAsia"/>
          <w:spacing w:val="-8"/>
          <w:sz w:val="21"/>
          <w:szCs w:val="21"/>
          <w:lang w:val="en-US" w:eastAsia="zh-CN"/>
        </w:rPr>
        <w:t>将</w:t>
      </w:r>
      <w:r>
        <w:rPr>
          <w:rFonts w:hint="eastAsia" w:asciiTheme="minorEastAsia" w:hAnsiTheme="minorEastAsia" w:eastAsiaTheme="minorEastAsia" w:cstheme="minorEastAsia"/>
          <w:spacing w:val="-8"/>
          <w:sz w:val="21"/>
          <w:szCs w:val="21"/>
          <w:lang w:val="en-US" w:eastAsia="zh-Hans"/>
        </w:rPr>
        <w:t>听力素材</w:t>
      </w:r>
      <w:r>
        <w:rPr>
          <w:rFonts w:hint="eastAsia" w:asciiTheme="minorEastAsia" w:hAnsiTheme="minorEastAsia" w:eastAsiaTheme="minorEastAsia" w:cstheme="minorEastAsia"/>
          <w:spacing w:val="-8"/>
          <w:sz w:val="21"/>
          <w:szCs w:val="21"/>
          <w:lang w:val="en-US" w:eastAsia="zh-CN"/>
        </w:rPr>
        <w:t>内容中关键内容</w:t>
      </w:r>
      <w:r>
        <w:rPr>
          <w:rFonts w:hint="eastAsia" w:asciiTheme="minorEastAsia" w:hAnsiTheme="minorEastAsia" w:eastAsiaTheme="minorEastAsia" w:cstheme="minorEastAsia"/>
          <w:spacing w:val="-2"/>
          <w:sz w:val="21"/>
          <w:szCs w:val="21"/>
          <w:lang w:val="en-US" w:eastAsia="zh-Hans"/>
        </w:rPr>
        <w:t>通过</w:t>
      </w:r>
      <w:r>
        <w:rPr>
          <w:rFonts w:hint="eastAsia" w:asciiTheme="minorEastAsia" w:hAnsiTheme="minorEastAsia" w:eastAsiaTheme="minorEastAsia" w:cstheme="minorEastAsia"/>
          <w:spacing w:val="-8"/>
          <w:sz w:val="21"/>
          <w:szCs w:val="21"/>
          <w:lang w:val="en-US" w:eastAsia="zh-Hans"/>
        </w:rPr>
        <w:t>表格形式呈现</w:t>
      </w:r>
      <w:r>
        <w:rPr>
          <w:rFonts w:hint="default" w:asciiTheme="minorEastAsia" w:hAnsiTheme="minorEastAsia" w:eastAsiaTheme="minorEastAsia" w:cstheme="minorEastAsia"/>
          <w:spacing w:val="-8"/>
          <w:sz w:val="21"/>
          <w:szCs w:val="21"/>
          <w:lang w:eastAsia="zh-Hans"/>
        </w:rPr>
        <w:t>（</w:t>
      </w:r>
      <w:r>
        <w:rPr>
          <w:rFonts w:hint="eastAsia" w:asciiTheme="minorEastAsia" w:hAnsiTheme="minorEastAsia" w:eastAsiaTheme="minorEastAsia" w:cstheme="minorEastAsia"/>
          <w:spacing w:val="-8"/>
          <w:sz w:val="21"/>
          <w:szCs w:val="21"/>
          <w:lang w:val="en-US" w:eastAsia="zh-Hans"/>
        </w:rPr>
        <w:t>见表</w:t>
      </w:r>
      <w:r>
        <w:rPr>
          <w:rFonts w:hint="default" w:asciiTheme="minorEastAsia" w:hAnsiTheme="minorEastAsia" w:eastAsiaTheme="minorEastAsia" w:cstheme="minorEastAsia"/>
          <w:spacing w:val="-8"/>
          <w:sz w:val="21"/>
          <w:szCs w:val="21"/>
          <w:lang w:eastAsia="zh-Hans"/>
        </w:rPr>
        <w:t>2）</w:t>
      </w:r>
      <w:r>
        <w:rPr>
          <w:rFonts w:hint="eastAsia" w:asciiTheme="minorEastAsia" w:hAnsiTheme="minorEastAsia" w:eastAsiaTheme="minorEastAsia" w:cstheme="minorEastAsia"/>
          <w:spacing w:val="-8"/>
          <w:sz w:val="21"/>
          <w:szCs w:val="21"/>
          <w:lang w:eastAsia="zh-CN"/>
        </w:rPr>
        <w:t>。</w:t>
      </w:r>
      <w:r>
        <w:rPr>
          <w:rFonts w:hint="eastAsia" w:asciiTheme="minorEastAsia" w:hAnsiTheme="minorEastAsia" w:eastAsiaTheme="minorEastAsia" w:cstheme="minorEastAsia"/>
          <w:spacing w:val="-8"/>
          <w:sz w:val="21"/>
          <w:szCs w:val="21"/>
          <w:lang w:val="en-US" w:eastAsia="zh-Hans"/>
        </w:rPr>
        <w:t>首先要求学生根据朋友的描述勾选</w:t>
      </w:r>
      <w:r>
        <w:rPr>
          <w:rFonts w:hint="eastAsia" w:asciiTheme="minorEastAsia" w:hAnsiTheme="minorEastAsia" w:eastAsiaTheme="minorEastAsia" w:cstheme="minorEastAsia"/>
          <w:spacing w:val="-8"/>
          <w:sz w:val="21"/>
          <w:szCs w:val="21"/>
          <w:lang w:val="en-US" w:eastAsia="zh-CN"/>
        </w:rPr>
        <w:t>出现的</w:t>
      </w:r>
      <w:r>
        <w:rPr>
          <w:rFonts w:hint="eastAsia" w:asciiTheme="minorEastAsia" w:hAnsiTheme="minorEastAsia" w:eastAsiaTheme="minorEastAsia" w:cstheme="minorEastAsia"/>
          <w:spacing w:val="-8"/>
          <w:sz w:val="21"/>
          <w:szCs w:val="21"/>
          <w:lang w:val="en-US" w:eastAsia="zh-Hans"/>
        </w:rPr>
        <w:t>内容要素，再根据要素填写表格中所缺的重要信息。过程中</w:t>
      </w:r>
      <w:r>
        <w:rPr>
          <w:rFonts w:hint="eastAsia" w:asciiTheme="minorEastAsia" w:hAnsiTheme="minorEastAsia" w:eastAsiaTheme="minorEastAsia" w:cstheme="minorEastAsia"/>
          <w:spacing w:val="-8"/>
          <w:sz w:val="21"/>
          <w:szCs w:val="21"/>
          <w:lang w:val="en-US" w:eastAsia="zh-CN"/>
        </w:rPr>
        <w:t>有意识地引导学生对文本进行归纳梳理。对于能力较强的学生，也可以</w:t>
      </w:r>
      <w:r>
        <w:rPr>
          <w:rFonts w:hint="eastAsia" w:asciiTheme="minorEastAsia" w:hAnsiTheme="minorEastAsia" w:eastAsiaTheme="minorEastAsia" w:cstheme="minorEastAsia"/>
          <w:spacing w:val="-8"/>
          <w:sz w:val="21"/>
          <w:szCs w:val="21"/>
          <w:lang w:val="en-US" w:eastAsia="zh-Hans"/>
        </w:rPr>
        <w:t>直接复述</w:t>
      </w:r>
      <w:r>
        <w:rPr>
          <w:rFonts w:hint="eastAsia" w:asciiTheme="minorEastAsia" w:hAnsiTheme="minorEastAsia" w:eastAsiaTheme="minorEastAsia" w:cstheme="minorEastAsia"/>
          <w:spacing w:val="-8"/>
          <w:sz w:val="21"/>
          <w:szCs w:val="21"/>
          <w:lang w:val="en-US" w:eastAsia="zh-CN"/>
        </w:rPr>
        <w:t>，进一步培养学生的概括能力。</w:t>
      </w:r>
      <w:r>
        <w:rPr>
          <w:rFonts w:hint="eastAsia" w:asciiTheme="minorEastAsia" w:hAnsiTheme="minorEastAsia" w:eastAsiaTheme="minorEastAsia" w:cstheme="minorEastAsia"/>
          <w:spacing w:val="-8"/>
          <w:sz w:val="21"/>
          <w:szCs w:val="21"/>
          <w:lang w:val="en-US" w:eastAsia="zh-Hans"/>
        </w:rPr>
        <w:t>注意</w:t>
      </w:r>
      <w:r>
        <w:rPr>
          <w:rFonts w:hint="eastAsia" w:asciiTheme="minorEastAsia" w:hAnsiTheme="minorEastAsia" w:eastAsiaTheme="minorEastAsia" w:cstheme="minorEastAsia"/>
          <w:spacing w:val="-8"/>
          <w:sz w:val="21"/>
          <w:szCs w:val="21"/>
          <w:lang w:val="en-US" w:eastAsia="zh-CN"/>
        </w:rPr>
        <w:t>着重引导学生能够从</w:t>
      </w:r>
      <w:r>
        <w:rPr>
          <w:rFonts w:hint="eastAsia" w:asciiTheme="minorEastAsia" w:hAnsiTheme="minorEastAsia" w:eastAsiaTheme="minorEastAsia" w:cstheme="minorEastAsia"/>
          <w:color w:val="000000"/>
          <w:kern w:val="0"/>
          <w:sz w:val="21"/>
          <w:szCs w:val="21"/>
          <w:lang w:val="en-US" w:eastAsia="zh-CN" w:bidi="ar"/>
        </w:rPr>
        <w:t>Gorkella</w:t>
      </w:r>
      <w:r>
        <w:rPr>
          <w:rFonts w:hint="eastAsia" w:asciiTheme="minorEastAsia" w:hAnsiTheme="minorEastAsia" w:eastAsiaTheme="minorEastAsia" w:cstheme="minorEastAsia"/>
          <w:spacing w:val="-8"/>
          <w:sz w:val="21"/>
          <w:szCs w:val="21"/>
          <w:lang w:val="en-US" w:eastAsia="zh-CN"/>
        </w:rPr>
        <w:t>（当事人）和亲历者/旁观者</w:t>
      </w:r>
      <w:r>
        <w:rPr>
          <w:rFonts w:hint="eastAsia" w:asciiTheme="minorEastAsia" w:hAnsiTheme="minorEastAsia" w:eastAsiaTheme="minorEastAsia" w:cstheme="minorEastAsia"/>
          <w:color w:val="000000"/>
          <w:kern w:val="0"/>
          <w:sz w:val="21"/>
          <w:szCs w:val="21"/>
          <w:lang w:val="en-US" w:eastAsia="zh-CN" w:bidi="ar"/>
        </w:rPr>
        <w:t>（People）</w:t>
      </w:r>
      <w:r>
        <w:rPr>
          <w:rFonts w:hint="eastAsia" w:asciiTheme="minorEastAsia" w:hAnsiTheme="minorEastAsia" w:eastAsiaTheme="minorEastAsia" w:cstheme="minorEastAsia"/>
          <w:spacing w:val="-8"/>
          <w:sz w:val="21"/>
          <w:szCs w:val="21"/>
          <w:lang w:val="en-US" w:eastAsia="zh-CN"/>
        </w:rPr>
        <w:t>这两个不同的角度去倾听语料内容，跟进有效信息。</w:t>
      </w:r>
    </w:p>
    <w:p>
      <w:pPr>
        <w:spacing w:before="21"/>
        <w:ind w:right="74"/>
        <w:jc w:val="center"/>
        <w:rPr>
          <w:rFonts w:hint="default" w:asciiTheme="minorEastAsia" w:hAnsiTheme="minorEastAsia" w:eastAsiaTheme="minorEastAsia" w:cstheme="minorEastAsia"/>
          <w:spacing w:val="-8"/>
          <w:sz w:val="21"/>
          <w:szCs w:val="21"/>
          <w:lang w:val="en-US" w:eastAsia="zh-Hans"/>
        </w:rPr>
      </w:pPr>
      <w:r>
        <w:rPr>
          <w:rFonts w:hint="eastAsia" w:asciiTheme="minorEastAsia" w:hAnsiTheme="minorEastAsia" w:eastAsiaTheme="minorEastAsia" w:cstheme="minorEastAsia"/>
          <w:spacing w:val="-8"/>
          <w:sz w:val="21"/>
          <w:szCs w:val="21"/>
          <w:lang w:val="en-US" w:eastAsia="zh-Hans"/>
        </w:rPr>
        <w:t>表</w:t>
      </w:r>
      <w:r>
        <w:rPr>
          <w:rFonts w:hint="default" w:asciiTheme="minorEastAsia" w:hAnsiTheme="minorEastAsia" w:eastAsiaTheme="minorEastAsia" w:cstheme="minorEastAsia"/>
          <w:spacing w:val="-8"/>
          <w:sz w:val="21"/>
          <w:szCs w:val="21"/>
          <w:lang w:eastAsia="zh-Hans"/>
        </w:rPr>
        <w:t>2</w:t>
      </w:r>
      <w:r>
        <w:rPr>
          <w:rFonts w:hint="eastAsia" w:asciiTheme="minorEastAsia" w:hAnsiTheme="minorEastAsia" w:eastAsiaTheme="minorEastAsia" w:cstheme="minorEastAsia"/>
          <w:spacing w:val="-8"/>
          <w:sz w:val="21"/>
          <w:szCs w:val="21"/>
          <w:lang w:val="en-US" w:eastAsia="zh-CN"/>
        </w:rPr>
        <w:t xml:space="preserve"> 行为描述表</w:t>
      </w:r>
    </w:p>
    <w:p>
      <w:pPr>
        <w:spacing w:before="70" w:line="274" w:lineRule="auto"/>
        <w:ind w:right="19"/>
        <w:jc w:val="center"/>
        <w:rPr>
          <w:rFonts w:hint="eastAsia" w:asciiTheme="minorEastAsia" w:hAnsiTheme="minorEastAsia" w:eastAsiaTheme="minorEastAsia" w:cstheme="minorEastAsia"/>
          <w:sz w:val="21"/>
          <w:szCs w:val="21"/>
        </w:rPr>
      </w:pPr>
      <w:r>
        <w:drawing>
          <wp:inline distT="0" distB="0" distL="114300" distR="114300">
            <wp:extent cx="3588385" cy="2760980"/>
            <wp:effectExtent l="0" t="0" r="12065" b="127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7"/>
                    <a:stretch>
                      <a:fillRect/>
                    </a:stretch>
                  </pic:blipFill>
                  <pic:spPr>
                    <a:xfrm>
                      <a:off x="0" y="0"/>
                      <a:ext cx="3588385" cy="2760980"/>
                    </a:xfrm>
                    <a:prstGeom prst="rect">
                      <a:avLst/>
                    </a:prstGeom>
                    <a:noFill/>
                    <a:ln>
                      <a:noFill/>
                    </a:ln>
                  </pic:spPr>
                </pic:pic>
              </a:graphicData>
            </a:graphic>
          </wp:inline>
        </w:drawing>
      </w:r>
    </w:p>
    <w:p>
      <w:pPr>
        <w:spacing w:before="21"/>
        <w:ind w:left="22" w:right="74" w:firstLine="419"/>
        <w:jc w:val="both"/>
        <w:rPr>
          <w:rFonts w:hint="eastAsia" w:asciiTheme="minorEastAsia" w:hAnsiTheme="minorEastAsia" w:eastAsiaTheme="minorEastAsia" w:cstheme="minorEastAsia"/>
          <w:b/>
          <w:bCs/>
          <w:spacing w:val="-8"/>
          <w:sz w:val="21"/>
          <w:szCs w:val="21"/>
          <w:lang w:val="en-US" w:eastAsia="zh-CN"/>
        </w:rPr>
      </w:pPr>
      <w:r>
        <w:rPr>
          <w:rFonts w:hint="eastAsia" w:asciiTheme="minorEastAsia" w:hAnsiTheme="minorEastAsia" w:eastAsiaTheme="minorEastAsia" w:cstheme="minorEastAsia"/>
          <w:b/>
          <w:bCs/>
          <w:spacing w:val="-8"/>
          <w:sz w:val="21"/>
          <w:szCs w:val="21"/>
          <w:lang w:val="en-US" w:eastAsia="zh-CN"/>
        </w:rPr>
        <w:t>设计意图：</w:t>
      </w:r>
    </w:p>
    <w:p>
      <w:pPr>
        <w:spacing w:before="21"/>
        <w:ind w:left="22" w:right="74" w:firstLine="419"/>
        <w:jc w:val="both"/>
        <w:rPr>
          <w:rFonts w:hint="eastAsia" w:asciiTheme="minorEastAsia" w:hAnsiTheme="minorEastAsia" w:eastAsiaTheme="minorEastAsia" w:cstheme="minorEastAsia"/>
          <w:spacing w:val="-8"/>
          <w:sz w:val="21"/>
          <w:szCs w:val="21"/>
          <w:lang w:val="en-US" w:eastAsia="zh-Hans"/>
        </w:rPr>
      </w:pPr>
      <w:r>
        <w:rPr>
          <w:rFonts w:hint="eastAsia" w:asciiTheme="minorEastAsia" w:hAnsiTheme="minorEastAsia" w:eastAsiaTheme="minorEastAsia" w:cstheme="minorEastAsia"/>
          <w:spacing w:val="-8"/>
          <w:sz w:val="21"/>
          <w:szCs w:val="21"/>
          <w:lang w:val="en-US" w:eastAsia="zh-Hans"/>
        </w:rPr>
        <w:t>利用</w:t>
      </w:r>
      <w:r>
        <w:rPr>
          <w:rFonts w:hint="eastAsia" w:asciiTheme="minorEastAsia" w:hAnsiTheme="minorEastAsia" w:eastAsiaTheme="minorEastAsia" w:cstheme="minorEastAsia"/>
          <w:spacing w:val="-8"/>
          <w:sz w:val="21"/>
          <w:szCs w:val="21"/>
          <w:lang w:val="en-US" w:eastAsia="zh-CN"/>
        </w:rPr>
        <w:t>思维可视化工具，以语篇为依托，将思维的内容和过程以直观的方式呈现出来。通过这种方式，本环节以表格的形式梳理出看图</w:t>
      </w:r>
      <w:r>
        <w:rPr>
          <w:rFonts w:hint="eastAsia" w:asciiTheme="minorEastAsia" w:hAnsiTheme="minorEastAsia" w:eastAsiaTheme="minorEastAsia" w:cstheme="minorEastAsia"/>
          <w:spacing w:val="-8"/>
          <w:sz w:val="21"/>
          <w:szCs w:val="21"/>
          <w:lang w:val="en-US" w:eastAsia="zh-Hans"/>
        </w:rPr>
        <w:t>描述</w:t>
      </w:r>
      <w:r>
        <w:rPr>
          <w:rFonts w:hint="eastAsia" w:asciiTheme="minorEastAsia" w:hAnsiTheme="minorEastAsia" w:eastAsiaTheme="minorEastAsia" w:cstheme="minorEastAsia"/>
          <w:color w:val="000000"/>
          <w:kern w:val="0"/>
          <w:sz w:val="21"/>
          <w:szCs w:val="21"/>
          <w:lang w:val="en-US" w:eastAsia="zh-Hans" w:bidi="ar"/>
        </w:rPr>
        <w:t>Gorkella</w:t>
      </w:r>
      <w:r>
        <w:rPr>
          <w:rFonts w:hint="eastAsia" w:asciiTheme="minorEastAsia" w:hAnsiTheme="minorEastAsia" w:eastAsiaTheme="minorEastAsia" w:cstheme="minorEastAsia"/>
          <w:spacing w:val="-8"/>
          <w:sz w:val="21"/>
          <w:szCs w:val="21"/>
          <w:lang w:val="en-US" w:eastAsia="zh-Hans"/>
        </w:rPr>
        <w:t>行为时的</w:t>
      </w:r>
      <w:r>
        <w:rPr>
          <w:rFonts w:hint="eastAsia" w:asciiTheme="minorEastAsia" w:hAnsiTheme="minorEastAsia" w:eastAsiaTheme="minorEastAsia" w:cstheme="minorEastAsia"/>
          <w:spacing w:val="-8"/>
          <w:sz w:val="21"/>
          <w:szCs w:val="21"/>
          <w:lang w:val="en-US" w:eastAsia="zh-CN"/>
        </w:rPr>
        <w:t>四个核心</w:t>
      </w:r>
      <w:r>
        <w:rPr>
          <w:rFonts w:hint="eastAsia" w:asciiTheme="minorEastAsia" w:hAnsiTheme="minorEastAsia" w:eastAsiaTheme="minorEastAsia" w:cstheme="minorEastAsia"/>
          <w:spacing w:val="-8"/>
          <w:sz w:val="21"/>
          <w:szCs w:val="21"/>
          <w:lang w:val="en-US" w:eastAsia="zh-Hans"/>
        </w:rPr>
        <w:t>要素</w:t>
      </w:r>
      <w:r>
        <w:rPr>
          <w:rFonts w:hint="default" w:asciiTheme="minorEastAsia" w:hAnsiTheme="minorEastAsia" w:eastAsiaTheme="minorEastAsia" w:cstheme="minorEastAsia"/>
          <w:spacing w:val="-8"/>
          <w:sz w:val="21"/>
          <w:szCs w:val="21"/>
          <w:lang w:eastAsia="zh-Hans"/>
        </w:rPr>
        <w:t>，</w:t>
      </w:r>
      <w:r>
        <w:rPr>
          <w:rFonts w:hint="eastAsia" w:asciiTheme="minorEastAsia" w:hAnsiTheme="minorEastAsia" w:eastAsiaTheme="minorEastAsia" w:cstheme="minorEastAsia"/>
          <w:spacing w:val="-8"/>
          <w:sz w:val="21"/>
          <w:szCs w:val="21"/>
          <w:lang w:val="en-US" w:eastAsia="zh-Hans"/>
        </w:rPr>
        <w:t>培养学生识别和概括文本关键信息的思维能力</w:t>
      </w:r>
      <w:r>
        <w:rPr>
          <w:rFonts w:hint="default" w:asciiTheme="minorEastAsia" w:hAnsiTheme="minorEastAsia" w:eastAsiaTheme="minorEastAsia" w:cstheme="minorEastAsia"/>
          <w:spacing w:val="-8"/>
          <w:sz w:val="21"/>
          <w:szCs w:val="21"/>
          <w:lang w:eastAsia="zh-Hans"/>
        </w:rPr>
        <w:t>。</w:t>
      </w:r>
      <w:r>
        <w:rPr>
          <w:rFonts w:hint="eastAsia" w:asciiTheme="minorEastAsia" w:hAnsiTheme="minorEastAsia" w:eastAsiaTheme="minorEastAsia" w:cstheme="minorEastAsia"/>
          <w:spacing w:val="-8"/>
          <w:sz w:val="21"/>
          <w:szCs w:val="21"/>
          <w:lang w:val="en-US" w:eastAsia="zh-Hans"/>
        </w:rPr>
        <w:t>有意识地引导学生在阐述各要素的过程中</w:t>
      </w:r>
      <w:r>
        <w:rPr>
          <w:rFonts w:hint="eastAsia" w:asciiTheme="minorEastAsia" w:hAnsiTheme="minorEastAsia" w:eastAsiaTheme="minorEastAsia" w:cstheme="minorEastAsia"/>
          <w:spacing w:val="-8"/>
          <w:sz w:val="21"/>
          <w:szCs w:val="21"/>
          <w:lang w:val="en-US" w:eastAsia="zh-CN"/>
        </w:rPr>
        <w:t>从不同角度</w:t>
      </w:r>
      <w:r>
        <w:rPr>
          <w:rFonts w:hint="eastAsia" w:asciiTheme="minorEastAsia" w:hAnsiTheme="minorEastAsia" w:eastAsiaTheme="minorEastAsia" w:cstheme="minorEastAsia"/>
          <w:spacing w:val="-8"/>
          <w:sz w:val="21"/>
          <w:szCs w:val="21"/>
          <w:lang w:val="en-US" w:eastAsia="zh-Hans"/>
        </w:rPr>
        <w:t>出发</w:t>
      </w:r>
      <w:r>
        <w:rPr>
          <w:rFonts w:hint="default" w:asciiTheme="minorEastAsia" w:hAnsiTheme="minorEastAsia" w:eastAsiaTheme="minorEastAsia" w:cstheme="minorEastAsia"/>
          <w:spacing w:val="-8"/>
          <w:sz w:val="21"/>
          <w:szCs w:val="21"/>
          <w:lang w:eastAsia="zh-Hans"/>
        </w:rPr>
        <w:t>，</w:t>
      </w:r>
      <w:r>
        <w:rPr>
          <w:rFonts w:hint="eastAsia" w:asciiTheme="minorEastAsia" w:hAnsiTheme="minorEastAsia" w:eastAsiaTheme="minorEastAsia" w:cstheme="minorEastAsia"/>
          <w:spacing w:val="-8"/>
          <w:sz w:val="21"/>
          <w:szCs w:val="21"/>
          <w:lang w:val="en-US" w:eastAsia="zh-Hans"/>
        </w:rPr>
        <w:t>培养其</w:t>
      </w:r>
      <w:r>
        <w:rPr>
          <w:rFonts w:hint="default" w:asciiTheme="minorEastAsia" w:hAnsiTheme="minorEastAsia" w:eastAsiaTheme="minorEastAsia" w:cstheme="minorEastAsia"/>
          <w:spacing w:val="-8"/>
          <w:sz w:val="21"/>
          <w:szCs w:val="21"/>
          <w:lang w:eastAsia="zh-Hans"/>
        </w:rPr>
        <w:t>识别语篇中事件发展和变化的</w:t>
      </w:r>
      <w:r>
        <w:rPr>
          <w:rFonts w:hint="eastAsia" w:asciiTheme="minorEastAsia" w:hAnsiTheme="minorEastAsia" w:eastAsiaTheme="minorEastAsia" w:cstheme="minorEastAsia"/>
          <w:spacing w:val="-8"/>
          <w:sz w:val="21"/>
          <w:szCs w:val="21"/>
          <w:lang w:val="en-US" w:eastAsia="zh-Hans"/>
        </w:rPr>
        <w:t>思维</w:t>
      </w:r>
      <w:r>
        <w:rPr>
          <w:rFonts w:hint="default" w:asciiTheme="minorEastAsia" w:hAnsiTheme="minorEastAsia" w:eastAsiaTheme="minorEastAsia" w:cstheme="minorEastAsia"/>
          <w:spacing w:val="-8"/>
          <w:sz w:val="21"/>
          <w:szCs w:val="21"/>
          <w:lang w:eastAsia="zh-Hans"/>
        </w:rPr>
        <w:t>能力。</w:t>
      </w:r>
      <w:r>
        <w:rPr>
          <w:rFonts w:hint="eastAsia" w:asciiTheme="minorEastAsia" w:hAnsiTheme="minorEastAsia" w:eastAsiaTheme="minorEastAsia" w:cstheme="minorEastAsia"/>
          <w:spacing w:val="-8"/>
          <w:sz w:val="21"/>
          <w:szCs w:val="21"/>
          <w:lang w:val="en-US" w:eastAsia="zh-CN"/>
        </w:rPr>
        <w:t>为之后的输出活动提供了</w:t>
      </w:r>
      <w:r>
        <w:rPr>
          <w:rFonts w:hint="eastAsia" w:asciiTheme="minorEastAsia" w:hAnsiTheme="minorEastAsia" w:eastAsiaTheme="minorEastAsia" w:cstheme="minorEastAsia"/>
          <w:spacing w:val="-8"/>
          <w:sz w:val="21"/>
          <w:szCs w:val="21"/>
          <w:lang w:val="en-US" w:eastAsia="zh-Hans"/>
        </w:rPr>
        <w:t>可视化的</w:t>
      </w:r>
      <w:r>
        <w:rPr>
          <w:rFonts w:hint="eastAsia" w:asciiTheme="minorEastAsia" w:hAnsiTheme="minorEastAsia" w:eastAsiaTheme="minorEastAsia" w:cstheme="minorEastAsia"/>
          <w:spacing w:val="-8"/>
          <w:sz w:val="21"/>
          <w:szCs w:val="21"/>
          <w:lang w:val="en-US" w:eastAsia="zh-CN"/>
        </w:rPr>
        <w:t>结构框架</w:t>
      </w:r>
      <w:r>
        <w:rPr>
          <w:rFonts w:hint="default" w:asciiTheme="minorEastAsia" w:hAnsiTheme="minorEastAsia" w:eastAsiaTheme="minorEastAsia" w:cstheme="minorEastAsia"/>
          <w:spacing w:val="-8"/>
          <w:sz w:val="21"/>
          <w:szCs w:val="21"/>
          <w:lang w:eastAsia="zh-CN"/>
        </w:rPr>
        <w:t>，</w:t>
      </w:r>
      <w:r>
        <w:rPr>
          <w:rFonts w:hint="eastAsia" w:asciiTheme="minorEastAsia" w:hAnsiTheme="minorEastAsia" w:eastAsiaTheme="minorEastAsia" w:cstheme="minorEastAsia"/>
          <w:spacing w:val="-8"/>
          <w:sz w:val="21"/>
          <w:szCs w:val="21"/>
          <w:lang w:val="en-US" w:eastAsia="zh-CN"/>
        </w:rPr>
        <w:t>建构</w:t>
      </w:r>
      <w:r>
        <w:rPr>
          <w:rFonts w:hint="eastAsia" w:asciiTheme="minorEastAsia" w:hAnsiTheme="minorEastAsia" w:eastAsiaTheme="minorEastAsia" w:cstheme="minorEastAsia"/>
          <w:spacing w:val="-8"/>
          <w:sz w:val="21"/>
          <w:szCs w:val="21"/>
          <w:lang w:val="en-US" w:eastAsia="zh-Hans"/>
        </w:rPr>
        <w:t>描述行为的</w:t>
      </w:r>
      <w:r>
        <w:rPr>
          <w:rFonts w:hint="eastAsia" w:asciiTheme="minorEastAsia" w:hAnsiTheme="minorEastAsia" w:eastAsiaTheme="minorEastAsia" w:cstheme="minorEastAsia"/>
          <w:spacing w:val="-8"/>
          <w:sz w:val="21"/>
          <w:szCs w:val="21"/>
          <w:lang w:val="en-US" w:eastAsia="zh-CN"/>
        </w:rPr>
        <w:t>结构化知识</w:t>
      </w:r>
      <w:r>
        <w:rPr>
          <w:rFonts w:hint="eastAsia" w:asciiTheme="minorEastAsia" w:hAnsiTheme="minorEastAsia" w:eastAsiaTheme="minorEastAsia" w:cstheme="minorEastAsia"/>
          <w:spacing w:val="-8"/>
          <w:sz w:val="21"/>
          <w:szCs w:val="21"/>
          <w:lang w:val="en-US" w:eastAsia="zh-Hans"/>
        </w:rPr>
        <w:t>体系</w:t>
      </w:r>
      <w:r>
        <w:rPr>
          <w:rFonts w:hint="default" w:asciiTheme="minorEastAsia" w:hAnsiTheme="minorEastAsia" w:eastAsiaTheme="minorEastAsia" w:cstheme="minorEastAsia"/>
          <w:spacing w:val="-8"/>
          <w:sz w:val="21"/>
          <w:szCs w:val="21"/>
          <w:lang w:eastAsia="zh-Hans"/>
        </w:rPr>
        <w:t>。</w:t>
      </w:r>
    </w:p>
    <w:p>
      <w:pPr>
        <w:spacing w:before="21"/>
        <w:ind w:left="22" w:right="74" w:firstLine="419"/>
        <w:jc w:val="both"/>
        <w:rPr>
          <w:rFonts w:hint="default" w:asciiTheme="minorEastAsia" w:hAnsiTheme="minorEastAsia" w:eastAsiaTheme="minorEastAsia" w:cstheme="minorEastAsia"/>
          <w:b/>
          <w:bCs/>
          <w:spacing w:val="-8"/>
          <w:sz w:val="21"/>
          <w:szCs w:val="21"/>
          <w:lang w:val="en-US" w:eastAsia="zh-Hans"/>
        </w:rPr>
      </w:pPr>
      <w:r>
        <w:rPr>
          <w:rFonts w:hint="default" w:asciiTheme="minorEastAsia" w:hAnsiTheme="minorEastAsia" w:eastAsiaTheme="minorEastAsia" w:cstheme="minorEastAsia"/>
          <w:b/>
          <w:bCs/>
          <w:spacing w:val="-8"/>
          <w:sz w:val="21"/>
          <w:szCs w:val="21"/>
          <w:lang w:eastAsia="zh-Hans"/>
        </w:rPr>
        <w:t>3</w:t>
      </w:r>
      <w:r>
        <w:rPr>
          <w:rFonts w:hint="eastAsia" w:asciiTheme="minorEastAsia" w:hAnsiTheme="minorEastAsia" w:eastAsiaTheme="minorEastAsia" w:cstheme="minorEastAsia"/>
          <w:b/>
          <w:bCs/>
          <w:spacing w:val="-8"/>
          <w:sz w:val="21"/>
          <w:szCs w:val="21"/>
          <w:lang w:val="en-US" w:eastAsia="zh-Hans"/>
        </w:rPr>
        <w:t>）巧设问题，促进思维</w:t>
      </w:r>
    </w:p>
    <w:p>
      <w:pPr>
        <w:spacing w:before="21"/>
        <w:ind w:left="22" w:right="74" w:firstLine="419"/>
        <w:jc w:val="both"/>
        <w:rPr>
          <w:rFonts w:hint="eastAsia" w:asciiTheme="minorEastAsia" w:hAnsiTheme="minorEastAsia" w:eastAsiaTheme="minorEastAsia" w:cstheme="minorEastAsia"/>
          <w:spacing w:val="-8"/>
          <w:sz w:val="21"/>
          <w:szCs w:val="21"/>
          <w:lang w:val="en-US" w:eastAsia="zh-Hans"/>
        </w:rPr>
      </w:pPr>
      <w:r>
        <w:rPr>
          <w:rFonts w:hint="eastAsia" w:asciiTheme="minorEastAsia" w:hAnsiTheme="minorEastAsia" w:eastAsiaTheme="minorEastAsia" w:cstheme="minorEastAsia"/>
          <w:spacing w:val="-8"/>
          <w:sz w:val="21"/>
          <w:szCs w:val="21"/>
          <w:lang w:val="en-US" w:eastAsia="zh-Hans"/>
        </w:rPr>
        <w:t>为了帮助学生理解文本信息和拓展文本内涵，发展学生的思维，教师常将教材知识转化成一系列具有层次性和系统性的教学问题。这些问题从认知层次和思维层次来看，可以分为从低级到高级发展的三类问题：</w:t>
      </w:r>
      <w:r>
        <w:rPr>
          <w:rFonts w:hint="eastAsia" w:asciiTheme="minorEastAsia" w:hAnsiTheme="minorEastAsia" w:eastAsiaTheme="minorEastAsia" w:cstheme="minorEastAsia"/>
          <w:spacing w:val="-8"/>
          <w:sz w:val="21"/>
          <w:szCs w:val="21"/>
          <w:lang w:val="en-US" w:eastAsia="zh-CN"/>
        </w:rPr>
        <w:t>（1）</w:t>
      </w:r>
      <w:r>
        <w:rPr>
          <w:rFonts w:hint="eastAsia" w:asciiTheme="minorEastAsia" w:hAnsiTheme="minorEastAsia" w:eastAsiaTheme="minorEastAsia" w:cstheme="minorEastAsia"/>
          <w:spacing w:val="-8"/>
          <w:sz w:val="21"/>
          <w:szCs w:val="21"/>
          <w:lang w:val="en-US" w:eastAsia="zh-Hans"/>
        </w:rPr>
        <w:t>展示型问题</w:t>
      </w:r>
      <w:r>
        <w:rPr>
          <w:rFonts w:hint="eastAsia" w:asciiTheme="minorEastAsia" w:hAnsiTheme="minorEastAsia" w:eastAsiaTheme="minorEastAsia" w:cstheme="minorEastAsia"/>
          <w:spacing w:val="-8"/>
          <w:sz w:val="21"/>
          <w:szCs w:val="21"/>
          <w:lang w:val="en-US" w:eastAsia="zh-CN"/>
        </w:rPr>
        <w:t>:</w:t>
      </w:r>
      <w:r>
        <w:rPr>
          <w:rFonts w:hint="eastAsia" w:asciiTheme="minorEastAsia" w:hAnsiTheme="minorEastAsia" w:eastAsiaTheme="minorEastAsia" w:cstheme="minorEastAsia"/>
          <w:spacing w:val="-8"/>
          <w:sz w:val="21"/>
          <w:szCs w:val="21"/>
          <w:lang w:val="en-US" w:eastAsia="zh-Hans"/>
        </w:rPr>
        <w:t>学生完全依赖文本信息，不用做进一步理解</w:t>
      </w:r>
      <w:r>
        <w:rPr>
          <w:rFonts w:hint="eastAsia" w:asciiTheme="minorEastAsia" w:hAnsiTheme="minorEastAsia" w:eastAsiaTheme="minorEastAsia" w:cstheme="minorEastAsia"/>
          <w:spacing w:val="-8"/>
          <w:sz w:val="21"/>
          <w:szCs w:val="21"/>
          <w:lang w:val="en-US" w:eastAsia="zh-CN"/>
        </w:rPr>
        <w:t>。（2）</w:t>
      </w:r>
      <w:r>
        <w:rPr>
          <w:rFonts w:hint="eastAsia" w:asciiTheme="minorEastAsia" w:hAnsiTheme="minorEastAsia" w:eastAsiaTheme="minorEastAsia" w:cstheme="minorEastAsia"/>
          <w:spacing w:val="-8"/>
          <w:sz w:val="21"/>
          <w:szCs w:val="21"/>
          <w:lang w:val="en-US" w:eastAsia="zh-Hans"/>
        </w:rPr>
        <w:t>参阅型问题</w:t>
      </w:r>
      <w:r>
        <w:rPr>
          <w:rFonts w:hint="eastAsia" w:asciiTheme="minorEastAsia" w:hAnsiTheme="minorEastAsia" w:eastAsiaTheme="minorEastAsia" w:cstheme="minorEastAsia"/>
          <w:spacing w:val="-8"/>
          <w:sz w:val="21"/>
          <w:szCs w:val="21"/>
          <w:lang w:val="en-US" w:eastAsia="zh-CN"/>
        </w:rPr>
        <w:t>：</w:t>
      </w:r>
      <w:r>
        <w:rPr>
          <w:rFonts w:hint="eastAsia" w:asciiTheme="minorEastAsia" w:hAnsiTheme="minorEastAsia" w:eastAsiaTheme="minorEastAsia" w:cstheme="minorEastAsia"/>
          <w:spacing w:val="-8"/>
          <w:sz w:val="21"/>
          <w:szCs w:val="21"/>
          <w:lang w:val="en-US" w:eastAsia="zh-Hans"/>
        </w:rPr>
        <w:t>学生理解并获取文本事实信息之后，为了帮学生进一步理解文本内容，拓展文本内涵而设计的</w:t>
      </w:r>
      <w:r>
        <w:rPr>
          <w:rFonts w:hint="eastAsia" w:asciiTheme="minorEastAsia" w:hAnsiTheme="minorEastAsia" w:eastAsiaTheme="minorEastAsia" w:cstheme="minorEastAsia"/>
          <w:spacing w:val="-8"/>
          <w:sz w:val="21"/>
          <w:szCs w:val="21"/>
          <w:lang w:val="en-US" w:eastAsia="zh-CN"/>
        </w:rPr>
        <w:t>。（3）</w:t>
      </w:r>
      <w:r>
        <w:rPr>
          <w:rFonts w:hint="eastAsia" w:asciiTheme="minorEastAsia" w:hAnsiTheme="minorEastAsia" w:eastAsiaTheme="minorEastAsia" w:cstheme="minorEastAsia"/>
          <w:spacing w:val="-8"/>
          <w:sz w:val="21"/>
          <w:szCs w:val="21"/>
          <w:lang w:val="en-US" w:eastAsia="zh-Hans"/>
        </w:rPr>
        <w:t>评估型问题</w:t>
      </w:r>
      <w:r>
        <w:rPr>
          <w:rFonts w:hint="eastAsia" w:asciiTheme="minorEastAsia" w:hAnsiTheme="minorEastAsia" w:eastAsiaTheme="minorEastAsia" w:cstheme="minorEastAsia"/>
          <w:spacing w:val="-8"/>
          <w:sz w:val="21"/>
          <w:szCs w:val="21"/>
          <w:lang w:val="en-US" w:eastAsia="zh-CN"/>
        </w:rPr>
        <w:t>：</w:t>
      </w:r>
      <w:r>
        <w:rPr>
          <w:rFonts w:hint="eastAsia" w:asciiTheme="minorEastAsia" w:hAnsiTheme="minorEastAsia" w:eastAsiaTheme="minorEastAsia" w:cstheme="minorEastAsia"/>
          <w:spacing w:val="-8"/>
          <w:sz w:val="21"/>
          <w:szCs w:val="21"/>
          <w:lang w:val="en-US" w:eastAsia="zh-Hans"/>
        </w:rPr>
        <w:t>以文本为的基础，需要学生对文本话题、内容和作者观点等进行深入思考，以此得出综合性的评价和结论。</w:t>
      </w:r>
    </w:p>
    <w:p>
      <w:pPr>
        <w:spacing w:before="21"/>
        <w:ind w:left="22" w:right="74" w:firstLine="419"/>
        <w:jc w:val="both"/>
        <w:rPr>
          <w:rFonts w:hint="default" w:asciiTheme="minorEastAsia" w:hAnsiTheme="minorEastAsia" w:eastAsiaTheme="minorEastAsia" w:cstheme="minorEastAsia"/>
          <w:spacing w:val="-8"/>
          <w:sz w:val="21"/>
          <w:szCs w:val="21"/>
          <w:lang w:val="en-US" w:eastAsia="zh-CN"/>
        </w:rPr>
      </w:pPr>
      <w:r>
        <w:rPr>
          <w:rFonts w:hint="eastAsia" w:asciiTheme="minorEastAsia" w:hAnsiTheme="minorEastAsia" w:eastAsiaTheme="minorEastAsia" w:cstheme="minorEastAsia"/>
          <w:spacing w:val="-8"/>
          <w:sz w:val="21"/>
          <w:szCs w:val="21"/>
          <w:lang w:val="en-US" w:eastAsia="zh-Hans"/>
        </w:rPr>
        <w:t>在</w:t>
      </w:r>
      <w:r>
        <w:rPr>
          <w:rFonts w:hint="eastAsia" w:asciiTheme="minorEastAsia" w:hAnsiTheme="minorEastAsia" w:eastAsiaTheme="minorEastAsia" w:cstheme="minorEastAsia"/>
          <w:spacing w:val="-8"/>
          <w:sz w:val="21"/>
          <w:szCs w:val="21"/>
          <w:lang w:val="en-US" w:eastAsia="zh-CN"/>
        </w:rPr>
        <w:t>听力活动结束后</w:t>
      </w:r>
      <w:r>
        <w:rPr>
          <w:rFonts w:hint="eastAsia" w:asciiTheme="minorEastAsia" w:hAnsiTheme="minorEastAsia" w:eastAsiaTheme="minorEastAsia" w:cstheme="minorEastAsia"/>
          <w:spacing w:val="-8"/>
          <w:sz w:val="21"/>
          <w:szCs w:val="21"/>
          <w:lang w:val="en-US" w:eastAsia="zh-Hans"/>
        </w:rPr>
        <w:t>，</w:t>
      </w:r>
      <w:r>
        <w:rPr>
          <w:rFonts w:hint="eastAsia" w:asciiTheme="minorEastAsia" w:hAnsiTheme="minorEastAsia" w:eastAsiaTheme="minorEastAsia" w:cstheme="minorEastAsia"/>
          <w:spacing w:val="-8"/>
          <w:sz w:val="21"/>
          <w:szCs w:val="21"/>
          <w:lang w:val="en-US" w:eastAsia="zh-CN"/>
        </w:rPr>
        <w:t>基于听力内容拓展</w:t>
      </w:r>
      <w:r>
        <w:rPr>
          <w:rFonts w:hint="eastAsia" w:asciiTheme="minorEastAsia" w:hAnsiTheme="minorEastAsia" w:eastAsiaTheme="minorEastAsia" w:cstheme="minorEastAsia"/>
          <w:spacing w:val="-8"/>
          <w:sz w:val="21"/>
          <w:szCs w:val="21"/>
          <w:lang w:val="en-US" w:eastAsia="zh-Hans"/>
        </w:rPr>
        <w:t>设计了以下</w:t>
      </w:r>
      <w:r>
        <w:rPr>
          <w:rFonts w:hint="default" w:asciiTheme="minorEastAsia" w:hAnsiTheme="minorEastAsia" w:eastAsiaTheme="minorEastAsia" w:cstheme="minorEastAsia"/>
          <w:spacing w:val="-8"/>
          <w:sz w:val="21"/>
          <w:szCs w:val="21"/>
          <w:lang w:eastAsia="zh-Hans"/>
        </w:rPr>
        <w:t>6</w:t>
      </w:r>
      <w:r>
        <w:rPr>
          <w:rFonts w:hint="eastAsia" w:asciiTheme="minorEastAsia" w:hAnsiTheme="minorEastAsia" w:eastAsiaTheme="minorEastAsia" w:cstheme="minorEastAsia"/>
          <w:spacing w:val="-8"/>
          <w:sz w:val="21"/>
          <w:szCs w:val="21"/>
          <w:lang w:val="en-US" w:eastAsia="zh-Hans"/>
        </w:rPr>
        <w:t>个问题。</w:t>
      </w:r>
      <w:r>
        <w:rPr>
          <w:rFonts w:hint="eastAsia" w:asciiTheme="minorEastAsia" w:hAnsiTheme="minorEastAsia" w:eastAsiaTheme="minorEastAsia" w:cstheme="minorEastAsia"/>
          <w:spacing w:val="-8"/>
          <w:sz w:val="21"/>
          <w:szCs w:val="21"/>
          <w:lang w:val="en-US" w:eastAsia="zh-CN"/>
        </w:rPr>
        <w:t>前三题均为</w:t>
      </w:r>
      <w:r>
        <w:rPr>
          <w:rFonts w:hint="eastAsia" w:asciiTheme="minorEastAsia" w:hAnsiTheme="minorEastAsia" w:eastAsiaTheme="minorEastAsia" w:cstheme="minorEastAsia"/>
          <w:spacing w:val="-8"/>
          <w:sz w:val="21"/>
          <w:szCs w:val="21"/>
          <w:lang w:val="en-US" w:eastAsia="zh-Hans"/>
        </w:rPr>
        <w:t>参阅型问题</w:t>
      </w:r>
      <w:r>
        <w:rPr>
          <w:rFonts w:hint="eastAsia" w:asciiTheme="minorEastAsia" w:hAnsiTheme="minorEastAsia" w:eastAsiaTheme="minorEastAsia" w:cstheme="minorEastAsia"/>
          <w:spacing w:val="-8"/>
          <w:sz w:val="21"/>
          <w:szCs w:val="21"/>
          <w:lang w:val="en-US" w:eastAsia="zh-CN"/>
        </w:rPr>
        <w:t>，基于教材内容进一步提问Gorkella的旅行目的。后三题为评估型问题，需要学生基于Gorkella的人物特征深入思考，帮助Gorkella实现完美的上海之旅。</w:t>
      </w:r>
    </w:p>
    <w:p>
      <w:pPr>
        <w:spacing w:before="21"/>
        <w:ind w:left="22" w:right="74" w:firstLine="419"/>
        <w:jc w:val="both"/>
        <w:rPr>
          <w:rFonts w:hint="eastAsia" w:asciiTheme="minorEastAsia" w:hAnsiTheme="minorEastAsia" w:eastAsiaTheme="minorEastAsia" w:cstheme="minorEastAsia"/>
          <w:color w:val="000000"/>
          <w:kern w:val="0"/>
          <w:sz w:val="21"/>
          <w:szCs w:val="21"/>
          <w:lang w:val="en-US" w:eastAsia="zh-Hans" w:bidi="ar"/>
        </w:rPr>
      </w:pPr>
      <w:r>
        <w:rPr>
          <w:rFonts w:hint="eastAsia" w:asciiTheme="minorEastAsia" w:hAnsiTheme="minorEastAsia" w:eastAsiaTheme="minorEastAsia" w:cstheme="minorEastAsia"/>
          <w:color w:val="000000"/>
          <w:kern w:val="0"/>
          <w:sz w:val="21"/>
          <w:szCs w:val="21"/>
          <w:lang w:val="en-US" w:eastAsia="zh-Hans" w:bidi="ar"/>
        </w:rPr>
        <w:t xml:space="preserve">（1）Did Gorkella really want to hurt anyone? </w:t>
      </w:r>
    </w:p>
    <w:p>
      <w:pPr>
        <w:spacing w:before="21"/>
        <w:ind w:left="22" w:right="74" w:firstLine="419"/>
        <w:jc w:val="both"/>
        <w:rPr>
          <w:rFonts w:hint="eastAsia" w:asciiTheme="minorEastAsia" w:hAnsiTheme="minorEastAsia" w:eastAsiaTheme="minorEastAsia" w:cstheme="minorEastAsia"/>
          <w:color w:val="000000"/>
          <w:kern w:val="0"/>
          <w:sz w:val="21"/>
          <w:szCs w:val="21"/>
          <w:lang w:val="en-US" w:eastAsia="zh-Hans" w:bidi="ar"/>
        </w:rPr>
      </w:pPr>
      <w:r>
        <w:rPr>
          <w:rFonts w:hint="eastAsia" w:asciiTheme="minorEastAsia" w:hAnsiTheme="minorEastAsia" w:eastAsiaTheme="minorEastAsia" w:cstheme="minorEastAsia"/>
          <w:color w:val="000000"/>
          <w:kern w:val="0"/>
          <w:sz w:val="21"/>
          <w:szCs w:val="21"/>
          <w:lang w:val="en-US" w:eastAsia="zh-Hans" w:bidi="ar"/>
        </w:rPr>
        <w:t xml:space="preserve">（2）Why did Gorkella make so much damage? </w:t>
      </w:r>
    </w:p>
    <w:p>
      <w:pPr>
        <w:spacing w:before="21"/>
        <w:ind w:left="22" w:right="74" w:firstLine="419"/>
        <w:jc w:val="both"/>
        <w:rPr>
          <w:rFonts w:hint="eastAsia" w:asciiTheme="minorEastAsia" w:hAnsiTheme="minorEastAsia" w:eastAsiaTheme="minorEastAsia" w:cstheme="minorEastAsia"/>
          <w:color w:val="000000"/>
          <w:kern w:val="0"/>
          <w:sz w:val="21"/>
          <w:szCs w:val="21"/>
          <w:lang w:val="en-US" w:eastAsia="zh-Hans" w:bidi="ar"/>
        </w:rPr>
      </w:pPr>
      <w:r>
        <w:rPr>
          <w:rFonts w:hint="eastAsia" w:asciiTheme="minorEastAsia" w:hAnsiTheme="minorEastAsia" w:eastAsiaTheme="minorEastAsia" w:cstheme="minorEastAsia"/>
          <w:color w:val="000000"/>
          <w:kern w:val="0"/>
          <w:sz w:val="21"/>
          <w:szCs w:val="21"/>
          <w:lang w:val="en-US" w:eastAsia="zh-Hans" w:bidi="ar"/>
        </w:rPr>
        <w:t xml:space="preserve">（3）Why did Gorkella come to Shanghai? </w:t>
      </w:r>
    </w:p>
    <w:p>
      <w:pPr>
        <w:spacing w:before="21"/>
        <w:ind w:left="22" w:right="74" w:firstLine="419"/>
        <w:jc w:val="both"/>
        <w:rPr>
          <w:rFonts w:hint="default" w:asciiTheme="minorEastAsia" w:hAnsiTheme="minorEastAsia" w:eastAsiaTheme="minorEastAsia" w:cstheme="minorEastAsia"/>
          <w:color w:val="000000"/>
          <w:kern w:val="0"/>
          <w:sz w:val="21"/>
          <w:szCs w:val="21"/>
          <w:lang w:eastAsia="zh-Hans" w:bidi="ar"/>
        </w:rPr>
      </w:pPr>
      <w:r>
        <w:rPr>
          <w:rFonts w:hint="default" w:asciiTheme="minorEastAsia" w:hAnsiTheme="minorEastAsia" w:eastAsiaTheme="minorEastAsia" w:cstheme="minorEastAsia"/>
          <w:color w:val="000000"/>
          <w:kern w:val="0"/>
          <w:sz w:val="21"/>
          <w:szCs w:val="21"/>
          <w:lang w:eastAsia="zh-Hans" w:bidi="ar"/>
        </w:rPr>
        <w:t>（4）</w:t>
      </w:r>
      <w:r>
        <w:rPr>
          <w:rFonts w:hint="eastAsia" w:asciiTheme="minorEastAsia" w:hAnsiTheme="minorEastAsia" w:eastAsiaTheme="minorEastAsia" w:cstheme="minorEastAsia"/>
          <w:color w:val="000000"/>
          <w:kern w:val="0"/>
          <w:sz w:val="21"/>
          <w:szCs w:val="21"/>
          <w:lang w:val="en-US" w:eastAsia="zh-Hans" w:bidi="ar"/>
        </w:rPr>
        <w:t>How</w:t>
      </w:r>
      <w:r>
        <w:rPr>
          <w:rFonts w:hint="default" w:asciiTheme="minorEastAsia" w:hAnsiTheme="minorEastAsia" w:eastAsiaTheme="minorEastAsia" w:cstheme="minorEastAsia"/>
          <w:color w:val="000000"/>
          <w:kern w:val="0"/>
          <w:sz w:val="21"/>
          <w:szCs w:val="21"/>
          <w:lang w:eastAsia="zh-Hans" w:bidi="ar"/>
        </w:rPr>
        <w:t xml:space="preserve"> can we help Gorkella enjoy the visit?</w:t>
      </w:r>
    </w:p>
    <w:p>
      <w:pPr>
        <w:spacing w:before="21"/>
        <w:ind w:left="22" w:right="74" w:firstLine="419"/>
        <w:jc w:val="both"/>
        <w:rPr>
          <w:rFonts w:hint="default" w:asciiTheme="minorEastAsia" w:hAnsiTheme="minorEastAsia" w:eastAsiaTheme="minorEastAsia" w:cstheme="minorEastAsia"/>
          <w:color w:val="000000"/>
          <w:kern w:val="0"/>
          <w:sz w:val="21"/>
          <w:szCs w:val="21"/>
          <w:lang w:eastAsia="zh-Hans" w:bidi="ar"/>
        </w:rPr>
      </w:pPr>
      <w:r>
        <w:rPr>
          <w:rFonts w:hint="default" w:asciiTheme="minorEastAsia" w:hAnsiTheme="minorEastAsia" w:eastAsiaTheme="minorEastAsia" w:cstheme="minorEastAsia"/>
          <w:color w:val="000000"/>
          <w:kern w:val="0"/>
          <w:sz w:val="21"/>
          <w:szCs w:val="21"/>
          <w:lang w:eastAsia="zh-Hans" w:bidi="ar"/>
        </w:rPr>
        <w:t>（5）</w:t>
      </w:r>
      <w:r>
        <w:rPr>
          <w:rFonts w:hint="eastAsia" w:asciiTheme="minorEastAsia" w:hAnsiTheme="minorEastAsia" w:eastAsiaTheme="minorEastAsia" w:cstheme="minorEastAsia"/>
          <w:color w:val="000000"/>
          <w:kern w:val="0"/>
          <w:sz w:val="21"/>
          <w:szCs w:val="21"/>
          <w:lang w:val="en-US" w:eastAsia="zh-Hans" w:bidi="ar"/>
        </w:rPr>
        <w:t>Where</w:t>
      </w:r>
      <w:r>
        <w:rPr>
          <w:rFonts w:hint="default" w:asciiTheme="minorEastAsia" w:hAnsiTheme="minorEastAsia" w:eastAsiaTheme="minorEastAsia" w:cstheme="minorEastAsia"/>
          <w:color w:val="000000"/>
          <w:kern w:val="0"/>
          <w:sz w:val="21"/>
          <w:szCs w:val="21"/>
          <w:lang w:eastAsia="zh-Hans" w:bidi="ar"/>
        </w:rPr>
        <w:t xml:space="preserve"> is </w:t>
      </w:r>
      <w:r>
        <w:rPr>
          <w:rFonts w:hint="eastAsia" w:asciiTheme="minorEastAsia" w:hAnsiTheme="minorEastAsia" w:eastAsiaTheme="minorEastAsia" w:cstheme="minorEastAsia"/>
          <w:color w:val="000000"/>
          <w:kern w:val="0"/>
          <w:sz w:val="21"/>
          <w:szCs w:val="21"/>
          <w:lang w:val="en-US" w:eastAsia="zh-Hans" w:bidi="ar"/>
        </w:rPr>
        <w:t>the</w:t>
      </w:r>
      <w:r>
        <w:rPr>
          <w:rFonts w:hint="default" w:asciiTheme="minorEastAsia" w:hAnsiTheme="minorEastAsia" w:eastAsiaTheme="minorEastAsia" w:cstheme="minorEastAsia"/>
          <w:color w:val="000000"/>
          <w:kern w:val="0"/>
          <w:sz w:val="21"/>
          <w:szCs w:val="21"/>
          <w:lang w:eastAsia="zh-Hans" w:bidi="ar"/>
        </w:rPr>
        <w:t xml:space="preserve"> proper place for Gorkella?</w:t>
      </w:r>
    </w:p>
    <w:p>
      <w:pPr>
        <w:spacing w:before="21"/>
        <w:ind w:left="22" w:right="74" w:firstLine="419"/>
        <w:jc w:val="both"/>
        <w:rPr>
          <w:rFonts w:hint="eastAsia" w:asciiTheme="minorEastAsia" w:hAnsiTheme="minorEastAsia" w:eastAsiaTheme="minorEastAsia" w:cstheme="minorEastAsia"/>
          <w:color w:val="000000"/>
          <w:kern w:val="0"/>
          <w:sz w:val="21"/>
          <w:szCs w:val="21"/>
          <w:lang w:val="en-US" w:eastAsia="zh-Hans" w:bidi="ar"/>
        </w:rPr>
      </w:pPr>
      <w:r>
        <w:rPr>
          <w:rFonts w:hint="default" w:asciiTheme="minorEastAsia" w:hAnsiTheme="minorEastAsia" w:eastAsiaTheme="minorEastAsia" w:cstheme="minorEastAsia"/>
          <w:color w:val="000000"/>
          <w:kern w:val="0"/>
          <w:sz w:val="21"/>
          <w:szCs w:val="21"/>
          <w:lang w:eastAsia="zh-Hans" w:bidi="ar"/>
        </w:rPr>
        <w:t xml:space="preserve">（6）Do you have anything to remind </w:t>
      </w:r>
      <w:r>
        <w:rPr>
          <w:rFonts w:hint="eastAsia" w:asciiTheme="minorEastAsia" w:hAnsiTheme="minorEastAsia" w:eastAsiaTheme="minorEastAsia" w:cstheme="minorEastAsia"/>
          <w:color w:val="000000"/>
          <w:kern w:val="0"/>
          <w:sz w:val="21"/>
          <w:szCs w:val="21"/>
          <w:lang w:val="en-US" w:eastAsia="zh-Hans" w:bidi="ar"/>
        </w:rPr>
        <w:t>Gorkella</w:t>
      </w:r>
      <w:r>
        <w:rPr>
          <w:rFonts w:hint="default" w:asciiTheme="minorEastAsia" w:hAnsiTheme="minorEastAsia" w:eastAsiaTheme="minorEastAsia" w:cstheme="minorEastAsia"/>
          <w:color w:val="000000"/>
          <w:kern w:val="0"/>
          <w:sz w:val="21"/>
          <w:szCs w:val="21"/>
          <w:lang w:eastAsia="zh-Hans" w:bidi="ar"/>
        </w:rPr>
        <w:t>?</w:t>
      </w:r>
    </w:p>
    <w:p>
      <w:pPr>
        <w:spacing w:before="21"/>
        <w:ind w:left="22" w:right="74" w:firstLine="419"/>
        <w:jc w:val="both"/>
        <w:rPr>
          <w:rFonts w:hint="eastAsia" w:asciiTheme="minorEastAsia" w:hAnsiTheme="minorEastAsia" w:eastAsiaTheme="minorEastAsia" w:cstheme="minorEastAsia"/>
          <w:b/>
          <w:bCs/>
          <w:spacing w:val="-8"/>
          <w:sz w:val="21"/>
          <w:szCs w:val="21"/>
          <w:lang w:val="en-US" w:eastAsia="zh-Hans"/>
        </w:rPr>
      </w:pPr>
      <w:r>
        <w:rPr>
          <w:rFonts w:hint="eastAsia" w:asciiTheme="minorEastAsia" w:hAnsiTheme="minorEastAsia" w:eastAsiaTheme="minorEastAsia" w:cstheme="minorEastAsia"/>
          <w:b/>
          <w:bCs/>
          <w:spacing w:val="-8"/>
          <w:sz w:val="21"/>
          <w:szCs w:val="21"/>
          <w:lang w:val="en-US" w:eastAsia="zh-Hans"/>
        </w:rPr>
        <w:t>设计意图：</w:t>
      </w:r>
    </w:p>
    <w:p>
      <w:pPr>
        <w:spacing w:before="21"/>
        <w:ind w:left="22" w:right="74" w:firstLine="419"/>
        <w:jc w:val="both"/>
        <w:rPr>
          <w:rFonts w:hint="default" w:asciiTheme="minorEastAsia" w:hAnsiTheme="minorEastAsia" w:eastAsiaTheme="minorEastAsia" w:cstheme="minorEastAsia"/>
          <w:spacing w:val="-8"/>
          <w:sz w:val="21"/>
          <w:szCs w:val="21"/>
          <w:lang w:eastAsia="zh-Hans"/>
        </w:rPr>
      </w:pPr>
      <w:r>
        <w:rPr>
          <w:rFonts w:hint="eastAsia" w:asciiTheme="minorEastAsia" w:hAnsiTheme="minorEastAsia" w:eastAsiaTheme="minorEastAsia" w:cstheme="minorEastAsia"/>
          <w:spacing w:val="-8"/>
          <w:sz w:val="21"/>
          <w:szCs w:val="21"/>
          <w:lang w:val="en-US" w:eastAsia="zh-CN"/>
        </w:rPr>
        <w:t>学生已经在两则听力语料中习得了描述和评价事件的相关要素、语汇及句型</w:t>
      </w:r>
      <w:r>
        <w:rPr>
          <w:rFonts w:hint="default" w:asciiTheme="minorEastAsia" w:hAnsiTheme="minorEastAsia" w:eastAsiaTheme="minorEastAsia" w:cstheme="minorEastAsia"/>
          <w:spacing w:val="-8"/>
          <w:sz w:val="21"/>
          <w:szCs w:val="21"/>
          <w:lang w:eastAsia="zh-CN"/>
        </w:rPr>
        <w:t>，</w:t>
      </w:r>
      <w:r>
        <w:rPr>
          <w:rFonts w:hint="eastAsia" w:asciiTheme="minorEastAsia" w:hAnsiTheme="minorEastAsia" w:eastAsiaTheme="minorEastAsia" w:cstheme="minorEastAsia"/>
          <w:spacing w:val="-8"/>
          <w:sz w:val="21"/>
          <w:szCs w:val="21"/>
          <w:lang w:val="en-US" w:eastAsia="zh-Hans"/>
        </w:rPr>
        <w:t>问题链的设计</w:t>
      </w:r>
      <w:r>
        <w:rPr>
          <w:rFonts w:hint="eastAsia" w:asciiTheme="minorEastAsia" w:hAnsiTheme="minorEastAsia" w:eastAsiaTheme="minorEastAsia" w:cstheme="minorEastAsia"/>
          <w:spacing w:val="-8"/>
          <w:sz w:val="21"/>
          <w:szCs w:val="21"/>
          <w:lang w:val="en-US" w:eastAsia="zh-CN"/>
        </w:rPr>
        <w:t>在文本的基础上进行拓展，</w:t>
      </w:r>
      <w:r>
        <w:rPr>
          <w:rFonts w:hint="eastAsia" w:asciiTheme="minorEastAsia" w:hAnsiTheme="minorEastAsia" w:eastAsiaTheme="minorEastAsia" w:cstheme="minorEastAsia"/>
          <w:spacing w:val="-8"/>
          <w:sz w:val="21"/>
          <w:szCs w:val="21"/>
          <w:lang w:val="en-US" w:eastAsia="zh-Hans"/>
        </w:rPr>
        <w:t>遵循了连贯性、层次性、深刻性和创造性的原则</w:t>
      </w:r>
      <w:r>
        <w:rPr>
          <w:rFonts w:hint="default" w:asciiTheme="minorEastAsia" w:hAnsiTheme="minorEastAsia" w:eastAsiaTheme="minorEastAsia" w:cstheme="minorEastAsia"/>
          <w:spacing w:val="-8"/>
          <w:sz w:val="21"/>
          <w:szCs w:val="21"/>
          <w:lang w:eastAsia="zh-CN"/>
        </w:rPr>
        <w:t>。</w:t>
      </w:r>
      <w:r>
        <w:rPr>
          <w:rFonts w:hint="eastAsia" w:asciiTheme="minorEastAsia" w:hAnsiTheme="minorEastAsia" w:eastAsiaTheme="minorEastAsia" w:cstheme="minorEastAsia"/>
          <w:spacing w:val="-8"/>
          <w:sz w:val="21"/>
          <w:szCs w:val="21"/>
          <w:lang w:val="en-US" w:eastAsia="zh-CN"/>
        </w:rPr>
        <w:t>通过</w:t>
      </w:r>
      <w:r>
        <w:rPr>
          <w:rFonts w:hint="eastAsia" w:asciiTheme="minorEastAsia" w:hAnsiTheme="minorEastAsia" w:eastAsiaTheme="minorEastAsia" w:cstheme="minorEastAsia"/>
          <w:spacing w:val="-8"/>
          <w:sz w:val="21"/>
          <w:szCs w:val="21"/>
          <w:lang w:val="en-US" w:eastAsia="zh-Hans"/>
        </w:rPr>
        <w:t>参阅型问题</w:t>
      </w:r>
      <w:r>
        <w:rPr>
          <w:rFonts w:hint="eastAsia" w:asciiTheme="minorEastAsia" w:hAnsiTheme="minorEastAsia" w:eastAsiaTheme="minorEastAsia" w:cstheme="minorEastAsia"/>
          <w:spacing w:val="-8"/>
          <w:sz w:val="21"/>
          <w:szCs w:val="21"/>
          <w:lang w:val="en-US" w:eastAsia="zh-CN"/>
        </w:rPr>
        <w:t>，启发学生</w:t>
      </w:r>
      <w:r>
        <w:rPr>
          <w:rFonts w:hint="eastAsia" w:asciiTheme="minorEastAsia" w:hAnsiTheme="minorEastAsia" w:eastAsiaTheme="minorEastAsia" w:cstheme="minorEastAsia"/>
          <w:spacing w:val="-8"/>
          <w:sz w:val="21"/>
          <w:szCs w:val="21"/>
          <w:lang w:val="en-US" w:eastAsia="zh-Hans"/>
        </w:rPr>
        <w:t>转换角色</w:t>
      </w:r>
      <w:r>
        <w:rPr>
          <w:rFonts w:hint="eastAsia" w:asciiTheme="minorEastAsia" w:hAnsiTheme="minorEastAsia" w:eastAsiaTheme="minorEastAsia" w:cstheme="minorEastAsia"/>
          <w:spacing w:val="-8"/>
          <w:sz w:val="21"/>
          <w:szCs w:val="21"/>
          <w:lang w:val="en-US" w:eastAsia="zh-CN"/>
        </w:rPr>
        <w:t>并思考</w:t>
      </w:r>
      <w:r>
        <w:rPr>
          <w:rFonts w:hint="eastAsia" w:asciiTheme="minorEastAsia" w:hAnsiTheme="minorEastAsia" w:eastAsiaTheme="minorEastAsia" w:cstheme="minorEastAsia"/>
          <w:color w:val="000000"/>
          <w:kern w:val="0"/>
          <w:sz w:val="21"/>
          <w:szCs w:val="21"/>
          <w:lang w:val="en-US" w:eastAsia="zh-CN" w:bidi="ar"/>
        </w:rPr>
        <w:t>Gorkella</w:t>
      </w:r>
      <w:r>
        <w:rPr>
          <w:rFonts w:hint="eastAsia" w:asciiTheme="minorEastAsia" w:hAnsiTheme="minorEastAsia" w:eastAsiaTheme="minorEastAsia" w:cstheme="minorEastAsia"/>
          <w:spacing w:val="-8"/>
          <w:sz w:val="21"/>
          <w:szCs w:val="21"/>
          <w:lang w:val="en-US" w:eastAsia="zh-CN"/>
        </w:rPr>
        <w:t>“破坏”上海的真正原因</w:t>
      </w:r>
      <w:r>
        <w:rPr>
          <w:rFonts w:hint="eastAsia" w:asciiTheme="minorEastAsia" w:hAnsiTheme="minorEastAsia" w:eastAsiaTheme="minorEastAsia" w:cstheme="minorEastAsia"/>
          <w:spacing w:val="-8"/>
          <w:sz w:val="21"/>
          <w:szCs w:val="21"/>
          <w:lang w:val="en-US" w:eastAsia="zh-Hans"/>
        </w:rPr>
        <w:t>，引导学生进一步深入理解文本的内在逻辑、分析文本特征、</w:t>
      </w:r>
      <w:r>
        <w:rPr>
          <w:rFonts w:hint="eastAsia" w:asciiTheme="minorEastAsia" w:hAnsiTheme="minorEastAsia" w:eastAsiaTheme="minorEastAsia" w:cstheme="minorEastAsia"/>
          <w:spacing w:val="-8"/>
          <w:sz w:val="21"/>
          <w:szCs w:val="21"/>
          <w:lang w:val="en-US" w:eastAsia="zh-CN"/>
        </w:rPr>
        <w:t>人物的行为</w:t>
      </w:r>
      <w:r>
        <w:rPr>
          <w:rFonts w:hint="eastAsia" w:asciiTheme="minorEastAsia" w:hAnsiTheme="minorEastAsia" w:eastAsiaTheme="minorEastAsia" w:cstheme="minorEastAsia"/>
          <w:spacing w:val="-8"/>
          <w:sz w:val="21"/>
          <w:szCs w:val="21"/>
          <w:lang w:val="en-US" w:eastAsia="zh-Hans"/>
        </w:rPr>
        <w:t>意图，挖掘文本内涵，通过推理得出</w:t>
      </w:r>
      <w:r>
        <w:rPr>
          <w:rFonts w:hint="eastAsia" w:asciiTheme="minorEastAsia" w:hAnsiTheme="minorEastAsia" w:eastAsiaTheme="minorEastAsia" w:cstheme="minorEastAsia"/>
          <w:spacing w:val="-8"/>
          <w:sz w:val="21"/>
          <w:szCs w:val="21"/>
          <w:lang w:val="en-US" w:eastAsia="zh-CN"/>
        </w:rPr>
        <w:t>文中</w:t>
      </w:r>
      <w:r>
        <w:rPr>
          <w:rFonts w:hint="eastAsia" w:asciiTheme="minorEastAsia" w:hAnsiTheme="minorEastAsia" w:eastAsiaTheme="minorEastAsia" w:cstheme="minorEastAsia"/>
          <w:spacing w:val="-8"/>
          <w:sz w:val="21"/>
          <w:szCs w:val="21"/>
          <w:lang w:val="en-US" w:eastAsia="zh-Hans"/>
        </w:rPr>
        <w:t>未明示的结论，培养</w:t>
      </w:r>
      <w:r>
        <w:rPr>
          <w:rFonts w:hint="eastAsia" w:asciiTheme="minorEastAsia" w:hAnsiTheme="minorEastAsia" w:eastAsiaTheme="minorEastAsia" w:cstheme="minorEastAsia"/>
          <w:spacing w:val="-8"/>
          <w:sz w:val="21"/>
          <w:szCs w:val="21"/>
          <w:lang w:val="en-US" w:eastAsia="zh-CN"/>
        </w:rPr>
        <w:t>了</w:t>
      </w:r>
      <w:r>
        <w:rPr>
          <w:rFonts w:hint="eastAsia" w:asciiTheme="minorEastAsia" w:hAnsiTheme="minorEastAsia" w:eastAsiaTheme="minorEastAsia" w:cstheme="minorEastAsia"/>
          <w:spacing w:val="-8"/>
          <w:sz w:val="21"/>
          <w:szCs w:val="21"/>
          <w:lang w:val="en-US" w:eastAsia="zh-Hans"/>
        </w:rPr>
        <w:t>学生高阶思维中的“分析”</w:t>
      </w:r>
      <w:r>
        <w:rPr>
          <w:rFonts w:hint="default" w:asciiTheme="minorEastAsia" w:hAnsiTheme="minorEastAsia" w:eastAsiaTheme="minorEastAsia" w:cstheme="minorEastAsia"/>
          <w:spacing w:val="-8"/>
          <w:sz w:val="21"/>
          <w:szCs w:val="21"/>
          <w:lang w:eastAsia="zh-Hans"/>
        </w:rPr>
        <w:t>、</w:t>
      </w:r>
      <w:r>
        <w:rPr>
          <w:rFonts w:hint="eastAsia" w:asciiTheme="minorEastAsia" w:hAnsiTheme="minorEastAsia" w:eastAsiaTheme="minorEastAsia" w:cstheme="minorEastAsia"/>
          <w:spacing w:val="-8"/>
          <w:sz w:val="21"/>
          <w:szCs w:val="21"/>
          <w:lang w:val="en-US" w:eastAsia="zh-Hans"/>
        </w:rPr>
        <w:t>“综合”能力和逻辑思维。此外，结合评估型问题，</w:t>
      </w:r>
      <w:r>
        <w:rPr>
          <w:rFonts w:hint="eastAsia" w:asciiTheme="minorEastAsia" w:hAnsiTheme="minorEastAsia" w:eastAsiaTheme="minorEastAsia" w:cstheme="minorEastAsia"/>
          <w:spacing w:val="-8"/>
          <w:sz w:val="21"/>
          <w:szCs w:val="21"/>
          <w:lang w:val="en-US" w:eastAsia="zh-CN"/>
        </w:rPr>
        <w:t>启发</w:t>
      </w:r>
      <w:r>
        <w:rPr>
          <w:rFonts w:hint="eastAsia" w:asciiTheme="minorEastAsia" w:hAnsiTheme="minorEastAsia" w:eastAsiaTheme="minorEastAsia" w:cstheme="minorEastAsia"/>
          <w:spacing w:val="-8"/>
          <w:sz w:val="21"/>
          <w:szCs w:val="21"/>
          <w:lang w:val="en-US" w:eastAsia="zh-Hans"/>
        </w:rPr>
        <w:t>学生思考帮助</w:t>
      </w:r>
      <w:r>
        <w:rPr>
          <w:rFonts w:hint="eastAsia" w:asciiTheme="minorEastAsia" w:hAnsiTheme="minorEastAsia" w:eastAsiaTheme="minorEastAsia" w:cstheme="minorEastAsia"/>
          <w:color w:val="000000"/>
          <w:kern w:val="0"/>
          <w:sz w:val="21"/>
          <w:szCs w:val="21"/>
          <w:lang w:val="en-US" w:eastAsia="zh-CN" w:bidi="ar"/>
        </w:rPr>
        <w:t>G</w:t>
      </w:r>
      <w:r>
        <w:rPr>
          <w:rFonts w:hint="eastAsia" w:asciiTheme="minorEastAsia" w:hAnsiTheme="minorEastAsia" w:eastAsiaTheme="minorEastAsia" w:cstheme="minorEastAsia"/>
          <w:color w:val="000000"/>
          <w:kern w:val="0"/>
          <w:sz w:val="21"/>
          <w:szCs w:val="21"/>
          <w:lang w:val="en-US" w:eastAsia="zh-Hans" w:bidi="ar"/>
        </w:rPr>
        <w:t>orkella不造成破坏</w:t>
      </w:r>
      <w:r>
        <w:rPr>
          <w:rFonts w:hint="eastAsia" w:asciiTheme="minorEastAsia" w:hAnsiTheme="minorEastAsia" w:eastAsiaTheme="minorEastAsia" w:cstheme="minorEastAsia"/>
          <w:spacing w:val="-8"/>
          <w:sz w:val="21"/>
          <w:szCs w:val="21"/>
          <w:lang w:val="en-US" w:eastAsia="zh-Hans"/>
        </w:rPr>
        <w:t>的方法</w:t>
      </w:r>
      <w:r>
        <w:rPr>
          <w:rFonts w:hint="eastAsia" w:asciiTheme="minorEastAsia" w:hAnsiTheme="minorEastAsia" w:eastAsiaTheme="minorEastAsia" w:cstheme="minorEastAsia"/>
          <w:spacing w:val="-8"/>
          <w:sz w:val="21"/>
          <w:szCs w:val="21"/>
          <w:lang w:val="en-US" w:eastAsia="zh-CN"/>
        </w:rPr>
        <w:t>，</w:t>
      </w:r>
      <w:r>
        <w:rPr>
          <w:rFonts w:hint="eastAsia" w:asciiTheme="minorEastAsia" w:hAnsiTheme="minorEastAsia" w:eastAsiaTheme="minorEastAsia" w:cstheme="minorEastAsia"/>
          <w:spacing w:val="-8"/>
          <w:sz w:val="21"/>
          <w:szCs w:val="21"/>
          <w:lang w:val="en-US" w:eastAsia="zh-Hans"/>
        </w:rPr>
        <w:t>通过问题鼓励学生联系生活实际寻求解决问题的方式，</w:t>
      </w:r>
      <w:r>
        <w:rPr>
          <w:rFonts w:hint="eastAsia" w:asciiTheme="minorEastAsia" w:hAnsiTheme="minorEastAsia" w:eastAsiaTheme="minorEastAsia" w:cstheme="minorEastAsia"/>
          <w:spacing w:val="-8"/>
          <w:sz w:val="21"/>
          <w:szCs w:val="21"/>
          <w:lang w:val="en-US" w:eastAsia="zh-CN"/>
        </w:rPr>
        <w:t>使学生在更高阶的思维层次上形成“遵守规则”的意识</w:t>
      </w:r>
      <w:r>
        <w:rPr>
          <w:rFonts w:hint="eastAsia" w:asciiTheme="minorEastAsia" w:hAnsiTheme="minorEastAsia" w:eastAsiaTheme="minorEastAsia" w:cstheme="minorEastAsia"/>
          <w:spacing w:val="-8"/>
          <w:sz w:val="21"/>
          <w:szCs w:val="21"/>
          <w:lang w:val="en-US" w:eastAsia="zh-Hans"/>
        </w:rPr>
        <w:t>。</w:t>
      </w:r>
      <w:r>
        <w:rPr>
          <w:rFonts w:hint="eastAsia" w:asciiTheme="minorEastAsia" w:hAnsiTheme="minorEastAsia" w:eastAsiaTheme="minorEastAsia" w:cstheme="minorEastAsia"/>
          <w:spacing w:val="-8"/>
          <w:sz w:val="21"/>
          <w:szCs w:val="21"/>
          <w:lang w:val="en-US" w:eastAsia="zh-CN"/>
        </w:rPr>
        <w:t>整个问题链将听说两大板块自然衔接，有效挖掘了学生思考的深度，</w:t>
      </w:r>
      <w:r>
        <w:rPr>
          <w:rFonts w:hint="eastAsia" w:asciiTheme="minorEastAsia" w:hAnsiTheme="minorEastAsia" w:eastAsiaTheme="minorEastAsia" w:cstheme="minorEastAsia"/>
          <w:spacing w:val="-8"/>
          <w:sz w:val="21"/>
          <w:szCs w:val="21"/>
          <w:lang w:val="en-US" w:eastAsia="zh-Hans"/>
        </w:rPr>
        <w:t>培养他们从多角度思考的思维方式，有效地促进学生的批判性思维和</w:t>
      </w:r>
      <w:r>
        <w:rPr>
          <w:rFonts w:hint="eastAsia" w:asciiTheme="minorEastAsia" w:hAnsiTheme="minorEastAsia" w:eastAsiaTheme="minorEastAsia" w:cstheme="minorEastAsia"/>
          <w:spacing w:val="-8"/>
          <w:sz w:val="21"/>
          <w:szCs w:val="21"/>
          <w:lang w:val="en-US" w:eastAsia="zh-CN"/>
        </w:rPr>
        <w:t>逻辑思维能力。</w:t>
      </w:r>
    </w:p>
    <w:p>
      <w:pPr>
        <w:spacing w:before="21"/>
        <w:ind w:left="22" w:right="74" w:firstLine="419"/>
        <w:jc w:val="both"/>
        <w:rPr>
          <w:rFonts w:hint="eastAsia" w:asciiTheme="minorEastAsia" w:hAnsiTheme="minorEastAsia" w:eastAsiaTheme="minorEastAsia" w:cstheme="minorEastAsia"/>
          <w:b/>
          <w:bCs/>
          <w:spacing w:val="-8"/>
          <w:sz w:val="21"/>
          <w:szCs w:val="21"/>
          <w:lang w:val="en-US" w:eastAsia="zh-Hans"/>
        </w:rPr>
      </w:pPr>
      <w:r>
        <w:rPr>
          <w:rFonts w:hint="default" w:asciiTheme="minorEastAsia" w:hAnsiTheme="minorEastAsia" w:eastAsiaTheme="minorEastAsia" w:cstheme="minorEastAsia"/>
          <w:b/>
          <w:bCs/>
          <w:spacing w:val="-8"/>
          <w:sz w:val="21"/>
          <w:szCs w:val="21"/>
          <w:lang w:eastAsia="zh-Hans"/>
        </w:rPr>
        <w:t>4</w:t>
      </w:r>
      <w:r>
        <w:rPr>
          <w:rFonts w:hint="eastAsia" w:asciiTheme="minorEastAsia" w:hAnsiTheme="minorEastAsia" w:eastAsiaTheme="minorEastAsia" w:cstheme="minorEastAsia"/>
          <w:b/>
          <w:bCs/>
          <w:spacing w:val="-8"/>
          <w:sz w:val="21"/>
          <w:szCs w:val="21"/>
          <w:lang w:val="en-US" w:eastAsia="zh-Hans"/>
        </w:rPr>
        <w:t>）创立支架，建构思维</w:t>
      </w:r>
    </w:p>
    <w:p>
      <w:pPr>
        <w:spacing w:before="21"/>
        <w:ind w:left="22" w:right="74" w:firstLine="419"/>
        <w:jc w:val="both"/>
        <w:rPr>
          <w:rFonts w:hint="eastAsia" w:asciiTheme="minorEastAsia" w:hAnsiTheme="minorEastAsia" w:eastAsiaTheme="minorEastAsia" w:cstheme="minorEastAsia"/>
          <w:spacing w:val="-8"/>
          <w:sz w:val="21"/>
          <w:szCs w:val="21"/>
          <w:lang w:val="en-US" w:eastAsia="zh-Hans"/>
        </w:rPr>
      </w:pPr>
      <w:r>
        <w:rPr>
          <w:rFonts w:hint="eastAsia" w:asciiTheme="minorEastAsia" w:hAnsiTheme="minorEastAsia" w:eastAsiaTheme="minorEastAsia" w:cstheme="minorEastAsia"/>
          <w:spacing w:val="-8"/>
          <w:sz w:val="21"/>
          <w:szCs w:val="21"/>
          <w:lang w:val="en-US" w:eastAsia="zh-Hans"/>
        </w:rPr>
        <w:t>听说课要求学生最大程度地开口使用目标语言，输入和输出阶段的交叉可以贯穿整节课堂。为了确保学生所表达内容的完整性和运用语言的准确性，教师需要提供一定的语言框架， 鼓励学生用完整的句子来表达信息。</w:t>
      </w:r>
    </w:p>
    <w:p>
      <w:pPr>
        <w:spacing w:before="21"/>
        <w:ind w:left="22" w:right="74" w:firstLine="419"/>
        <w:jc w:val="both"/>
        <w:rPr>
          <w:rFonts w:hint="eastAsia" w:asciiTheme="minorEastAsia" w:hAnsiTheme="minorEastAsia" w:eastAsiaTheme="minorEastAsia" w:cstheme="minorEastAsia"/>
          <w:spacing w:val="-8"/>
          <w:sz w:val="21"/>
          <w:szCs w:val="21"/>
          <w:lang w:val="en-US" w:eastAsia="zh-Hans"/>
        </w:rPr>
      </w:pPr>
      <w:r>
        <w:rPr>
          <w:rFonts w:hint="eastAsia" w:asciiTheme="minorEastAsia" w:hAnsiTheme="minorEastAsia" w:eastAsiaTheme="minorEastAsia" w:cstheme="minorEastAsia"/>
          <w:spacing w:val="-8"/>
          <w:sz w:val="21"/>
          <w:szCs w:val="21"/>
          <w:lang w:val="en-US" w:eastAsia="zh-Hans"/>
        </w:rPr>
        <w:t>在输出活动前</w:t>
      </w:r>
      <w:r>
        <w:rPr>
          <w:rFonts w:hint="default" w:asciiTheme="minorEastAsia" w:hAnsiTheme="minorEastAsia" w:eastAsiaTheme="minorEastAsia" w:cstheme="minorEastAsia"/>
          <w:spacing w:val="-8"/>
          <w:sz w:val="21"/>
          <w:szCs w:val="21"/>
          <w:lang w:eastAsia="zh-Hans"/>
        </w:rPr>
        <w:t>，</w:t>
      </w:r>
      <w:r>
        <w:rPr>
          <w:rFonts w:hint="eastAsia" w:asciiTheme="minorEastAsia" w:hAnsiTheme="minorEastAsia" w:eastAsiaTheme="minorEastAsia" w:cstheme="minorEastAsia"/>
          <w:spacing w:val="-8"/>
          <w:sz w:val="21"/>
          <w:szCs w:val="21"/>
          <w:lang w:val="en-US" w:eastAsia="zh-Hans"/>
        </w:rPr>
        <w:t>先为学生建立场景</w:t>
      </w:r>
      <w:r>
        <w:rPr>
          <w:rFonts w:hint="default" w:asciiTheme="minorEastAsia" w:hAnsiTheme="minorEastAsia" w:eastAsiaTheme="minorEastAsia" w:cstheme="minorEastAsia"/>
          <w:spacing w:val="-8"/>
          <w:sz w:val="21"/>
          <w:szCs w:val="21"/>
          <w:lang w:eastAsia="zh-Hans"/>
        </w:rPr>
        <w:t>，</w:t>
      </w:r>
      <w:r>
        <w:rPr>
          <w:rFonts w:hint="eastAsia" w:asciiTheme="minorEastAsia" w:hAnsiTheme="minorEastAsia" w:eastAsiaTheme="minorEastAsia" w:cstheme="minorEastAsia"/>
          <w:spacing w:val="-8"/>
          <w:sz w:val="21"/>
          <w:szCs w:val="21"/>
          <w:lang w:val="en-US" w:eastAsia="zh-Hans"/>
        </w:rPr>
        <w:t>假如Gorkella重来上海</w:t>
      </w:r>
      <w:r>
        <w:rPr>
          <w:rFonts w:hint="default" w:asciiTheme="minorEastAsia" w:hAnsiTheme="minorEastAsia" w:eastAsiaTheme="minorEastAsia" w:cstheme="minorEastAsia"/>
          <w:spacing w:val="-8"/>
          <w:sz w:val="21"/>
          <w:szCs w:val="21"/>
          <w:lang w:eastAsia="zh-Hans"/>
        </w:rPr>
        <w:t>，</w:t>
      </w:r>
      <w:r>
        <w:rPr>
          <w:rFonts w:hint="eastAsia" w:asciiTheme="minorEastAsia" w:hAnsiTheme="minorEastAsia" w:eastAsiaTheme="minorEastAsia" w:cstheme="minorEastAsia"/>
          <w:spacing w:val="-8"/>
          <w:sz w:val="21"/>
          <w:szCs w:val="21"/>
          <w:lang w:val="en-US" w:eastAsia="zh-Hans"/>
        </w:rPr>
        <w:t>她想要去水族馆</w:t>
      </w:r>
      <w:r>
        <w:rPr>
          <w:rFonts w:hint="default" w:asciiTheme="minorEastAsia" w:hAnsiTheme="minorEastAsia" w:eastAsiaTheme="minorEastAsia" w:cstheme="minorEastAsia"/>
          <w:spacing w:val="-8"/>
          <w:sz w:val="21"/>
          <w:szCs w:val="21"/>
          <w:lang w:eastAsia="zh-Hans"/>
        </w:rPr>
        <w:t>，</w:t>
      </w:r>
      <w:r>
        <w:rPr>
          <w:rFonts w:hint="eastAsia" w:asciiTheme="minorEastAsia" w:hAnsiTheme="minorEastAsia" w:eastAsiaTheme="minorEastAsia" w:cstheme="minorEastAsia"/>
          <w:spacing w:val="-8"/>
          <w:sz w:val="21"/>
          <w:szCs w:val="21"/>
          <w:lang w:val="en-US" w:eastAsia="zh-Hans"/>
        </w:rPr>
        <w:t>可行吗</w:t>
      </w:r>
      <w:r>
        <w:rPr>
          <w:rFonts w:hint="default" w:asciiTheme="minorEastAsia" w:hAnsiTheme="minorEastAsia" w:eastAsiaTheme="minorEastAsia" w:cstheme="minorEastAsia"/>
          <w:spacing w:val="-8"/>
          <w:sz w:val="21"/>
          <w:szCs w:val="21"/>
          <w:lang w:eastAsia="zh-Hans"/>
        </w:rPr>
        <w:t>？</w:t>
      </w:r>
      <w:r>
        <w:rPr>
          <w:rFonts w:hint="eastAsia" w:asciiTheme="minorEastAsia" w:hAnsiTheme="minorEastAsia" w:eastAsiaTheme="minorEastAsia" w:cstheme="minorEastAsia"/>
          <w:spacing w:val="-8"/>
          <w:sz w:val="21"/>
          <w:szCs w:val="21"/>
          <w:lang w:val="en-US" w:eastAsia="zh-Hans"/>
        </w:rPr>
        <w:t>你会给出什么建议呢</w:t>
      </w:r>
      <w:r>
        <w:rPr>
          <w:rFonts w:hint="default" w:asciiTheme="minorEastAsia" w:hAnsiTheme="minorEastAsia" w:eastAsiaTheme="minorEastAsia" w:cstheme="minorEastAsia"/>
          <w:spacing w:val="-8"/>
          <w:sz w:val="21"/>
          <w:szCs w:val="21"/>
          <w:lang w:eastAsia="zh-Hans"/>
        </w:rPr>
        <w:t>？</w:t>
      </w:r>
      <w:r>
        <w:rPr>
          <w:rFonts w:hint="eastAsia" w:asciiTheme="minorEastAsia" w:hAnsiTheme="minorEastAsia" w:eastAsiaTheme="minorEastAsia" w:cstheme="minorEastAsia"/>
          <w:spacing w:val="-8"/>
          <w:sz w:val="21"/>
          <w:szCs w:val="21"/>
          <w:lang w:val="en-US" w:eastAsia="zh-Hans"/>
        </w:rPr>
        <w:t>让学生根据场景</w:t>
      </w:r>
      <w:r>
        <w:rPr>
          <w:rFonts w:hint="default" w:asciiTheme="minorEastAsia" w:hAnsiTheme="minorEastAsia" w:eastAsiaTheme="minorEastAsia" w:cstheme="minorEastAsia"/>
          <w:spacing w:val="-8"/>
          <w:sz w:val="21"/>
          <w:szCs w:val="21"/>
          <w:lang w:eastAsia="zh-Hans"/>
        </w:rPr>
        <w:t>，</w:t>
      </w:r>
      <w:r>
        <w:rPr>
          <w:rFonts w:hint="eastAsia" w:asciiTheme="minorEastAsia" w:hAnsiTheme="minorEastAsia" w:eastAsiaTheme="minorEastAsia" w:cstheme="minorEastAsia"/>
          <w:spacing w:val="-8"/>
          <w:sz w:val="21"/>
          <w:szCs w:val="21"/>
          <w:lang w:val="en-US" w:eastAsia="zh-Hans"/>
        </w:rPr>
        <w:t>利用语言支架完成对话</w:t>
      </w:r>
      <w:r>
        <w:rPr>
          <w:rFonts w:hint="default" w:asciiTheme="minorEastAsia" w:hAnsiTheme="minorEastAsia" w:eastAsiaTheme="minorEastAsia" w:cstheme="minorEastAsia"/>
          <w:spacing w:val="-8"/>
          <w:sz w:val="21"/>
          <w:szCs w:val="21"/>
          <w:lang w:eastAsia="zh-Hans"/>
        </w:rPr>
        <w:t>（</w:t>
      </w:r>
      <w:r>
        <w:rPr>
          <w:rFonts w:hint="eastAsia" w:asciiTheme="minorEastAsia" w:hAnsiTheme="minorEastAsia" w:eastAsiaTheme="minorEastAsia" w:cstheme="minorEastAsia"/>
          <w:spacing w:val="-8"/>
          <w:sz w:val="21"/>
          <w:szCs w:val="21"/>
          <w:lang w:val="en-US" w:eastAsia="zh-Hans"/>
        </w:rPr>
        <w:t>见表</w:t>
      </w:r>
      <w:r>
        <w:rPr>
          <w:rFonts w:hint="default" w:asciiTheme="minorEastAsia" w:hAnsiTheme="minorEastAsia" w:eastAsiaTheme="minorEastAsia" w:cstheme="minorEastAsia"/>
          <w:spacing w:val="-8"/>
          <w:sz w:val="21"/>
          <w:szCs w:val="21"/>
          <w:lang w:eastAsia="zh-Hans"/>
        </w:rPr>
        <w:t>3）</w:t>
      </w:r>
      <w:r>
        <w:rPr>
          <w:rFonts w:hint="eastAsia" w:asciiTheme="minorEastAsia" w:hAnsiTheme="minorEastAsia" w:eastAsiaTheme="minorEastAsia" w:cstheme="minorEastAsia"/>
          <w:spacing w:val="-8"/>
          <w:sz w:val="21"/>
          <w:szCs w:val="21"/>
          <w:lang w:val="en-US" w:eastAsia="zh-Hans"/>
        </w:rPr>
        <w:t>。</w:t>
      </w:r>
    </w:p>
    <w:p>
      <w:pPr>
        <w:spacing w:before="21"/>
        <w:ind w:right="74"/>
        <w:jc w:val="center"/>
        <w:rPr>
          <w:rFonts w:hint="eastAsia" w:asciiTheme="minorEastAsia" w:hAnsiTheme="minorEastAsia" w:eastAsiaTheme="minorEastAsia" w:cstheme="minorEastAsia"/>
          <w:spacing w:val="-8"/>
          <w:sz w:val="21"/>
          <w:szCs w:val="21"/>
          <w:lang w:val="en-US" w:eastAsia="zh-Hans"/>
        </w:rPr>
      </w:pPr>
      <w:r>
        <w:rPr>
          <w:rFonts w:hint="eastAsia" w:asciiTheme="minorEastAsia" w:hAnsiTheme="minorEastAsia" w:eastAsiaTheme="minorEastAsia" w:cstheme="minorEastAsia"/>
          <w:spacing w:val="-8"/>
          <w:sz w:val="21"/>
          <w:szCs w:val="21"/>
          <w:lang w:val="en-US" w:eastAsia="zh-Hans"/>
        </w:rPr>
        <w:t>表</w:t>
      </w:r>
      <w:r>
        <w:rPr>
          <w:rFonts w:hint="default" w:asciiTheme="minorEastAsia" w:hAnsiTheme="minorEastAsia" w:eastAsiaTheme="minorEastAsia" w:cstheme="minorEastAsia"/>
          <w:spacing w:val="-8"/>
          <w:sz w:val="21"/>
          <w:szCs w:val="21"/>
          <w:lang w:eastAsia="zh-Hans"/>
        </w:rPr>
        <w:t>3</w:t>
      </w:r>
      <w:r>
        <w:rPr>
          <w:rFonts w:hint="default" w:asciiTheme="minorEastAsia" w:hAnsiTheme="minorEastAsia" w:eastAsiaTheme="minorEastAsia" w:cstheme="minorEastAsia"/>
          <w:spacing w:val="-8"/>
          <w:sz w:val="21"/>
          <w:szCs w:val="21"/>
          <w:lang w:eastAsia="zh-CN"/>
        </w:rPr>
        <w:t xml:space="preserve"> </w:t>
      </w:r>
      <w:r>
        <w:rPr>
          <w:rFonts w:hint="eastAsia" w:asciiTheme="minorEastAsia" w:hAnsiTheme="minorEastAsia" w:eastAsiaTheme="minorEastAsia" w:cstheme="minorEastAsia"/>
          <w:spacing w:val="-8"/>
          <w:sz w:val="21"/>
          <w:szCs w:val="21"/>
          <w:lang w:val="en-US" w:eastAsia="zh-CN"/>
        </w:rPr>
        <w:t>对话</w:t>
      </w:r>
      <w:r>
        <w:rPr>
          <w:rFonts w:hint="eastAsia" w:asciiTheme="minorEastAsia" w:hAnsiTheme="minorEastAsia" w:eastAsiaTheme="minorEastAsia" w:cstheme="minorEastAsia"/>
          <w:spacing w:val="-8"/>
          <w:sz w:val="21"/>
          <w:szCs w:val="21"/>
          <w:lang w:val="en-US" w:eastAsia="zh-Hans"/>
        </w:rPr>
        <w:t>语言支架</w:t>
      </w:r>
    </w:p>
    <w:p>
      <w:pPr>
        <w:spacing w:before="21"/>
        <w:ind w:right="74"/>
        <w:jc w:val="center"/>
        <w:rPr>
          <w:rFonts w:hint="eastAsia" w:asciiTheme="minorEastAsia" w:hAnsiTheme="minorEastAsia" w:eastAsiaTheme="minorEastAsia" w:cstheme="minorEastAsia"/>
          <w:spacing w:val="-8"/>
          <w:sz w:val="21"/>
          <w:szCs w:val="21"/>
          <w:lang w:val="en-US" w:eastAsia="zh-Hans"/>
        </w:rPr>
      </w:pPr>
      <w:r>
        <w:drawing>
          <wp:inline distT="0" distB="0" distL="114300" distR="114300">
            <wp:extent cx="3396615" cy="1696720"/>
            <wp:effectExtent l="0" t="0" r="13335" b="1778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3396615" cy="1696720"/>
                    </a:xfrm>
                    <a:prstGeom prst="rect">
                      <a:avLst/>
                    </a:prstGeom>
                    <a:noFill/>
                    <a:ln>
                      <a:noFill/>
                    </a:ln>
                  </pic:spPr>
                </pic:pic>
              </a:graphicData>
            </a:graphic>
          </wp:inline>
        </w:drawing>
      </w:r>
    </w:p>
    <w:p>
      <w:pPr>
        <w:spacing w:before="21"/>
        <w:ind w:left="22" w:right="74" w:firstLine="419"/>
        <w:jc w:val="both"/>
        <w:rPr>
          <w:rFonts w:hint="eastAsia" w:asciiTheme="minorEastAsia" w:hAnsiTheme="minorEastAsia" w:eastAsiaTheme="minorEastAsia" w:cstheme="minorEastAsia"/>
          <w:b/>
          <w:bCs/>
          <w:spacing w:val="-8"/>
          <w:sz w:val="21"/>
          <w:szCs w:val="21"/>
          <w:lang w:val="en-US" w:eastAsia="zh-Hans"/>
        </w:rPr>
      </w:pPr>
      <w:r>
        <w:rPr>
          <w:rFonts w:hint="eastAsia" w:asciiTheme="minorEastAsia" w:hAnsiTheme="minorEastAsia" w:eastAsiaTheme="minorEastAsia" w:cstheme="minorEastAsia"/>
          <w:b/>
          <w:bCs/>
          <w:spacing w:val="-8"/>
          <w:sz w:val="21"/>
          <w:szCs w:val="21"/>
          <w:lang w:val="en-US" w:eastAsia="zh-Hans"/>
        </w:rPr>
        <w:t>设计意图：</w:t>
      </w:r>
    </w:p>
    <w:p>
      <w:pPr>
        <w:spacing w:before="21"/>
        <w:ind w:left="22" w:right="74" w:firstLine="419"/>
        <w:jc w:val="both"/>
        <w:rPr>
          <w:rFonts w:hint="eastAsia" w:asciiTheme="minorEastAsia" w:hAnsiTheme="minorEastAsia" w:eastAsiaTheme="minorEastAsia" w:cstheme="minorEastAsia"/>
          <w:spacing w:val="-8"/>
          <w:sz w:val="21"/>
          <w:szCs w:val="21"/>
          <w:lang w:val="en-US" w:eastAsia="zh-CN"/>
        </w:rPr>
      </w:pPr>
      <w:r>
        <w:rPr>
          <w:rFonts w:hint="default" w:asciiTheme="minorEastAsia" w:hAnsiTheme="minorEastAsia" w:eastAsiaTheme="minorEastAsia" w:cstheme="minorEastAsia"/>
          <w:spacing w:val="-8"/>
          <w:sz w:val="21"/>
          <w:szCs w:val="21"/>
          <w:lang w:eastAsia="zh-CN"/>
        </w:rPr>
        <w:t>基于教师所提供的</w:t>
      </w:r>
      <w:r>
        <w:rPr>
          <w:rFonts w:hint="eastAsia" w:asciiTheme="minorEastAsia" w:hAnsiTheme="minorEastAsia" w:eastAsiaTheme="minorEastAsia" w:cstheme="minorEastAsia"/>
          <w:spacing w:val="-8"/>
          <w:sz w:val="21"/>
          <w:szCs w:val="21"/>
          <w:lang w:val="en-US" w:eastAsia="zh-Hans"/>
        </w:rPr>
        <w:t>语言</w:t>
      </w:r>
      <w:r>
        <w:rPr>
          <w:rFonts w:hint="default" w:asciiTheme="minorEastAsia" w:hAnsiTheme="minorEastAsia" w:eastAsiaTheme="minorEastAsia" w:cstheme="minorEastAsia"/>
          <w:spacing w:val="-8"/>
          <w:sz w:val="21"/>
          <w:szCs w:val="21"/>
          <w:lang w:eastAsia="zh-CN"/>
        </w:rPr>
        <w:t>支架，</w:t>
      </w:r>
      <w:r>
        <w:rPr>
          <w:rFonts w:hint="eastAsia" w:asciiTheme="minorEastAsia" w:hAnsiTheme="minorEastAsia" w:eastAsiaTheme="minorEastAsia" w:cstheme="minorEastAsia"/>
          <w:spacing w:val="-8"/>
          <w:sz w:val="21"/>
          <w:szCs w:val="21"/>
          <w:lang w:val="en-US" w:eastAsia="zh-Hans"/>
        </w:rPr>
        <w:t>互动</w:t>
      </w:r>
      <w:r>
        <w:rPr>
          <w:rFonts w:hint="default" w:asciiTheme="minorEastAsia" w:hAnsiTheme="minorEastAsia" w:eastAsiaTheme="minorEastAsia" w:cstheme="minorEastAsia"/>
          <w:spacing w:val="-8"/>
          <w:sz w:val="21"/>
          <w:szCs w:val="21"/>
          <w:lang w:eastAsia="zh-CN"/>
        </w:rPr>
        <w:t>对话</w:t>
      </w:r>
      <w:r>
        <w:rPr>
          <w:rFonts w:hint="eastAsia" w:asciiTheme="minorEastAsia" w:hAnsiTheme="minorEastAsia" w:eastAsiaTheme="minorEastAsia" w:cstheme="minorEastAsia"/>
          <w:spacing w:val="-8"/>
          <w:sz w:val="21"/>
          <w:szCs w:val="21"/>
          <w:lang w:val="en-US" w:eastAsia="zh-Hans"/>
        </w:rPr>
        <w:t>的活动形式</w:t>
      </w:r>
      <w:r>
        <w:rPr>
          <w:rFonts w:hint="default" w:asciiTheme="minorEastAsia" w:hAnsiTheme="minorEastAsia" w:eastAsiaTheme="minorEastAsia" w:cstheme="minorEastAsia"/>
          <w:spacing w:val="-8"/>
          <w:sz w:val="21"/>
          <w:szCs w:val="21"/>
          <w:lang w:eastAsia="zh-CN"/>
        </w:rPr>
        <w:t>可以</w:t>
      </w:r>
      <w:r>
        <w:rPr>
          <w:rFonts w:hint="eastAsia" w:asciiTheme="minorEastAsia" w:hAnsiTheme="minorEastAsia" w:eastAsiaTheme="minorEastAsia" w:cstheme="minorEastAsia"/>
          <w:spacing w:val="-8"/>
          <w:sz w:val="21"/>
          <w:szCs w:val="21"/>
          <w:lang w:val="en-US" w:eastAsia="zh-Hans"/>
        </w:rPr>
        <w:t>为</w:t>
      </w:r>
      <w:r>
        <w:rPr>
          <w:rFonts w:hint="default" w:asciiTheme="minorEastAsia" w:hAnsiTheme="minorEastAsia" w:eastAsiaTheme="minorEastAsia" w:cstheme="minorEastAsia"/>
          <w:spacing w:val="-8"/>
          <w:sz w:val="21"/>
          <w:szCs w:val="21"/>
          <w:lang w:eastAsia="zh-CN"/>
        </w:rPr>
        <w:t>学生</w:t>
      </w:r>
      <w:r>
        <w:rPr>
          <w:rFonts w:hint="eastAsia" w:asciiTheme="minorEastAsia" w:hAnsiTheme="minorEastAsia" w:eastAsiaTheme="minorEastAsia" w:cstheme="minorEastAsia"/>
          <w:spacing w:val="-8"/>
          <w:sz w:val="21"/>
          <w:szCs w:val="21"/>
          <w:lang w:val="en-US" w:eastAsia="zh-Hans"/>
        </w:rPr>
        <w:t>增加</w:t>
      </w:r>
      <w:r>
        <w:rPr>
          <w:rFonts w:hint="default" w:asciiTheme="minorEastAsia" w:hAnsiTheme="minorEastAsia" w:eastAsiaTheme="minorEastAsia" w:cstheme="minorEastAsia"/>
          <w:spacing w:val="-8"/>
          <w:sz w:val="21"/>
          <w:szCs w:val="21"/>
          <w:lang w:eastAsia="zh-CN"/>
        </w:rPr>
        <w:t>自信心，提高语言的准确度和完整性。在</w:t>
      </w:r>
      <w:r>
        <w:rPr>
          <w:rFonts w:hint="eastAsia" w:asciiTheme="minorEastAsia" w:hAnsiTheme="minorEastAsia" w:eastAsiaTheme="minorEastAsia" w:cstheme="minorEastAsia"/>
          <w:spacing w:val="-8"/>
          <w:sz w:val="21"/>
          <w:szCs w:val="21"/>
          <w:lang w:val="en-US" w:eastAsia="zh-Hans"/>
        </w:rPr>
        <w:t>活动过程中</w:t>
      </w:r>
      <w:r>
        <w:rPr>
          <w:rFonts w:hint="default" w:asciiTheme="minorEastAsia" w:hAnsiTheme="minorEastAsia" w:eastAsiaTheme="minorEastAsia" w:cstheme="minorEastAsia"/>
          <w:spacing w:val="-8"/>
          <w:sz w:val="21"/>
          <w:szCs w:val="21"/>
          <w:lang w:eastAsia="zh-CN"/>
        </w:rPr>
        <w:t>潜移默化</w:t>
      </w:r>
      <w:r>
        <w:rPr>
          <w:rFonts w:hint="eastAsia" w:asciiTheme="minorEastAsia" w:hAnsiTheme="minorEastAsia" w:eastAsiaTheme="minorEastAsia" w:cstheme="minorEastAsia"/>
          <w:spacing w:val="-8"/>
          <w:sz w:val="21"/>
          <w:szCs w:val="21"/>
          <w:lang w:val="en-US" w:eastAsia="zh-Hans"/>
        </w:rPr>
        <w:t>地</w:t>
      </w:r>
      <w:r>
        <w:rPr>
          <w:rFonts w:hint="default" w:asciiTheme="minorEastAsia" w:hAnsiTheme="minorEastAsia" w:eastAsiaTheme="minorEastAsia" w:cstheme="minorEastAsia"/>
          <w:spacing w:val="-8"/>
          <w:sz w:val="21"/>
          <w:szCs w:val="21"/>
          <w:lang w:eastAsia="zh-CN"/>
        </w:rPr>
        <w:t>促使目标结构be going to do</w:t>
      </w:r>
      <w:r>
        <w:rPr>
          <w:rFonts w:hint="eastAsia" w:asciiTheme="minorEastAsia" w:hAnsiTheme="minorEastAsia" w:eastAsiaTheme="minorEastAsia" w:cstheme="minorEastAsia"/>
          <w:spacing w:val="-8"/>
          <w:sz w:val="21"/>
          <w:szCs w:val="21"/>
          <w:lang w:val="en-US" w:eastAsia="zh-Hans"/>
        </w:rPr>
        <w:t>和</w:t>
      </w:r>
      <w:r>
        <w:rPr>
          <w:rFonts w:hint="eastAsia" w:asciiTheme="minorEastAsia" w:hAnsiTheme="minorEastAsia" w:eastAsiaTheme="minorEastAsia" w:cstheme="minorEastAsia"/>
          <w:color w:val="000000"/>
          <w:kern w:val="0"/>
          <w:sz w:val="21"/>
          <w:szCs w:val="21"/>
          <w:lang w:val="en-US" w:eastAsia="en-US" w:bidi="ar"/>
        </w:rPr>
        <w:t>be thinking about doing</w:t>
      </w:r>
      <w:r>
        <w:rPr>
          <w:rFonts w:hint="default" w:asciiTheme="minorEastAsia" w:hAnsiTheme="minorEastAsia" w:eastAsiaTheme="minorEastAsia" w:cstheme="minorEastAsia"/>
          <w:spacing w:val="-8"/>
          <w:sz w:val="21"/>
          <w:szCs w:val="21"/>
          <w:lang w:eastAsia="zh-CN"/>
        </w:rPr>
        <w:t>在学生思维中内化。</w:t>
      </w:r>
      <w:r>
        <w:rPr>
          <w:rFonts w:hint="eastAsia" w:asciiTheme="minorEastAsia" w:hAnsiTheme="minorEastAsia" w:eastAsiaTheme="minorEastAsia" w:cstheme="minorEastAsia"/>
          <w:spacing w:val="-8"/>
          <w:sz w:val="21"/>
          <w:szCs w:val="21"/>
          <w:lang w:val="en-US" w:eastAsia="zh-Hans"/>
        </w:rPr>
        <w:t>语言支架为对话提供了</w:t>
      </w:r>
      <w:r>
        <w:rPr>
          <w:rFonts w:hint="eastAsia" w:asciiTheme="minorEastAsia" w:hAnsiTheme="minorEastAsia" w:eastAsiaTheme="minorEastAsia" w:cstheme="minorEastAsia"/>
          <w:spacing w:val="-8"/>
          <w:sz w:val="21"/>
          <w:szCs w:val="21"/>
          <w:lang w:val="en-US" w:eastAsia="zh-CN"/>
        </w:rPr>
        <w:t>必要的功能性语句，</w:t>
      </w:r>
      <w:r>
        <w:rPr>
          <w:rFonts w:hint="eastAsia" w:asciiTheme="minorEastAsia" w:hAnsiTheme="minorEastAsia" w:eastAsiaTheme="minorEastAsia" w:cstheme="minorEastAsia"/>
          <w:spacing w:val="-8"/>
          <w:sz w:val="21"/>
          <w:szCs w:val="21"/>
          <w:lang w:val="en-US" w:eastAsia="zh-Hans"/>
        </w:rPr>
        <w:t>有能力的同学则可以在支架</w:t>
      </w:r>
      <w:r>
        <w:rPr>
          <w:rFonts w:hint="eastAsia" w:asciiTheme="minorEastAsia" w:hAnsiTheme="minorEastAsia" w:eastAsiaTheme="minorEastAsia" w:cstheme="minorEastAsia"/>
          <w:spacing w:val="-8"/>
          <w:sz w:val="21"/>
          <w:szCs w:val="21"/>
          <w:lang w:val="en-US" w:eastAsia="zh-CN"/>
        </w:rPr>
        <w:t>基础上进行拓展，对不同学习能力水平的学生都有指导性的作用，旨在培养全班学生的多项思维能力。</w:t>
      </w:r>
    </w:p>
    <w:p>
      <w:pPr>
        <w:spacing w:before="21"/>
        <w:ind w:left="22" w:right="74" w:firstLine="419"/>
        <w:jc w:val="both"/>
        <w:rPr>
          <w:rFonts w:hint="eastAsia" w:asciiTheme="minorEastAsia" w:hAnsiTheme="minorEastAsia" w:eastAsiaTheme="minorEastAsia" w:cstheme="minorEastAsia"/>
          <w:b/>
          <w:bCs/>
          <w:spacing w:val="-8"/>
          <w:sz w:val="21"/>
          <w:szCs w:val="21"/>
          <w:lang w:val="en-US" w:eastAsia="zh-CN"/>
        </w:rPr>
      </w:pPr>
      <w:r>
        <w:rPr>
          <w:rFonts w:hint="eastAsia" w:asciiTheme="minorEastAsia" w:hAnsiTheme="minorEastAsia" w:eastAsiaTheme="minorEastAsia" w:cstheme="minorEastAsia"/>
          <w:b/>
          <w:bCs/>
          <w:spacing w:val="-8"/>
          <w:sz w:val="21"/>
          <w:szCs w:val="21"/>
          <w:lang w:val="en-US" w:eastAsia="zh-CN"/>
        </w:rPr>
        <w:t>5）开放活动，创新思维</w:t>
      </w:r>
    </w:p>
    <w:p>
      <w:pPr>
        <w:spacing w:before="21"/>
        <w:ind w:left="22" w:right="74" w:firstLine="419"/>
        <w:jc w:val="both"/>
        <w:rPr>
          <w:rFonts w:hint="default" w:asciiTheme="minorEastAsia" w:hAnsiTheme="minorEastAsia" w:eastAsiaTheme="minorEastAsia" w:cstheme="minorEastAsia"/>
          <w:spacing w:val="-8"/>
          <w:sz w:val="21"/>
          <w:szCs w:val="21"/>
          <w:lang w:val="en-US" w:eastAsia="zh-CN"/>
        </w:rPr>
      </w:pPr>
      <w:r>
        <w:rPr>
          <w:rFonts w:hint="eastAsia" w:asciiTheme="minorEastAsia" w:hAnsiTheme="minorEastAsia" w:eastAsiaTheme="minorEastAsia" w:cstheme="minorEastAsia"/>
          <w:spacing w:val="-8"/>
          <w:sz w:val="21"/>
          <w:szCs w:val="21"/>
          <w:lang w:val="en-US" w:eastAsia="zh-CN"/>
        </w:rPr>
        <w:t>开放型的输出活动可以进一步巩固和内化学生对目标语言的应用能力，还是展示个人观点、情感和态度的有效途径。常用的活动形式有</w:t>
      </w:r>
      <w:r>
        <w:rPr>
          <w:rFonts w:hint="eastAsia" w:asciiTheme="minorEastAsia" w:hAnsiTheme="minorEastAsia" w:eastAsiaTheme="minorEastAsia" w:cstheme="minorEastAsia"/>
          <w:color w:val="000000"/>
          <w:kern w:val="0"/>
          <w:sz w:val="21"/>
          <w:szCs w:val="21"/>
          <w:lang w:val="en-US" w:eastAsia="zh-CN" w:bidi="ar"/>
        </w:rPr>
        <w:t>Dialogue(对话)、Report(报告)、Interview(采访)、Role-play(角色扮演)</w:t>
      </w:r>
      <w:r>
        <w:rPr>
          <w:rFonts w:hint="eastAsia" w:asciiTheme="minorEastAsia" w:hAnsiTheme="minorEastAsia" w:eastAsiaTheme="minorEastAsia" w:cstheme="minorEastAsia"/>
          <w:spacing w:val="-8"/>
          <w:sz w:val="21"/>
          <w:szCs w:val="21"/>
          <w:lang w:val="en-US" w:eastAsia="zh-CN"/>
        </w:rPr>
        <w:t>等。开放型输出活动符合课程标准下践行学思结合、用创为本的英语学习活动观。英语学习活动观包含学习理解、应用实践和迁移创新三种活动类型。</w:t>
      </w:r>
    </w:p>
    <w:p>
      <w:pPr>
        <w:spacing w:before="21"/>
        <w:ind w:left="22" w:right="74" w:firstLine="419"/>
        <w:jc w:val="both"/>
        <w:rPr>
          <w:rFonts w:hint="eastAsia" w:asciiTheme="minorEastAsia" w:hAnsiTheme="minorEastAsia" w:eastAsiaTheme="minorEastAsia" w:cstheme="minorEastAsia"/>
          <w:spacing w:val="-8"/>
          <w:sz w:val="21"/>
          <w:szCs w:val="21"/>
          <w:lang w:val="en-US" w:eastAsia="zh-CN"/>
        </w:rPr>
      </w:pPr>
      <w:r>
        <w:rPr>
          <w:rFonts w:hint="eastAsia" w:asciiTheme="minorEastAsia" w:hAnsiTheme="minorEastAsia" w:eastAsiaTheme="minorEastAsia" w:cstheme="minorEastAsia"/>
          <w:spacing w:val="-8"/>
          <w:sz w:val="21"/>
          <w:szCs w:val="21"/>
          <w:lang w:val="en-US" w:eastAsia="zh-CN"/>
        </w:rPr>
        <w:t>本节课在听后输出</w:t>
      </w:r>
      <w:r>
        <w:rPr>
          <w:rFonts w:hint="eastAsia" w:asciiTheme="minorEastAsia" w:hAnsiTheme="minorEastAsia" w:eastAsiaTheme="minorEastAsia" w:cstheme="minorEastAsia"/>
          <w:spacing w:val="-8"/>
          <w:sz w:val="21"/>
          <w:szCs w:val="21"/>
          <w:lang w:val="en-US" w:eastAsia="zh-Hans"/>
        </w:rPr>
        <w:t>活动</w:t>
      </w:r>
      <w:r>
        <w:rPr>
          <w:rFonts w:hint="eastAsia" w:asciiTheme="minorEastAsia" w:hAnsiTheme="minorEastAsia" w:eastAsiaTheme="minorEastAsia" w:cstheme="minorEastAsia"/>
          <w:spacing w:val="-8"/>
          <w:sz w:val="21"/>
          <w:szCs w:val="21"/>
          <w:lang w:val="en-US" w:eastAsia="zh-CN"/>
        </w:rPr>
        <w:t>环节先预设了一个活动情境，Gorkella将再一次到访上海。</w:t>
      </w:r>
      <w:r>
        <w:rPr>
          <w:rFonts w:hint="eastAsia" w:asciiTheme="minorEastAsia" w:hAnsiTheme="minorEastAsia" w:eastAsiaTheme="minorEastAsia" w:cstheme="minorEastAsia"/>
          <w:color w:val="000000"/>
          <w:kern w:val="0"/>
          <w:sz w:val="21"/>
          <w:szCs w:val="21"/>
          <w:lang w:val="en-US" w:eastAsia="zh-CN" w:bidi="ar"/>
        </w:rPr>
        <w:t>同时结合学校校庆活动周，让同学们延伸情境，如果Gorkella</w:t>
      </w:r>
      <w:r>
        <w:rPr>
          <w:rFonts w:hint="eastAsia" w:asciiTheme="minorEastAsia" w:hAnsiTheme="minorEastAsia" w:eastAsiaTheme="minorEastAsia" w:cstheme="minorEastAsia"/>
          <w:spacing w:val="-8"/>
          <w:sz w:val="21"/>
          <w:szCs w:val="21"/>
          <w:lang w:val="en-US" w:eastAsia="zh-CN"/>
        </w:rPr>
        <w:t>来学校会带她去哪里，需要做什么准备。活动形式为开放性的对话供学生选择</w:t>
      </w:r>
      <w:r>
        <w:rPr>
          <w:rFonts w:hint="eastAsia" w:asciiTheme="minorEastAsia" w:hAnsiTheme="minorEastAsia" w:eastAsiaTheme="minorEastAsia" w:cstheme="minorEastAsia"/>
          <w:spacing w:val="-8"/>
          <w:sz w:val="21"/>
          <w:szCs w:val="21"/>
          <w:lang w:val="en-US" w:eastAsia="zh-Hans"/>
        </w:rPr>
        <w:t>，可以是</w:t>
      </w:r>
      <w:r>
        <w:rPr>
          <w:rFonts w:hint="eastAsia" w:asciiTheme="minorEastAsia" w:hAnsiTheme="minorEastAsia" w:eastAsiaTheme="minorEastAsia" w:cstheme="minorEastAsia"/>
          <w:spacing w:val="-8"/>
          <w:sz w:val="21"/>
          <w:szCs w:val="21"/>
          <w:lang w:val="en-US" w:eastAsia="zh-CN"/>
        </w:rPr>
        <w:t>学生</w:t>
      </w:r>
      <w:r>
        <w:rPr>
          <w:rFonts w:hint="eastAsia" w:asciiTheme="minorEastAsia" w:hAnsiTheme="minorEastAsia" w:eastAsiaTheme="minorEastAsia" w:cstheme="minorEastAsia"/>
          <w:spacing w:val="-8"/>
          <w:sz w:val="21"/>
          <w:szCs w:val="21"/>
          <w:lang w:val="en-US" w:eastAsia="zh-Hans"/>
        </w:rPr>
        <w:t>导游和</w:t>
      </w:r>
      <w:r>
        <w:rPr>
          <w:rFonts w:hint="eastAsia" w:asciiTheme="minorEastAsia" w:hAnsiTheme="minorEastAsia" w:eastAsiaTheme="minorEastAsia" w:cstheme="minorEastAsia"/>
          <w:spacing w:val="-8"/>
          <w:sz w:val="21"/>
          <w:szCs w:val="21"/>
          <w:lang w:val="en-US" w:eastAsia="zh-CN"/>
        </w:rPr>
        <w:t>学生</w:t>
      </w:r>
      <w:r>
        <w:rPr>
          <w:rFonts w:hint="eastAsia" w:asciiTheme="minorEastAsia" w:hAnsiTheme="minorEastAsia" w:eastAsiaTheme="minorEastAsia" w:cstheme="minorEastAsia"/>
          <w:color w:val="000000"/>
          <w:kern w:val="0"/>
          <w:sz w:val="21"/>
          <w:szCs w:val="21"/>
          <w:lang w:val="en-US" w:eastAsia="zh-Hans" w:bidi="ar"/>
        </w:rPr>
        <w:t>Gorkella的对话，也可以是两个</w:t>
      </w:r>
      <w:r>
        <w:rPr>
          <w:rFonts w:hint="eastAsia" w:asciiTheme="minorEastAsia" w:hAnsiTheme="minorEastAsia" w:eastAsiaTheme="minorEastAsia" w:cstheme="minorEastAsia"/>
          <w:color w:val="000000"/>
          <w:kern w:val="0"/>
          <w:sz w:val="21"/>
          <w:szCs w:val="21"/>
          <w:lang w:val="en-US" w:eastAsia="zh-CN" w:bidi="ar"/>
        </w:rPr>
        <w:t>学生</w:t>
      </w:r>
      <w:r>
        <w:rPr>
          <w:rFonts w:hint="eastAsia" w:asciiTheme="minorEastAsia" w:hAnsiTheme="minorEastAsia" w:eastAsiaTheme="minorEastAsia" w:cstheme="minorEastAsia"/>
          <w:color w:val="000000"/>
          <w:kern w:val="0"/>
          <w:sz w:val="21"/>
          <w:szCs w:val="21"/>
          <w:lang w:val="en-US" w:eastAsia="zh-Hans" w:bidi="ar"/>
        </w:rPr>
        <w:t>导游之间的对话。</w:t>
      </w:r>
    </w:p>
    <w:p>
      <w:pPr>
        <w:spacing w:before="21"/>
        <w:ind w:left="22" w:right="74" w:firstLine="419"/>
        <w:jc w:val="both"/>
        <w:rPr>
          <w:rFonts w:hint="eastAsia" w:asciiTheme="minorEastAsia" w:hAnsiTheme="minorEastAsia" w:eastAsiaTheme="minorEastAsia" w:cstheme="minorEastAsia"/>
          <w:b/>
          <w:bCs/>
          <w:spacing w:val="-8"/>
          <w:sz w:val="21"/>
          <w:szCs w:val="21"/>
          <w:lang w:val="en-US" w:eastAsia="zh-CN"/>
        </w:rPr>
      </w:pPr>
      <w:r>
        <w:rPr>
          <w:rFonts w:hint="eastAsia" w:asciiTheme="minorEastAsia" w:hAnsiTheme="minorEastAsia" w:eastAsiaTheme="minorEastAsia" w:cstheme="minorEastAsia"/>
          <w:b/>
          <w:bCs/>
          <w:spacing w:val="-8"/>
          <w:sz w:val="21"/>
          <w:szCs w:val="21"/>
          <w:lang w:val="en-US" w:eastAsia="zh-CN"/>
        </w:rPr>
        <w:t>设计意图：</w:t>
      </w:r>
    </w:p>
    <w:p>
      <w:pPr>
        <w:spacing w:before="21"/>
        <w:ind w:left="22" w:right="74" w:firstLine="419"/>
        <w:jc w:val="both"/>
        <w:rPr>
          <w:rFonts w:hint="eastAsia" w:asciiTheme="minorEastAsia" w:hAnsiTheme="minorEastAsia" w:eastAsiaTheme="minorEastAsia" w:cstheme="minorEastAsia"/>
          <w:spacing w:val="-8"/>
          <w:sz w:val="21"/>
          <w:szCs w:val="21"/>
          <w:lang w:val="en-US" w:eastAsia="zh-CN"/>
        </w:rPr>
      </w:pPr>
      <w:r>
        <w:rPr>
          <w:rFonts w:hint="eastAsia" w:asciiTheme="minorEastAsia" w:hAnsiTheme="minorEastAsia" w:eastAsiaTheme="minorEastAsia" w:cstheme="minorEastAsia"/>
          <w:spacing w:val="-8"/>
          <w:sz w:val="21"/>
          <w:szCs w:val="21"/>
          <w:lang w:val="en-US" w:eastAsia="zh-CN"/>
        </w:rPr>
        <w:t>学生已经在两则听力语料中习得了描述和评价事件的相关要素、语汇及句型，教师可逐渐抽离图片支架，帮助学生在更多场景中运用</w:t>
      </w:r>
      <w:r>
        <w:rPr>
          <w:rFonts w:hint="eastAsia" w:asciiTheme="minorEastAsia" w:hAnsiTheme="minorEastAsia" w:eastAsiaTheme="minorEastAsia" w:cstheme="minorEastAsia"/>
          <w:color w:val="000000"/>
          <w:kern w:val="0"/>
          <w:sz w:val="21"/>
          <w:szCs w:val="21"/>
          <w:lang w:val="en-US" w:eastAsia="zh-CN" w:bidi="ar"/>
        </w:rPr>
        <w:t>Intention和Advice and suggestion，</w:t>
      </w:r>
      <w:r>
        <w:rPr>
          <w:rFonts w:hint="eastAsia" w:asciiTheme="minorEastAsia" w:hAnsiTheme="minorEastAsia" w:eastAsiaTheme="minorEastAsia" w:cstheme="minorEastAsia"/>
          <w:spacing w:val="-8"/>
          <w:sz w:val="21"/>
          <w:szCs w:val="21"/>
          <w:lang w:val="en-US" w:eastAsia="zh-CN"/>
        </w:rPr>
        <w:t>有效地内化语言知识</w:t>
      </w:r>
      <w:r>
        <w:rPr>
          <w:rFonts w:hint="eastAsia" w:asciiTheme="minorEastAsia" w:hAnsiTheme="minorEastAsia" w:eastAsiaTheme="minorEastAsia" w:cstheme="minorEastAsia"/>
          <w:color w:val="000000"/>
          <w:kern w:val="0"/>
          <w:sz w:val="21"/>
          <w:szCs w:val="21"/>
          <w:lang w:val="en-US" w:eastAsia="zh-CN" w:bidi="ar"/>
        </w:rPr>
        <w:t>。</w:t>
      </w:r>
      <w:r>
        <w:rPr>
          <w:rFonts w:hint="eastAsia" w:asciiTheme="minorEastAsia" w:hAnsiTheme="minorEastAsia" w:eastAsiaTheme="minorEastAsia" w:cstheme="minorEastAsia"/>
          <w:spacing w:val="-8"/>
          <w:sz w:val="21"/>
          <w:szCs w:val="21"/>
          <w:lang w:val="en-US" w:eastAsia="zh-CN"/>
        </w:rPr>
        <w:t>开放型输出活动选择，使学生有一定的自由发挥空间，最终输出成果不再局限于机械化的操练，更是对听力文本的演绎和再创造，提高了学生输出语言的主观意愿。学生可以选择扮演Gorkella，提出需求制造问题，也可以选择扮演导游，提出方案解决问题。学生通过角色扮演多角度地创造性地解决新情境的问题，理性表达情感、态度和观点，属于英语学习活动观中的迁移创新类活动。这既体现了《课程标准》中对于思维品质的要求，也相对自然地引出了语言知识和语用功能的教学，更让学生充分发挥了主观能动性</w:t>
      </w:r>
      <w:r>
        <w:rPr>
          <w:rFonts w:hint="default" w:asciiTheme="minorEastAsia" w:hAnsiTheme="minorEastAsia" w:eastAsiaTheme="minorEastAsia" w:cstheme="minorEastAsia"/>
          <w:spacing w:val="-8"/>
          <w:sz w:val="21"/>
          <w:szCs w:val="21"/>
          <w:lang w:eastAsia="zh-CN"/>
        </w:rPr>
        <w:t>，</w:t>
      </w:r>
      <w:r>
        <w:rPr>
          <w:rFonts w:hint="eastAsia" w:asciiTheme="minorEastAsia" w:hAnsiTheme="minorEastAsia" w:eastAsiaTheme="minorEastAsia" w:cstheme="minorEastAsia"/>
          <w:spacing w:val="-8"/>
          <w:sz w:val="21"/>
          <w:szCs w:val="21"/>
          <w:lang w:val="en-US" w:eastAsia="zh-CN"/>
        </w:rPr>
        <w:t>提高学生的创新思维能力。</w:t>
      </w:r>
    </w:p>
    <w:p>
      <w:pPr>
        <w:spacing w:before="21"/>
        <w:ind w:left="22" w:right="74" w:firstLine="419"/>
        <w:jc w:val="both"/>
        <w:rPr>
          <w:rFonts w:hint="eastAsia" w:asciiTheme="minorEastAsia" w:hAnsiTheme="minorEastAsia" w:eastAsiaTheme="minorEastAsia" w:cstheme="minorEastAsia"/>
          <w:b/>
          <w:bCs/>
          <w:spacing w:val="-8"/>
          <w:sz w:val="21"/>
          <w:szCs w:val="21"/>
          <w:lang w:val="en-US" w:eastAsia="zh-CN"/>
        </w:rPr>
      </w:pPr>
      <w:r>
        <w:rPr>
          <w:rFonts w:hint="eastAsia" w:asciiTheme="minorEastAsia" w:hAnsiTheme="minorEastAsia" w:eastAsiaTheme="minorEastAsia" w:cstheme="minorEastAsia"/>
          <w:b/>
          <w:bCs/>
          <w:spacing w:val="-8"/>
          <w:sz w:val="21"/>
          <w:szCs w:val="21"/>
          <w:lang w:val="en-US" w:eastAsia="zh-CN"/>
        </w:rPr>
        <w:t>6）多元评价，深化思维</w:t>
      </w:r>
    </w:p>
    <w:p>
      <w:pPr>
        <w:spacing w:before="21"/>
        <w:ind w:left="22" w:right="74" w:firstLine="419"/>
        <w:jc w:val="both"/>
        <w:rPr>
          <w:rFonts w:hint="default" w:asciiTheme="minorEastAsia" w:hAnsiTheme="minorEastAsia" w:eastAsiaTheme="minorEastAsia" w:cstheme="minorEastAsia"/>
          <w:spacing w:val="-8"/>
          <w:sz w:val="21"/>
          <w:szCs w:val="21"/>
          <w:lang w:eastAsia="zh-Hans"/>
        </w:rPr>
      </w:pPr>
      <w:r>
        <w:rPr>
          <w:rFonts w:hint="eastAsia" w:asciiTheme="minorEastAsia" w:hAnsiTheme="minorEastAsia" w:eastAsiaTheme="minorEastAsia" w:cstheme="minorEastAsia"/>
          <w:spacing w:val="-8"/>
          <w:sz w:val="21"/>
          <w:szCs w:val="21"/>
          <w:lang w:val="en-US" w:eastAsia="zh-Hans"/>
        </w:rPr>
        <w:t>学生既是学习的主体</w:t>
      </w:r>
      <w:r>
        <w:rPr>
          <w:rFonts w:hint="default" w:asciiTheme="minorEastAsia" w:hAnsiTheme="minorEastAsia" w:eastAsiaTheme="minorEastAsia" w:cstheme="minorEastAsia"/>
          <w:spacing w:val="-8"/>
          <w:sz w:val="21"/>
          <w:szCs w:val="21"/>
          <w:lang w:eastAsia="zh-Hans"/>
        </w:rPr>
        <w:t>，</w:t>
      </w:r>
      <w:r>
        <w:rPr>
          <w:rFonts w:hint="eastAsia" w:asciiTheme="minorEastAsia" w:hAnsiTheme="minorEastAsia" w:eastAsiaTheme="minorEastAsia" w:cstheme="minorEastAsia"/>
          <w:spacing w:val="-8"/>
          <w:sz w:val="21"/>
          <w:szCs w:val="21"/>
          <w:lang w:val="en-US" w:eastAsia="zh-Hans"/>
        </w:rPr>
        <w:t>也和教师一样同为评价的主体</w:t>
      </w:r>
      <w:r>
        <w:rPr>
          <w:rFonts w:hint="default" w:asciiTheme="minorEastAsia" w:hAnsiTheme="minorEastAsia" w:eastAsiaTheme="minorEastAsia" w:cstheme="minorEastAsia"/>
          <w:spacing w:val="-8"/>
          <w:sz w:val="21"/>
          <w:szCs w:val="21"/>
          <w:lang w:eastAsia="zh-Hans"/>
        </w:rPr>
        <w:t>。</w:t>
      </w:r>
      <w:r>
        <w:rPr>
          <w:rFonts w:hint="eastAsia" w:asciiTheme="minorEastAsia" w:hAnsiTheme="minorEastAsia" w:eastAsiaTheme="minorEastAsia" w:cstheme="minorEastAsia"/>
          <w:spacing w:val="-8"/>
          <w:sz w:val="21"/>
          <w:szCs w:val="21"/>
          <w:lang w:val="en-US" w:eastAsia="zh-Hans"/>
        </w:rPr>
        <w:t>教师在听说教学中</w:t>
      </w:r>
      <w:r>
        <w:rPr>
          <w:rFonts w:hint="default" w:asciiTheme="minorEastAsia" w:hAnsiTheme="minorEastAsia" w:eastAsiaTheme="minorEastAsia" w:cstheme="minorEastAsia"/>
          <w:spacing w:val="-8"/>
          <w:sz w:val="21"/>
          <w:szCs w:val="21"/>
          <w:lang w:eastAsia="zh-Hans"/>
        </w:rPr>
        <w:t>，</w:t>
      </w:r>
      <w:r>
        <w:rPr>
          <w:rFonts w:hint="eastAsia" w:asciiTheme="minorEastAsia" w:hAnsiTheme="minorEastAsia" w:eastAsiaTheme="minorEastAsia" w:cstheme="minorEastAsia"/>
          <w:spacing w:val="-8"/>
          <w:sz w:val="21"/>
          <w:szCs w:val="21"/>
          <w:lang w:val="en-US" w:eastAsia="zh-Hans"/>
        </w:rPr>
        <w:t>应科学使用课堂提问</w:t>
      </w:r>
      <w:r>
        <w:rPr>
          <w:rFonts w:hint="default" w:asciiTheme="minorEastAsia" w:hAnsiTheme="minorEastAsia" w:eastAsiaTheme="minorEastAsia" w:cstheme="minorEastAsia"/>
          <w:spacing w:val="-8"/>
          <w:sz w:val="21"/>
          <w:szCs w:val="21"/>
          <w:lang w:eastAsia="zh-Hans"/>
        </w:rPr>
        <w:t>、</w:t>
      </w:r>
      <w:r>
        <w:rPr>
          <w:rFonts w:hint="eastAsia" w:asciiTheme="minorEastAsia" w:hAnsiTheme="minorEastAsia" w:eastAsiaTheme="minorEastAsia" w:cstheme="minorEastAsia"/>
          <w:spacing w:val="-8"/>
          <w:sz w:val="21"/>
          <w:szCs w:val="21"/>
          <w:lang w:val="en-US" w:eastAsia="zh-Hans"/>
        </w:rPr>
        <w:t>评价量表等工具</w:t>
      </w:r>
      <w:r>
        <w:rPr>
          <w:rFonts w:hint="default" w:asciiTheme="minorEastAsia" w:hAnsiTheme="minorEastAsia" w:eastAsiaTheme="minorEastAsia" w:cstheme="minorEastAsia"/>
          <w:spacing w:val="-8"/>
          <w:sz w:val="21"/>
          <w:szCs w:val="21"/>
          <w:lang w:eastAsia="zh-Hans"/>
        </w:rPr>
        <w:t>，</w:t>
      </w:r>
      <w:r>
        <w:rPr>
          <w:rFonts w:hint="eastAsia" w:asciiTheme="minorEastAsia" w:hAnsiTheme="minorEastAsia" w:eastAsiaTheme="minorEastAsia" w:cstheme="minorEastAsia"/>
          <w:spacing w:val="-8"/>
          <w:sz w:val="21"/>
          <w:szCs w:val="21"/>
          <w:lang w:val="en-US" w:eastAsia="zh-Hans"/>
        </w:rPr>
        <w:t>通过教师评价</w:t>
      </w:r>
      <w:r>
        <w:rPr>
          <w:rFonts w:hint="default" w:asciiTheme="minorEastAsia" w:hAnsiTheme="minorEastAsia" w:eastAsiaTheme="minorEastAsia" w:cstheme="minorEastAsia"/>
          <w:spacing w:val="-8"/>
          <w:sz w:val="21"/>
          <w:szCs w:val="21"/>
          <w:lang w:eastAsia="zh-Hans"/>
        </w:rPr>
        <w:t>、</w:t>
      </w:r>
      <w:r>
        <w:rPr>
          <w:rFonts w:hint="eastAsia" w:asciiTheme="minorEastAsia" w:hAnsiTheme="minorEastAsia" w:eastAsiaTheme="minorEastAsia" w:cstheme="minorEastAsia"/>
          <w:spacing w:val="-8"/>
          <w:sz w:val="21"/>
          <w:szCs w:val="21"/>
          <w:lang w:val="en-US" w:eastAsia="zh-Hans"/>
        </w:rPr>
        <w:t>学生自评</w:t>
      </w:r>
      <w:r>
        <w:rPr>
          <w:rFonts w:hint="default" w:asciiTheme="minorEastAsia" w:hAnsiTheme="minorEastAsia" w:eastAsiaTheme="minorEastAsia" w:cstheme="minorEastAsia"/>
          <w:spacing w:val="-8"/>
          <w:sz w:val="21"/>
          <w:szCs w:val="21"/>
          <w:lang w:eastAsia="zh-Hans"/>
        </w:rPr>
        <w:t>、</w:t>
      </w:r>
      <w:r>
        <w:rPr>
          <w:rFonts w:hint="eastAsia" w:asciiTheme="minorEastAsia" w:hAnsiTheme="minorEastAsia" w:eastAsiaTheme="minorEastAsia" w:cstheme="minorEastAsia"/>
          <w:spacing w:val="-8"/>
          <w:sz w:val="21"/>
          <w:szCs w:val="21"/>
          <w:lang w:val="en-US" w:eastAsia="zh-Hans"/>
        </w:rPr>
        <w:t>学生互评等落实听说评价主体多元化</w:t>
      </w:r>
      <w:r>
        <w:rPr>
          <w:rFonts w:hint="default" w:asciiTheme="minorEastAsia" w:hAnsiTheme="minorEastAsia" w:eastAsiaTheme="minorEastAsia" w:cstheme="minorEastAsia"/>
          <w:spacing w:val="-8"/>
          <w:sz w:val="21"/>
          <w:szCs w:val="21"/>
          <w:lang w:eastAsia="zh-Hans"/>
        </w:rPr>
        <w:t>。</w:t>
      </w:r>
    </w:p>
    <w:p>
      <w:pPr>
        <w:spacing w:before="21"/>
        <w:ind w:left="22" w:right="74" w:firstLine="419"/>
        <w:jc w:val="both"/>
        <w:rPr>
          <w:rFonts w:hint="default" w:asciiTheme="minorEastAsia" w:hAnsiTheme="minorEastAsia" w:eastAsiaTheme="minorEastAsia" w:cstheme="minorEastAsia"/>
          <w:spacing w:val="-8"/>
          <w:sz w:val="21"/>
          <w:szCs w:val="21"/>
          <w:lang w:eastAsia="zh-CN"/>
        </w:rPr>
      </w:pPr>
      <w:r>
        <w:rPr>
          <w:rFonts w:hint="eastAsia" w:asciiTheme="minorEastAsia" w:hAnsiTheme="minorEastAsia" w:eastAsiaTheme="minorEastAsia" w:cstheme="minorEastAsia"/>
          <w:spacing w:val="-8"/>
          <w:sz w:val="21"/>
          <w:szCs w:val="21"/>
          <w:lang w:val="en-US" w:eastAsia="zh-Hans"/>
        </w:rPr>
        <w:t>本节听说课在</w:t>
      </w:r>
      <w:r>
        <w:rPr>
          <w:rFonts w:hint="eastAsia" w:asciiTheme="minorEastAsia" w:hAnsiTheme="minorEastAsia" w:eastAsiaTheme="minorEastAsia" w:cstheme="minorEastAsia"/>
          <w:spacing w:val="-8"/>
          <w:sz w:val="21"/>
          <w:szCs w:val="21"/>
          <w:lang w:val="en-US" w:eastAsia="zh-CN"/>
        </w:rPr>
        <w:t>教学设计时就将评价量</w:t>
      </w:r>
      <w:r>
        <w:rPr>
          <w:rFonts w:hint="eastAsia" w:asciiTheme="minorEastAsia" w:hAnsiTheme="minorEastAsia" w:eastAsiaTheme="minorEastAsia" w:cstheme="minorEastAsia"/>
          <w:spacing w:val="-8"/>
          <w:sz w:val="21"/>
          <w:szCs w:val="21"/>
          <w:lang w:val="en-US" w:eastAsia="zh-Hans"/>
        </w:rPr>
        <w:t>表</w:t>
      </w:r>
      <w:r>
        <w:rPr>
          <w:rFonts w:hint="eastAsia" w:asciiTheme="minorEastAsia" w:hAnsiTheme="minorEastAsia" w:eastAsiaTheme="minorEastAsia" w:cstheme="minorEastAsia"/>
          <w:spacing w:val="-8"/>
          <w:sz w:val="21"/>
          <w:szCs w:val="21"/>
          <w:lang w:val="en-US" w:eastAsia="zh-CN"/>
        </w:rPr>
        <w:t>贯穿在整个课程，先让学生利用听力材料</w:t>
      </w:r>
      <w:r>
        <w:rPr>
          <w:rFonts w:hint="eastAsia" w:asciiTheme="minorEastAsia" w:hAnsiTheme="minorEastAsia" w:eastAsiaTheme="minorEastAsia" w:cstheme="minorEastAsia"/>
          <w:spacing w:val="-8"/>
          <w:sz w:val="21"/>
          <w:szCs w:val="21"/>
          <w:lang w:val="en-US" w:eastAsia="zh-Hans"/>
        </w:rPr>
        <w:t>自主</w:t>
      </w:r>
      <w:r>
        <w:rPr>
          <w:rFonts w:hint="eastAsia" w:asciiTheme="minorEastAsia" w:hAnsiTheme="minorEastAsia" w:eastAsiaTheme="minorEastAsia" w:cstheme="minorEastAsia"/>
          <w:spacing w:val="-8"/>
          <w:sz w:val="21"/>
          <w:szCs w:val="21"/>
          <w:lang w:val="en-US" w:eastAsia="zh-CN"/>
        </w:rPr>
        <w:t>生成</w:t>
      </w:r>
      <w:r>
        <w:rPr>
          <w:rFonts w:hint="eastAsia" w:asciiTheme="minorEastAsia" w:hAnsiTheme="minorEastAsia" w:eastAsiaTheme="minorEastAsia" w:cstheme="minorEastAsia"/>
          <w:spacing w:val="-8"/>
          <w:sz w:val="21"/>
          <w:szCs w:val="21"/>
          <w:lang w:val="en-US" w:eastAsia="zh-Hans"/>
        </w:rPr>
        <w:t>描述图片</w:t>
      </w:r>
      <w:r>
        <w:rPr>
          <w:rFonts w:hint="eastAsia" w:asciiTheme="minorEastAsia" w:hAnsiTheme="minorEastAsia" w:eastAsiaTheme="minorEastAsia" w:cstheme="minorEastAsia"/>
          <w:spacing w:val="-8"/>
          <w:sz w:val="21"/>
          <w:szCs w:val="21"/>
          <w:lang w:val="en-US" w:eastAsia="zh-CN"/>
        </w:rPr>
        <w:t>的</w:t>
      </w:r>
      <w:r>
        <w:rPr>
          <w:rFonts w:hint="eastAsia" w:asciiTheme="minorEastAsia" w:hAnsiTheme="minorEastAsia" w:eastAsiaTheme="minorEastAsia" w:cstheme="minorEastAsia"/>
          <w:spacing w:val="-8"/>
          <w:sz w:val="21"/>
          <w:szCs w:val="21"/>
          <w:lang w:val="en-US" w:eastAsia="zh-Hans"/>
        </w:rPr>
        <w:t>量</w:t>
      </w:r>
      <w:r>
        <w:rPr>
          <w:rFonts w:hint="eastAsia" w:asciiTheme="minorEastAsia" w:hAnsiTheme="minorEastAsia" w:eastAsiaTheme="minorEastAsia" w:cstheme="minorEastAsia"/>
          <w:spacing w:val="-8"/>
          <w:sz w:val="21"/>
          <w:szCs w:val="21"/>
          <w:lang w:val="en-US" w:eastAsia="zh-CN"/>
        </w:rPr>
        <w:t>表</w:t>
      </w:r>
      <w:r>
        <w:rPr>
          <w:rFonts w:hint="default" w:asciiTheme="minorEastAsia" w:hAnsiTheme="minorEastAsia" w:eastAsiaTheme="minorEastAsia" w:cstheme="minorEastAsia"/>
          <w:spacing w:val="-8"/>
          <w:sz w:val="21"/>
          <w:szCs w:val="21"/>
          <w:lang w:eastAsia="zh-CN"/>
        </w:rPr>
        <w:t>（</w:t>
      </w:r>
      <w:r>
        <w:rPr>
          <w:rFonts w:hint="eastAsia" w:asciiTheme="minorEastAsia" w:hAnsiTheme="minorEastAsia" w:eastAsiaTheme="minorEastAsia" w:cstheme="minorEastAsia"/>
          <w:spacing w:val="-8"/>
          <w:sz w:val="21"/>
          <w:szCs w:val="21"/>
          <w:lang w:val="en-US" w:eastAsia="zh-Hans"/>
        </w:rPr>
        <w:t>见表</w:t>
      </w:r>
      <w:r>
        <w:rPr>
          <w:rFonts w:hint="eastAsia" w:asciiTheme="minorEastAsia" w:hAnsiTheme="minorEastAsia" w:eastAsiaTheme="minorEastAsia" w:cstheme="minorEastAsia"/>
          <w:spacing w:val="-8"/>
          <w:sz w:val="21"/>
          <w:szCs w:val="21"/>
          <w:lang w:val="en-US" w:eastAsia="zh-CN"/>
        </w:rPr>
        <w:t>4</w:t>
      </w:r>
      <w:r>
        <w:rPr>
          <w:rFonts w:hint="default" w:asciiTheme="minorEastAsia" w:hAnsiTheme="minorEastAsia" w:eastAsiaTheme="minorEastAsia" w:cstheme="minorEastAsia"/>
          <w:spacing w:val="-8"/>
          <w:sz w:val="21"/>
          <w:szCs w:val="21"/>
          <w:lang w:eastAsia="zh-CN"/>
        </w:rPr>
        <w:t>）</w:t>
      </w:r>
      <w:r>
        <w:rPr>
          <w:rFonts w:hint="eastAsia" w:asciiTheme="minorEastAsia" w:hAnsiTheme="minorEastAsia" w:eastAsiaTheme="minorEastAsia" w:cstheme="minorEastAsia"/>
          <w:spacing w:val="-8"/>
          <w:sz w:val="21"/>
          <w:szCs w:val="21"/>
          <w:lang w:val="en-US" w:eastAsia="zh-CN"/>
        </w:rPr>
        <w:t>，再以此指导学生</w:t>
      </w:r>
      <w:r>
        <w:rPr>
          <w:rFonts w:hint="eastAsia" w:asciiTheme="minorEastAsia" w:hAnsiTheme="minorEastAsia" w:eastAsiaTheme="minorEastAsia" w:cstheme="minorEastAsia"/>
          <w:spacing w:val="-8"/>
          <w:sz w:val="21"/>
          <w:szCs w:val="21"/>
          <w:lang w:val="en-US" w:eastAsia="zh-Hans"/>
        </w:rPr>
        <w:t>在听力输出活动时</w:t>
      </w:r>
      <w:r>
        <w:rPr>
          <w:rFonts w:hint="eastAsia" w:asciiTheme="minorEastAsia" w:hAnsiTheme="minorEastAsia" w:eastAsiaTheme="minorEastAsia" w:cstheme="minorEastAsia"/>
          <w:spacing w:val="-8"/>
          <w:sz w:val="21"/>
          <w:szCs w:val="21"/>
          <w:lang w:val="en-US" w:eastAsia="zh-CN"/>
        </w:rPr>
        <w:t>运用量表</w:t>
      </w:r>
      <w:r>
        <w:rPr>
          <w:rFonts w:hint="default" w:asciiTheme="minorEastAsia" w:hAnsiTheme="minorEastAsia" w:eastAsiaTheme="minorEastAsia" w:cstheme="minorEastAsia"/>
          <w:spacing w:val="-8"/>
          <w:sz w:val="21"/>
          <w:szCs w:val="21"/>
          <w:lang w:eastAsia="zh-CN"/>
        </w:rPr>
        <w:t>（</w:t>
      </w:r>
      <w:r>
        <w:rPr>
          <w:rFonts w:hint="eastAsia" w:asciiTheme="minorEastAsia" w:hAnsiTheme="minorEastAsia" w:eastAsiaTheme="minorEastAsia" w:cstheme="minorEastAsia"/>
          <w:spacing w:val="-8"/>
          <w:sz w:val="21"/>
          <w:szCs w:val="21"/>
          <w:lang w:val="en-US" w:eastAsia="zh-Hans"/>
        </w:rPr>
        <w:t>见表</w:t>
      </w:r>
      <w:r>
        <w:rPr>
          <w:rFonts w:hint="eastAsia" w:asciiTheme="minorEastAsia" w:hAnsiTheme="minorEastAsia" w:eastAsiaTheme="minorEastAsia" w:cstheme="minorEastAsia"/>
          <w:spacing w:val="-8"/>
          <w:sz w:val="21"/>
          <w:szCs w:val="21"/>
          <w:lang w:val="en-US" w:eastAsia="zh-CN"/>
        </w:rPr>
        <w:t>5</w:t>
      </w:r>
      <w:r>
        <w:rPr>
          <w:rFonts w:hint="default" w:asciiTheme="minorEastAsia" w:hAnsiTheme="minorEastAsia" w:eastAsiaTheme="minorEastAsia" w:cstheme="minorEastAsia"/>
          <w:spacing w:val="-8"/>
          <w:sz w:val="21"/>
          <w:szCs w:val="21"/>
          <w:lang w:eastAsia="zh-CN"/>
        </w:rPr>
        <w:t>）</w:t>
      </w:r>
      <w:r>
        <w:rPr>
          <w:rFonts w:hint="eastAsia" w:asciiTheme="minorEastAsia" w:hAnsiTheme="minorEastAsia" w:eastAsiaTheme="minorEastAsia" w:cstheme="minorEastAsia"/>
          <w:spacing w:val="-8"/>
          <w:sz w:val="21"/>
          <w:szCs w:val="21"/>
          <w:lang w:val="en-US" w:eastAsia="zh-CN"/>
        </w:rPr>
        <w:t>、进行自评互评。</w:t>
      </w:r>
    </w:p>
    <w:p>
      <w:pPr>
        <w:spacing w:before="21"/>
        <w:ind w:right="74"/>
        <w:jc w:val="center"/>
        <w:rPr>
          <w:rFonts w:hint="eastAsia" w:asciiTheme="minorEastAsia" w:hAnsiTheme="minorEastAsia" w:eastAsiaTheme="minorEastAsia" w:cstheme="minorEastAsia"/>
          <w:spacing w:val="-8"/>
          <w:sz w:val="21"/>
          <w:szCs w:val="21"/>
          <w:lang w:val="en-US" w:eastAsia="zh-CN"/>
        </w:rPr>
      </w:pPr>
      <w:r>
        <w:rPr>
          <w:rFonts w:hint="eastAsia" w:asciiTheme="minorEastAsia" w:hAnsiTheme="minorEastAsia" w:eastAsiaTheme="minorEastAsia" w:cstheme="minorEastAsia"/>
          <w:spacing w:val="-8"/>
          <w:sz w:val="21"/>
          <w:szCs w:val="21"/>
          <w:lang w:val="en-US" w:eastAsia="zh-CN"/>
        </w:rPr>
        <w:t>表4 互评评价量表</w:t>
      </w:r>
    </w:p>
    <w:p>
      <w:pPr>
        <w:spacing w:before="21"/>
        <w:ind w:right="74"/>
        <w:jc w:val="center"/>
        <w:rPr>
          <w:rFonts w:hint="eastAsia" w:asciiTheme="minorEastAsia" w:hAnsiTheme="minorEastAsia" w:eastAsiaTheme="minorEastAsia" w:cstheme="minorEastAsia"/>
          <w:spacing w:val="-8"/>
          <w:sz w:val="21"/>
          <w:szCs w:val="21"/>
          <w:lang w:val="en-US" w:eastAsia="zh-Hans"/>
        </w:rPr>
      </w:pPr>
      <w:r>
        <w:rPr>
          <w:rFonts w:hint="eastAsia" w:asciiTheme="minorEastAsia" w:hAnsiTheme="minorEastAsia" w:eastAsiaTheme="minorEastAsia" w:cstheme="minorEastAsia"/>
          <w:spacing w:val="-8"/>
          <w:sz w:val="21"/>
          <w:szCs w:val="21"/>
          <w:lang w:val="en-US" w:eastAsia="zh-Hans"/>
        </w:rPr>
        <w:drawing>
          <wp:inline distT="0" distB="0" distL="114300" distR="114300">
            <wp:extent cx="2109470" cy="984885"/>
            <wp:effectExtent l="0" t="0" r="5080" b="5715"/>
            <wp:docPr id="1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pic:cNvPicPr>
                      <a:picLocks noChangeAspect="1"/>
                    </pic:cNvPicPr>
                  </pic:nvPicPr>
                  <pic:blipFill>
                    <a:blip r:embed="rId9">
                      <a:lum contrast="24000"/>
                    </a:blip>
                    <a:srcRect l="17897" t="50000" r="20261" b="355"/>
                    <a:stretch>
                      <a:fillRect/>
                    </a:stretch>
                  </pic:blipFill>
                  <pic:spPr>
                    <a:xfrm>
                      <a:off x="0" y="0"/>
                      <a:ext cx="2109470" cy="984885"/>
                    </a:xfrm>
                    <a:prstGeom prst="rect">
                      <a:avLst/>
                    </a:prstGeom>
                    <a:noFill/>
                    <a:ln>
                      <a:noFill/>
                    </a:ln>
                  </pic:spPr>
                </pic:pic>
              </a:graphicData>
            </a:graphic>
          </wp:inline>
        </w:drawing>
      </w:r>
    </w:p>
    <w:p>
      <w:pPr>
        <w:spacing w:before="21"/>
        <w:ind w:right="74"/>
        <w:jc w:val="center"/>
        <w:rPr>
          <w:rFonts w:hint="eastAsia" w:asciiTheme="minorEastAsia" w:hAnsiTheme="minorEastAsia" w:eastAsiaTheme="minorEastAsia" w:cstheme="minorEastAsia"/>
          <w:spacing w:val="-8"/>
          <w:sz w:val="21"/>
          <w:szCs w:val="21"/>
          <w:lang w:val="en-US" w:eastAsia="zh-Hans"/>
        </w:rPr>
      </w:pPr>
      <w:r>
        <w:rPr>
          <w:rFonts w:hint="eastAsia" w:asciiTheme="minorEastAsia" w:hAnsiTheme="minorEastAsia" w:eastAsiaTheme="minorEastAsia" w:cstheme="minorEastAsia"/>
          <w:spacing w:val="-8"/>
          <w:sz w:val="21"/>
          <w:szCs w:val="21"/>
          <w:lang w:val="en-US" w:eastAsia="zh-CN"/>
        </w:rPr>
        <w:t>表5</w:t>
      </w:r>
      <w:r>
        <w:rPr>
          <w:rFonts w:hint="default" w:asciiTheme="minorEastAsia" w:hAnsiTheme="minorEastAsia" w:eastAsiaTheme="minorEastAsia" w:cstheme="minorEastAsia"/>
          <w:spacing w:val="-8"/>
          <w:sz w:val="21"/>
          <w:szCs w:val="21"/>
          <w:lang w:eastAsia="zh-CN"/>
        </w:rPr>
        <w:t xml:space="preserve"> </w:t>
      </w:r>
      <w:r>
        <w:rPr>
          <w:rFonts w:hint="eastAsia" w:asciiTheme="minorEastAsia" w:hAnsiTheme="minorEastAsia" w:eastAsiaTheme="minorEastAsia" w:cstheme="minorEastAsia"/>
          <w:spacing w:val="-8"/>
          <w:sz w:val="21"/>
          <w:szCs w:val="21"/>
          <w:lang w:val="en-US" w:eastAsia="zh-CN"/>
        </w:rPr>
        <w:t>自评评价量表</w:t>
      </w:r>
    </w:p>
    <w:p>
      <w:pPr>
        <w:spacing w:before="21"/>
        <w:ind w:right="74"/>
        <w:jc w:val="center"/>
        <w:rPr>
          <w:rFonts w:hint="eastAsia" w:asciiTheme="minorEastAsia" w:hAnsiTheme="minorEastAsia" w:eastAsiaTheme="minorEastAsia" w:cstheme="minorEastAsia"/>
          <w:spacing w:val="-8"/>
          <w:sz w:val="21"/>
          <w:szCs w:val="21"/>
          <w:lang w:val="en-US" w:eastAsia="zh-CN"/>
        </w:rPr>
      </w:pPr>
      <w:r>
        <w:rPr>
          <w:rFonts w:hint="eastAsia" w:asciiTheme="minorEastAsia" w:hAnsiTheme="minorEastAsia" w:eastAsiaTheme="minorEastAsia" w:cstheme="minorEastAsia"/>
          <w:spacing w:val="-8"/>
          <w:sz w:val="21"/>
          <w:szCs w:val="21"/>
          <w:lang w:val="en-US" w:eastAsia="zh-CN"/>
        </w:rPr>
        <w:drawing>
          <wp:inline distT="0" distB="0" distL="114300" distR="114300">
            <wp:extent cx="3889375" cy="1066165"/>
            <wp:effectExtent l="0" t="0" r="15875" b="635"/>
            <wp:docPr id="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pic:cNvPicPr>
                      <a:picLocks noChangeAspect="1"/>
                    </pic:cNvPicPr>
                  </pic:nvPicPr>
                  <pic:blipFill>
                    <a:blip r:embed="rId10">
                      <a:lum contrast="36000"/>
                    </a:blip>
                    <a:stretch>
                      <a:fillRect/>
                    </a:stretch>
                  </pic:blipFill>
                  <pic:spPr>
                    <a:xfrm>
                      <a:off x="0" y="0"/>
                      <a:ext cx="3889375" cy="1066165"/>
                    </a:xfrm>
                    <a:prstGeom prst="rect">
                      <a:avLst/>
                    </a:prstGeom>
                    <a:noFill/>
                    <a:ln>
                      <a:noFill/>
                    </a:ln>
                  </pic:spPr>
                </pic:pic>
              </a:graphicData>
            </a:graphic>
          </wp:inline>
        </w:drawing>
      </w:r>
    </w:p>
    <w:p>
      <w:pPr>
        <w:spacing w:before="21"/>
        <w:ind w:left="22" w:right="74" w:firstLine="419"/>
        <w:jc w:val="both"/>
        <w:rPr>
          <w:rFonts w:hint="eastAsia" w:asciiTheme="minorEastAsia" w:hAnsiTheme="minorEastAsia" w:eastAsiaTheme="minorEastAsia" w:cstheme="minorEastAsia"/>
          <w:b/>
          <w:bCs/>
          <w:spacing w:val="-8"/>
          <w:sz w:val="21"/>
          <w:szCs w:val="21"/>
          <w:lang w:val="en-US" w:eastAsia="zh-CN"/>
        </w:rPr>
      </w:pPr>
      <w:r>
        <w:rPr>
          <w:rFonts w:hint="eastAsia" w:asciiTheme="minorEastAsia" w:hAnsiTheme="minorEastAsia" w:eastAsiaTheme="minorEastAsia" w:cstheme="minorEastAsia"/>
          <w:b/>
          <w:bCs/>
          <w:spacing w:val="-8"/>
          <w:sz w:val="21"/>
          <w:szCs w:val="21"/>
          <w:lang w:val="en-US" w:eastAsia="zh-CN"/>
        </w:rPr>
        <w:t>设计意图：</w:t>
      </w:r>
    </w:p>
    <w:p>
      <w:pPr>
        <w:spacing w:before="21"/>
        <w:ind w:left="22" w:right="74" w:firstLine="419"/>
        <w:jc w:val="both"/>
        <w:rPr>
          <w:rFonts w:hint="eastAsia" w:asciiTheme="minorEastAsia" w:hAnsiTheme="minorEastAsia" w:eastAsiaTheme="minorEastAsia" w:cstheme="minorEastAsia"/>
          <w:spacing w:val="-8"/>
          <w:sz w:val="21"/>
          <w:szCs w:val="21"/>
          <w:lang w:val="en-US" w:eastAsia="zh-Hans"/>
        </w:rPr>
      </w:pPr>
      <w:r>
        <w:rPr>
          <w:rFonts w:hint="eastAsia" w:asciiTheme="minorEastAsia" w:hAnsiTheme="minorEastAsia" w:eastAsiaTheme="minorEastAsia" w:cstheme="minorEastAsia"/>
          <w:spacing w:val="-8"/>
          <w:sz w:val="21"/>
          <w:szCs w:val="21"/>
          <w:lang w:val="en-US" w:eastAsia="zh-CN"/>
        </w:rPr>
        <w:t>整节课程从听到说，都由评价量表贯穿始终，要求学生进行自我对照、互相检查课堂学习效果，强化了学生对评价量表的运用，引导学生在描述中始终关注并借助评价工具来完善自己的表达。通过在课堂给予及时性的评价和反馈，落实“教—学—评”一体化教学</w:t>
      </w:r>
      <w:r>
        <w:rPr>
          <w:rFonts w:hint="default" w:asciiTheme="minorEastAsia" w:hAnsiTheme="minorEastAsia" w:eastAsiaTheme="minorEastAsia" w:cstheme="minorEastAsia"/>
          <w:spacing w:val="-8"/>
          <w:sz w:val="21"/>
          <w:szCs w:val="21"/>
          <w:lang w:eastAsia="zh-CN"/>
        </w:rPr>
        <w:t>，</w:t>
      </w:r>
      <w:r>
        <w:rPr>
          <w:rFonts w:hint="eastAsia" w:asciiTheme="minorEastAsia" w:hAnsiTheme="minorEastAsia" w:eastAsiaTheme="minorEastAsia" w:cstheme="minorEastAsia"/>
          <w:spacing w:val="-8"/>
          <w:sz w:val="21"/>
          <w:szCs w:val="21"/>
          <w:lang w:val="en-US" w:eastAsia="zh-Hans"/>
        </w:rPr>
        <w:t>为同伴和小组的进一步学习搭建了框架。</w:t>
      </w:r>
    </w:p>
    <w:p>
      <w:pPr>
        <w:spacing w:before="21"/>
        <w:ind w:left="22" w:right="74" w:firstLine="419"/>
        <w:jc w:val="both"/>
        <w:rPr>
          <w:rFonts w:hint="eastAsia" w:asciiTheme="minorEastAsia" w:hAnsiTheme="minorEastAsia" w:eastAsiaTheme="minorEastAsia" w:cstheme="minorEastAsia"/>
          <w:spacing w:val="-8"/>
          <w:sz w:val="21"/>
          <w:szCs w:val="21"/>
          <w:lang w:val="en-US" w:eastAsia="zh-CN"/>
        </w:rPr>
      </w:pPr>
      <w:r>
        <w:rPr>
          <w:rFonts w:hint="eastAsia" w:asciiTheme="minorEastAsia" w:hAnsiTheme="minorEastAsia" w:eastAsiaTheme="minorEastAsia" w:cstheme="minorEastAsia"/>
          <w:spacing w:val="-8"/>
          <w:sz w:val="21"/>
          <w:szCs w:val="21"/>
          <w:lang w:val="en-US" w:eastAsia="zh-CN"/>
        </w:rPr>
        <w:t>通过自评量表，学生能够通过简单的勾选来检查自己是否掌握了本节课的目标语言，有利于其及时进行反思、总结，或进行必要的学习策略调整，提高学习效率和能力；该量表同样可以用于学生互评，转换学生角色，促进其互相学习，共同成长</w:t>
      </w:r>
      <w:r>
        <w:rPr>
          <w:rFonts w:hint="default" w:asciiTheme="minorEastAsia" w:hAnsiTheme="minorEastAsia" w:eastAsiaTheme="minorEastAsia" w:cstheme="minorEastAsia"/>
          <w:spacing w:val="-8"/>
          <w:sz w:val="21"/>
          <w:szCs w:val="21"/>
          <w:lang w:eastAsia="zh-CN"/>
        </w:rPr>
        <w:t>。</w:t>
      </w:r>
      <w:r>
        <w:rPr>
          <w:rFonts w:hint="eastAsia" w:asciiTheme="minorEastAsia" w:hAnsiTheme="minorEastAsia" w:eastAsiaTheme="minorEastAsia" w:cstheme="minorEastAsia"/>
          <w:spacing w:val="-8"/>
          <w:sz w:val="21"/>
          <w:szCs w:val="21"/>
          <w:lang w:val="en-US" w:eastAsia="zh-Hans"/>
        </w:rPr>
        <w:t>从而全方位</w:t>
      </w:r>
      <w:r>
        <w:rPr>
          <w:rFonts w:hint="eastAsia" w:asciiTheme="minorEastAsia" w:hAnsiTheme="minorEastAsia" w:eastAsiaTheme="minorEastAsia" w:cstheme="minorEastAsia"/>
          <w:spacing w:val="-8"/>
          <w:sz w:val="21"/>
          <w:szCs w:val="21"/>
          <w:lang w:val="en-US" w:eastAsia="zh-CN"/>
        </w:rPr>
        <w:t>提高</w:t>
      </w:r>
      <w:r>
        <w:rPr>
          <w:rFonts w:hint="eastAsia" w:asciiTheme="minorEastAsia" w:hAnsiTheme="minorEastAsia" w:eastAsiaTheme="minorEastAsia" w:cstheme="minorEastAsia"/>
          <w:spacing w:val="-8"/>
          <w:sz w:val="21"/>
          <w:szCs w:val="21"/>
          <w:lang w:val="en-US" w:eastAsia="zh-Hans"/>
        </w:rPr>
        <w:t>学生</w:t>
      </w:r>
      <w:r>
        <w:rPr>
          <w:rFonts w:hint="eastAsia" w:asciiTheme="minorEastAsia" w:hAnsiTheme="minorEastAsia" w:eastAsiaTheme="minorEastAsia" w:cstheme="minorEastAsia"/>
          <w:spacing w:val="-8"/>
          <w:sz w:val="21"/>
          <w:szCs w:val="21"/>
          <w:lang w:val="en-US" w:eastAsia="zh-CN"/>
        </w:rPr>
        <w:t>批判性思维</w:t>
      </w:r>
      <w:r>
        <w:rPr>
          <w:rFonts w:hint="eastAsia" w:asciiTheme="minorEastAsia" w:hAnsiTheme="minorEastAsia" w:eastAsiaTheme="minorEastAsia" w:cstheme="minorEastAsia"/>
          <w:spacing w:val="-8"/>
          <w:sz w:val="21"/>
          <w:szCs w:val="21"/>
          <w:lang w:val="en-US" w:eastAsia="zh-Hans"/>
        </w:rPr>
        <w:t>能力</w:t>
      </w:r>
      <w:r>
        <w:rPr>
          <w:rFonts w:hint="eastAsia" w:asciiTheme="minorEastAsia" w:hAnsiTheme="minorEastAsia" w:eastAsiaTheme="minorEastAsia" w:cstheme="minorEastAsia"/>
          <w:spacing w:val="-8"/>
          <w:sz w:val="21"/>
          <w:szCs w:val="21"/>
          <w:lang w:val="en-US" w:eastAsia="zh-CN"/>
        </w:rPr>
        <w:t>。</w:t>
      </w:r>
    </w:p>
    <w:p>
      <w:pPr>
        <w:spacing w:before="21"/>
        <w:ind w:left="22" w:right="74" w:firstLine="419"/>
        <w:jc w:val="both"/>
        <w:rPr>
          <w:rFonts w:hint="eastAsia" w:asciiTheme="minorEastAsia" w:hAnsiTheme="minorEastAsia" w:eastAsiaTheme="minorEastAsia" w:cstheme="minorEastAsia"/>
          <w:b/>
          <w:bCs/>
          <w:spacing w:val="-8"/>
          <w:sz w:val="21"/>
          <w:szCs w:val="21"/>
          <w:lang w:val="en-US" w:eastAsia="zh-CN"/>
        </w:rPr>
      </w:pPr>
      <w:r>
        <w:rPr>
          <w:rFonts w:hint="eastAsia" w:asciiTheme="minorEastAsia" w:hAnsiTheme="minorEastAsia" w:eastAsiaTheme="minorEastAsia" w:cstheme="minorEastAsia"/>
          <w:b/>
          <w:bCs/>
          <w:spacing w:val="-8"/>
          <w:sz w:val="21"/>
          <w:szCs w:val="21"/>
          <w:lang w:val="en-US" w:eastAsia="zh-CN"/>
        </w:rPr>
        <w:t>四、 结语</w:t>
      </w:r>
    </w:p>
    <w:p>
      <w:pPr>
        <w:spacing w:before="21"/>
        <w:ind w:left="22" w:right="74" w:firstLine="419"/>
        <w:jc w:val="both"/>
        <w:rPr>
          <w:rFonts w:hint="eastAsia" w:asciiTheme="minorEastAsia" w:hAnsiTheme="minorEastAsia" w:eastAsiaTheme="minorEastAsia" w:cstheme="minorEastAsia"/>
          <w:spacing w:val="-8"/>
          <w:sz w:val="21"/>
          <w:szCs w:val="21"/>
          <w:lang w:val="en-US" w:eastAsia="zh-CN"/>
        </w:rPr>
      </w:pPr>
      <w:r>
        <w:rPr>
          <w:rFonts w:hint="eastAsia" w:asciiTheme="minorEastAsia" w:hAnsiTheme="minorEastAsia" w:eastAsiaTheme="minorEastAsia" w:cstheme="minorEastAsia"/>
          <w:spacing w:val="-8"/>
          <w:sz w:val="21"/>
          <w:szCs w:val="21"/>
          <w:lang w:val="en-US" w:eastAsia="zh-CN"/>
        </w:rPr>
        <w:t>听说课是英语学科课型中发展学生认知、思维和语言应用能力的关键，英语教师应当创新方法，活跃氛围，重视听说课各个环节对学生思维能力的培养，助力学生英语综合能力的提升。本文联系教学实践论述了</w:t>
      </w:r>
      <w:r>
        <w:rPr>
          <w:rFonts w:hint="eastAsia" w:asciiTheme="minorEastAsia" w:hAnsiTheme="minorEastAsia" w:eastAsiaTheme="minorEastAsia" w:cstheme="minorEastAsia"/>
          <w:spacing w:val="-8"/>
          <w:sz w:val="21"/>
          <w:szCs w:val="21"/>
          <w:lang w:val="en-US" w:eastAsia="zh-Hans"/>
        </w:rPr>
        <w:t>创设情境</w:t>
      </w:r>
      <w:r>
        <w:rPr>
          <w:rFonts w:hint="default" w:asciiTheme="minorEastAsia" w:hAnsiTheme="minorEastAsia" w:eastAsiaTheme="minorEastAsia" w:cstheme="minorEastAsia"/>
          <w:spacing w:val="-8"/>
          <w:sz w:val="21"/>
          <w:szCs w:val="21"/>
          <w:lang w:val="en-US" w:eastAsia="zh-Hans"/>
        </w:rPr>
        <w:t>，</w:t>
      </w:r>
      <w:r>
        <w:rPr>
          <w:rFonts w:hint="eastAsia" w:asciiTheme="minorEastAsia" w:hAnsiTheme="minorEastAsia" w:eastAsiaTheme="minorEastAsia" w:cstheme="minorEastAsia"/>
          <w:spacing w:val="-8"/>
          <w:sz w:val="21"/>
          <w:szCs w:val="21"/>
          <w:lang w:val="en-US" w:eastAsia="zh-CN"/>
        </w:rPr>
        <w:t>激活思维</w:t>
      </w:r>
      <w:r>
        <w:rPr>
          <w:rFonts w:hint="default" w:asciiTheme="minorEastAsia" w:hAnsiTheme="minorEastAsia" w:eastAsiaTheme="minorEastAsia" w:cstheme="minorEastAsia"/>
          <w:spacing w:val="-8"/>
          <w:sz w:val="21"/>
          <w:szCs w:val="21"/>
          <w:lang w:eastAsia="zh-CN"/>
        </w:rPr>
        <w:t>；</w:t>
      </w:r>
      <w:r>
        <w:rPr>
          <w:rFonts w:hint="eastAsia" w:asciiTheme="minorEastAsia" w:hAnsiTheme="minorEastAsia" w:eastAsiaTheme="minorEastAsia" w:cstheme="minorEastAsia"/>
          <w:spacing w:val="-8"/>
          <w:sz w:val="21"/>
          <w:szCs w:val="21"/>
          <w:lang w:val="en-US" w:eastAsia="zh-Hans"/>
        </w:rPr>
        <w:t>借助</w:t>
      </w:r>
      <w:r>
        <w:rPr>
          <w:rFonts w:hint="eastAsia" w:asciiTheme="minorEastAsia" w:hAnsiTheme="minorEastAsia" w:eastAsiaTheme="minorEastAsia" w:cstheme="minorEastAsia"/>
          <w:spacing w:val="-8"/>
          <w:sz w:val="21"/>
          <w:szCs w:val="21"/>
          <w:lang w:val="en-US" w:eastAsia="zh-CN"/>
        </w:rPr>
        <w:t>工具，</w:t>
      </w:r>
      <w:r>
        <w:rPr>
          <w:rFonts w:hint="eastAsia" w:asciiTheme="minorEastAsia" w:hAnsiTheme="minorEastAsia" w:eastAsiaTheme="minorEastAsia" w:cstheme="minorEastAsia"/>
          <w:spacing w:val="-8"/>
          <w:sz w:val="21"/>
          <w:szCs w:val="21"/>
          <w:lang w:val="en-US" w:eastAsia="zh-Hans"/>
        </w:rPr>
        <w:t>呈现思维</w:t>
      </w:r>
      <w:r>
        <w:rPr>
          <w:rFonts w:hint="default" w:asciiTheme="minorEastAsia" w:hAnsiTheme="minorEastAsia" w:eastAsiaTheme="minorEastAsia" w:cstheme="minorEastAsia"/>
          <w:spacing w:val="-8"/>
          <w:sz w:val="21"/>
          <w:szCs w:val="21"/>
          <w:lang w:eastAsia="zh-Hans"/>
        </w:rPr>
        <w:t>；</w:t>
      </w:r>
      <w:r>
        <w:rPr>
          <w:rFonts w:hint="eastAsia" w:asciiTheme="minorEastAsia" w:hAnsiTheme="minorEastAsia" w:eastAsiaTheme="minorEastAsia" w:cstheme="minorEastAsia"/>
          <w:spacing w:val="-8"/>
          <w:sz w:val="21"/>
          <w:szCs w:val="21"/>
          <w:lang w:val="en-US" w:eastAsia="zh-Hans"/>
        </w:rPr>
        <w:t>巧设问题，促进思维</w:t>
      </w:r>
      <w:r>
        <w:rPr>
          <w:rFonts w:hint="default" w:asciiTheme="minorEastAsia" w:hAnsiTheme="minorEastAsia" w:eastAsiaTheme="minorEastAsia" w:cstheme="minorEastAsia"/>
          <w:spacing w:val="-8"/>
          <w:sz w:val="21"/>
          <w:szCs w:val="21"/>
          <w:lang w:eastAsia="zh-Hans"/>
        </w:rPr>
        <w:t>；</w:t>
      </w:r>
      <w:r>
        <w:rPr>
          <w:rFonts w:hint="eastAsia" w:asciiTheme="minorEastAsia" w:hAnsiTheme="minorEastAsia" w:eastAsiaTheme="minorEastAsia" w:cstheme="minorEastAsia"/>
          <w:spacing w:val="-8"/>
          <w:sz w:val="21"/>
          <w:szCs w:val="21"/>
          <w:lang w:val="en-US" w:eastAsia="zh-Hans"/>
        </w:rPr>
        <w:t>创立支架，建构思维</w:t>
      </w:r>
      <w:r>
        <w:rPr>
          <w:rFonts w:hint="default" w:asciiTheme="minorEastAsia" w:hAnsiTheme="minorEastAsia" w:eastAsiaTheme="minorEastAsia" w:cstheme="minorEastAsia"/>
          <w:spacing w:val="-8"/>
          <w:sz w:val="21"/>
          <w:szCs w:val="21"/>
          <w:lang w:eastAsia="zh-Hans"/>
        </w:rPr>
        <w:t>；</w:t>
      </w:r>
      <w:r>
        <w:rPr>
          <w:rFonts w:hint="eastAsia" w:asciiTheme="minorEastAsia" w:hAnsiTheme="minorEastAsia" w:eastAsiaTheme="minorEastAsia" w:cstheme="minorEastAsia"/>
          <w:spacing w:val="-8"/>
          <w:sz w:val="21"/>
          <w:szCs w:val="21"/>
          <w:lang w:val="en-US" w:eastAsia="zh-CN"/>
        </w:rPr>
        <w:t>开放活动，创新思维</w:t>
      </w:r>
      <w:r>
        <w:rPr>
          <w:rFonts w:hint="default" w:asciiTheme="minorEastAsia" w:hAnsiTheme="minorEastAsia" w:eastAsiaTheme="minorEastAsia" w:cstheme="minorEastAsia"/>
          <w:spacing w:val="-8"/>
          <w:sz w:val="21"/>
          <w:szCs w:val="21"/>
          <w:lang w:eastAsia="zh-CN"/>
        </w:rPr>
        <w:t>；</w:t>
      </w:r>
      <w:r>
        <w:rPr>
          <w:rFonts w:hint="eastAsia" w:asciiTheme="minorEastAsia" w:hAnsiTheme="minorEastAsia" w:eastAsiaTheme="minorEastAsia" w:cstheme="minorEastAsia"/>
          <w:spacing w:val="-8"/>
          <w:sz w:val="21"/>
          <w:szCs w:val="21"/>
          <w:lang w:val="en-US" w:eastAsia="zh-CN"/>
        </w:rPr>
        <w:t>多元评价，深化思维</w:t>
      </w:r>
      <w:r>
        <w:rPr>
          <w:rFonts w:hint="default" w:asciiTheme="minorEastAsia" w:hAnsiTheme="minorEastAsia" w:eastAsiaTheme="minorEastAsia" w:cstheme="minorEastAsia"/>
          <w:spacing w:val="-8"/>
          <w:sz w:val="21"/>
          <w:szCs w:val="21"/>
          <w:lang w:eastAsia="zh-CN"/>
        </w:rPr>
        <w:t>，</w:t>
      </w:r>
      <w:r>
        <w:rPr>
          <w:rFonts w:hint="eastAsia" w:asciiTheme="minorEastAsia" w:hAnsiTheme="minorEastAsia" w:eastAsiaTheme="minorEastAsia" w:cstheme="minorEastAsia"/>
          <w:spacing w:val="-8"/>
          <w:sz w:val="21"/>
          <w:szCs w:val="21"/>
          <w:lang w:val="en-US" w:eastAsia="zh-CN"/>
        </w:rPr>
        <w:t>这六种促进学生思维品质和听说技能的教学策略，</w:t>
      </w:r>
      <w:r>
        <w:rPr>
          <w:rFonts w:hint="eastAsia" w:asciiTheme="minorEastAsia" w:hAnsiTheme="minorEastAsia" w:eastAsiaTheme="minorEastAsia" w:cstheme="minorEastAsia"/>
          <w:spacing w:val="-8"/>
          <w:sz w:val="21"/>
          <w:szCs w:val="21"/>
          <w:lang w:val="en-US" w:eastAsia="zh-Hans"/>
        </w:rPr>
        <w:t>为</w:t>
      </w:r>
      <w:r>
        <w:rPr>
          <w:rFonts w:hint="eastAsia" w:asciiTheme="minorEastAsia" w:hAnsiTheme="minorEastAsia" w:eastAsiaTheme="minorEastAsia" w:cstheme="minorEastAsia"/>
          <w:spacing w:val="-8"/>
          <w:sz w:val="21"/>
          <w:szCs w:val="21"/>
          <w:lang w:val="en-US" w:eastAsia="zh-CN"/>
        </w:rPr>
        <w:t>提高</w:t>
      </w:r>
      <w:r>
        <w:rPr>
          <w:rFonts w:hint="eastAsia" w:asciiTheme="minorEastAsia" w:hAnsiTheme="minorEastAsia" w:eastAsiaTheme="minorEastAsia" w:cstheme="minorEastAsia"/>
          <w:spacing w:val="-8"/>
          <w:sz w:val="21"/>
          <w:szCs w:val="21"/>
          <w:lang w:val="en-US" w:eastAsia="zh-Hans"/>
        </w:rPr>
        <w:t>听说</w:t>
      </w:r>
      <w:r>
        <w:rPr>
          <w:rFonts w:hint="eastAsia" w:asciiTheme="minorEastAsia" w:hAnsiTheme="minorEastAsia" w:eastAsiaTheme="minorEastAsia" w:cstheme="minorEastAsia"/>
          <w:spacing w:val="-8"/>
          <w:sz w:val="21"/>
          <w:szCs w:val="21"/>
          <w:lang w:val="en-US" w:eastAsia="zh-CN"/>
        </w:rPr>
        <w:t>课堂教学的思维含量、提升学生的思维品质，为学生的高效课堂学习以及全面化发展提供实质性助力。</w:t>
      </w:r>
    </w:p>
    <w:p>
      <w:pPr>
        <w:spacing w:before="21"/>
        <w:ind w:left="22" w:right="74" w:firstLine="419"/>
        <w:jc w:val="both"/>
        <w:rPr>
          <w:rFonts w:hint="eastAsia" w:asciiTheme="minorEastAsia" w:hAnsiTheme="minorEastAsia" w:eastAsiaTheme="minorEastAsia" w:cstheme="minorEastAsia"/>
          <w:spacing w:val="-8"/>
          <w:sz w:val="21"/>
          <w:szCs w:val="21"/>
          <w:lang w:val="en-US" w:eastAsia="zh-CN"/>
        </w:rPr>
      </w:pPr>
    </w:p>
    <w:p>
      <w:pPr>
        <w:rPr>
          <w:rFonts w:hint="eastAsia" w:asciiTheme="minorEastAsia" w:hAnsiTheme="minorEastAsia" w:eastAsiaTheme="minorEastAsia" w:cstheme="minorEastAsia"/>
          <w:spacing w:val="-8"/>
          <w:sz w:val="21"/>
          <w:szCs w:val="21"/>
          <w:lang w:val="en-US" w:eastAsia="zh-CN"/>
        </w:rPr>
      </w:pPr>
      <w:bookmarkStart w:id="0" w:name="_GoBack"/>
      <w:bookmarkEnd w:id="0"/>
    </w:p>
    <w:p>
      <w:pPr>
        <w:spacing w:before="41" w:line="221" w:lineRule="auto"/>
        <w:jc w:val="both"/>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pacing w:val="-7"/>
          <w:sz w:val="21"/>
          <w:szCs w:val="21"/>
        </w:rPr>
        <w:t>参</w:t>
      </w:r>
      <w:r>
        <w:rPr>
          <w:rFonts w:hint="eastAsia" w:asciiTheme="minorEastAsia" w:hAnsiTheme="minorEastAsia" w:eastAsiaTheme="minorEastAsia" w:cstheme="minorEastAsia"/>
          <w:b/>
          <w:bCs/>
          <w:spacing w:val="-6"/>
          <w:sz w:val="21"/>
          <w:szCs w:val="21"/>
        </w:rPr>
        <w:t>考文献：</w:t>
      </w:r>
    </w:p>
    <w:p>
      <w:pPr>
        <w:spacing w:before="19"/>
        <w:ind w:left="31" w:leftChars="0" w:right="7"/>
        <w:jc w:val="left"/>
        <w:rPr>
          <w:rFonts w:hint="eastAsia" w:asciiTheme="minorEastAsia" w:hAnsiTheme="minorEastAsia" w:eastAsiaTheme="minorEastAsia" w:cstheme="minorEastAsia"/>
          <w:spacing w:val="-7"/>
          <w:sz w:val="21"/>
          <w:szCs w:val="21"/>
          <w:highlight w:val="none"/>
        </w:rPr>
      </w:pPr>
      <w:r>
        <w:rPr>
          <w:rFonts w:hint="eastAsia" w:asciiTheme="minorEastAsia" w:hAnsiTheme="minorEastAsia" w:eastAsiaTheme="minorEastAsia" w:cstheme="minorEastAsia"/>
          <w:spacing w:val="-14"/>
          <w:sz w:val="21"/>
          <w:szCs w:val="21"/>
          <w:highlight w:val="none"/>
        </w:rPr>
        <w:t>[</w:t>
      </w:r>
      <w:r>
        <w:rPr>
          <w:rFonts w:hint="eastAsia" w:asciiTheme="minorEastAsia" w:hAnsiTheme="minorEastAsia" w:eastAsiaTheme="minorEastAsia" w:cstheme="minorEastAsia"/>
          <w:spacing w:val="-11"/>
          <w:sz w:val="21"/>
          <w:szCs w:val="21"/>
          <w:highlight w:val="none"/>
        </w:rPr>
        <w:t>1</w:t>
      </w:r>
      <w:r>
        <w:rPr>
          <w:rFonts w:hint="eastAsia" w:asciiTheme="minorEastAsia" w:hAnsiTheme="minorEastAsia" w:eastAsiaTheme="minorEastAsia" w:cstheme="minorEastAsia"/>
          <w:spacing w:val="-7"/>
          <w:sz w:val="21"/>
          <w:szCs w:val="21"/>
          <w:highlight w:val="none"/>
        </w:rPr>
        <w:t>]教育部.义务教育英语课程标准(2022年版)[S].北京:北京师范大学出版社,2022.</w:t>
      </w:r>
    </w:p>
    <w:p>
      <w:pPr>
        <w:spacing w:before="19"/>
        <w:ind w:left="31" w:leftChars="0" w:right="7"/>
        <w:jc w:val="left"/>
        <w:rPr>
          <w:rFonts w:hint="eastAsia" w:asciiTheme="minorEastAsia" w:hAnsiTheme="minorEastAsia" w:eastAsiaTheme="minorEastAsia" w:cstheme="minorEastAsia"/>
          <w:spacing w:val="-7"/>
          <w:sz w:val="21"/>
          <w:szCs w:val="21"/>
          <w:highlight w:val="none"/>
          <w:lang w:val="en-US" w:eastAsia="zh-CN"/>
        </w:rPr>
      </w:pPr>
      <w:r>
        <w:rPr>
          <w:rFonts w:hint="eastAsia" w:asciiTheme="minorEastAsia" w:hAnsiTheme="minorEastAsia" w:eastAsiaTheme="minorEastAsia" w:cstheme="minorEastAsia"/>
          <w:spacing w:val="4"/>
          <w:sz w:val="21"/>
          <w:szCs w:val="21"/>
          <w:highlight w:val="none"/>
        </w:rPr>
        <w:t>[2]</w:t>
      </w:r>
      <w:r>
        <w:rPr>
          <w:rFonts w:hint="eastAsia" w:asciiTheme="minorEastAsia" w:hAnsiTheme="minorEastAsia" w:eastAsiaTheme="minorEastAsia" w:cstheme="minorEastAsia"/>
          <w:spacing w:val="-7"/>
          <w:sz w:val="21"/>
          <w:szCs w:val="21"/>
          <w:highlight w:val="none"/>
          <w:lang w:val="en-US" w:eastAsia="zh-CN"/>
        </w:rPr>
        <w:t>程晓堂.义务教育课程标准(2022年版)课例式解读·中学英语[M].北京:教育科学出版社,2022.</w:t>
      </w:r>
    </w:p>
    <w:p>
      <w:pPr>
        <w:spacing w:before="19"/>
        <w:ind w:left="31" w:leftChars="0" w:right="7"/>
        <w:jc w:val="left"/>
        <w:rPr>
          <w:rFonts w:hint="eastAsia" w:asciiTheme="minorEastAsia" w:hAnsiTheme="minorEastAsia" w:eastAsiaTheme="minorEastAsia" w:cstheme="minorEastAsia"/>
          <w:spacing w:val="4"/>
          <w:sz w:val="21"/>
          <w:szCs w:val="21"/>
          <w:highlight w:val="none"/>
        </w:rPr>
      </w:pPr>
      <w:r>
        <w:rPr>
          <w:rFonts w:hint="eastAsia" w:asciiTheme="minorEastAsia" w:hAnsiTheme="minorEastAsia" w:eastAsiaTheme="minorEastAsia" w:cstheme="minorEastAsia"/>
          <w:spacing w:val="1"/>
          <w:sz w:val="21"/>
          <w:szCs w:val="21"/>
          <w:highlight w:val="none"/>
        </w:rPr>
        <w:t>[3]</w:t>
      </w:r>
      <w:r>
        <w:rPr>
          <w:rFonts w:hint="eastAsia" w:asciiTheme="minorEastAsia" w:hAnsiTheme="minorEastAsia" w:eastAsiaTheme="minorEastAsia" w:cstheme="minorEastAsia"/>
          <w:spacing w:val="4"/>
          <w:sz w:val="21"/>
          <w:szCs w:val="21"/>
          <w:highlight w:val="none"/>
        </w:rPr>
        <w:t>潘舟芳.新课标背景下初中英语课堂教学效率提升策略[J].求知导刊,2023(4):83-85.</w:t>
      </w:r>
    </w:p>
    <w:p>
      <w:pPr>
        <w:spacing w:before="19"/>
        <w:ind w:left="31" w:leftChars="0" w:right="7"/>
        <w:jc w:val="left"/>
        <w:rPr>
          <w:rFonts w:hint="eastAsia" w:asciiTheme="minorEastAsia" w:hAnsiTheme="minorEastAsia" w:eastAsiaTheme="minorEastAsia" w:cstheme="minorEastAsia"/>
          <w:spacing w:val="1"/>
          <w:sz w:val="21"/>
          <w:szCs w:val="21"/>
          <w:highlight w:val="none"/>
        </w:rPr>
      </w:pPr>
      <w:r>
        <w:rPr>
          <w:rFonts w:hint="eastAsia" w:asciiTheme="minorEastAsia" w:hAnsiTheme="minorEastAsia" w:eastAsiaTheme="minorEastAsia" w:cstheme="minorEastAsia"/>
          <w:spacing w:val="5"/>
          <w:sz w:val="21"/>
          <w:szCs w:val="21"/>
          <w:highlight w:val="none"/>
        </w:rPr>
        <w:t>[4]</w:t>
      </w:r>
      <w:r>
        <w:rPr>
          <w:rFonts w:hint="eastAsia" w:asciiTheme="minorEastAsia" w:hAnsiTheme="minorEastAsia" w:eastAsiaTheme="minorEastAsia" w:cstheme="minorEastAsia"/>
          <w:spacing w:val="1"/>
          <w:sz w:val="21"/>
          <w:szCs w:val="21"/>
          <w:highlight w:val="none"/>
        </w:rPr>
        <w:t>施静.新课改背景下初中英语教学方法探讨[J].新课程，2021（11）：22.</w:t>
      </w:r>
    </w:p>
    <w:p>
      <w:pPr>
        <w:spacing w:before="19"/>
        <w:ind w:left="31" w:leftChars="0" w:right="7"/>
        <w:jc w:val="left"/>
        <w:rPr>
          <w:rFonts w:hint="eastAsia" w:asciiTheme="minorEastAsia" w:hAnsiTheme="minorEastAsia" w:eastAsiaTheme="minorEastAsia" w:cstheme="minorEastAsia"/>
          <w:spacing w:val="-7"/>
          <w:sz w:val="21"/>
          <w:szCs w:val="21"/>
          <w:highlight w:val="none"/>
          <w:lang w:val="en-US" w:eastAsia="zh-CN"/>
        </w:rPr>
      </w:pPr>
      <w:r>
        <w:rPr>
          <w:rFonts w:hint="eastAsia" w:asciiTheme="minorEastAsia" w:hAnsiTheme="minorEastAsia" w:eastAsiaTheme="minorEastAsia" w:cstheme="minorEastAsia"/>
          <w:spacing w:val="-7"/>
          <w:sz w:val="21"/>
          <w:szCs w:val="21"/>
          <w:highlight w:val="none"/>
        </w:rPr>
        <w:t>[5]</w:t>
      </w:r>
      <w:r>
        <w:rPr>
          <w:rFonts w:hint="eastAsia" w:asciiTheme="minorEastAsia" w:hAnsiTheme="minorEastAsia" w:eastAsiaTheme="minorEastAsia" w:cstheme="minorEastAsia"/>
          <w:spacing w:val="5"/>
          <w:sz w:val="21"/>
          <w:szCs w:val="21"/>
          <w:highlight w:val="none"/>
        </w:rPr>
        <w:t>韩亚婕.新课标背景下初中英语听力教学的现状及优化策略[J].天天爱科学(教学研</w:t>
      </w:r>
      <w:r>
        <w:rPr>
          <w:rFonts w:hint="eastAsia" w:asciiTheme="minorEastAsia" w:hAnsiTheme="minorEastAsia" w:eastAsiaTheme="minorEastAsia" w:cstheme="minorEastAsia"/>
          <w:spacing w:val="-7"/>
          <w:sz w:val="21"/>
          <w:szCs w:val="21"/>
          <w:highlight w:val="none"/>
        </w:rPr>
        <w:t>究),2023(2):55-57.</w:t>
      </w:r>
    </w:p>
    <w:p>
      <w:pPr>
        <w:spacing w:before="19"/>
        <w:ind w:left="31" w:leftChars="0" w:right="7"/>
        <w:jc w:val="left"/>
        <w:rPr>
          <w:rFonts w:hint="eastAsia" w:asciiTheme="minorEastAsia" w:hAnsiTheme="minorEastAsia" w:eastAsiaTheme="minorEastAsia" w:cstheme="minorEastAsia"/>
          <w:spacing w:val="-7"/>
          <w:sz w:val="21"/>
          <w:szCs w:val="21"/>
          <w:highlight w:val="none"/>
        </w:rPr>
      </w:pPr>
      <w:r>
        <w:rPr>
          <w:rFonts w:hint="eastAsia" w:asciiTheme="minorEastAsia" w:hAnsiTheme="minorEastAsia" w:eastAsiaTheme="minorEastAsia" w:cstheme="minorEastAsia"/>
          <w:spacing w:val="-7"/>
          <w:sz w:val="21"/>
          <w:szCs w:val="21"/>
          <w:highlight w:val="none"/>
        </w:rPr>
        <w:t>[6]</w:t>
      </w:r>
      <w:r>
        <w:rPr>
          <w:rFonts w:hint="eastAsia" w:asciiTheme="minorEastAsia" w:hAnsiTheme="minorEastAsia" w:eastAsiaTheme="minorEastAsia" w:cstheme="minorEastAsia"/>
          <w:spacing w:val="-7"/>
          <w:sz w:val="21"/>
          <w:szCs w:val="21"/>
          <w:highlight w:val="none"/>
          <w:lang w:val="en-US" w:eastAsia="zh-CN"/>
        </w:rPr>
        <w:t>朱凌轶.发展思维能力的初中英语听说教学策略研究[J].</w:t>
      </w:r>
      <w:r>
        <w:rPr>
          <w:rFonts w:hint="eastAsia" w:asciiTheme="minorEastAsia" w:hAnsiTheme="minorEastAsia" w:eastAsiaTheme="minorEastAsia" w:cstheme="minorEastAsia"/>
          <w:spacing w:val="-7"/>
          <w:sz w:val="21"/>
          <w:szCs w:val="21"/>
          <w:highlight w:val="none"/>
          <w:lang w:val="en-US" w:eastAsia="zh-CN"/>
        </w:rPr>
        <w:fldChar w:fldCharType="begin"/>
      </w:r>
      <w:r>
        <w:rPr>
          <w:rFonts w:hint="eastAsia" w:asciiTheme="minorEastAsia" w:hAnsiTheme="minorEastAsia" w:eastAsiaTheme="minorEastAsia" w:cstheme="minorEastAsia"/>
          <w:spacing w:val="-7"/>
          <w:sz w:val="21"/>
          <w:szCs w:val="21"/>
          <w:highlight w:val="none"/>
          <w:lang w:val="en-US" w:eastAsia="zh-CN"/>
        </w:rPr>
        <w:instrText xml:space="preserve"> HYPERLINK "https://navi.cnki.net/knavi/journals/YJJS/detail?uniplatform=NZKPT" \t "https://kns.cnki.net/kcms2/article/_blank" </w:instrText>
      </w:r>
      <w:r>
        <w:rPr>
          <w:rFonts w:hint="eastAsia" w:asciiTheme="minorEastAsia" w:hAnsiTheme="minorEastAsia" w:eastAsiaTheme="minorEastAsia" w:cstheme="minorEastAsia"/>
          <w:spacing w:val="-7"/>
          <w:sz w:val="21"/>
          <w:szCs w:val="21"/>
          <w:highlight w:val="none"/>
          <w:lang w:val="en-US" w:eastAsia="zh-CN"/>
        </w:rPr>
        <w:fldChar w:fldCharType="separate"/>
      </w:r>
      <w:r>
        <w:rPr>
          <w:rFonts w:hint="eastAsia" w:asciiTheme="minorEastAsia" w:hAnsiTheme="minorEastAsia" w:eastAsiaTheme="minorEastAsia" w:cstheme="minorEastAsia"/>
          <w:spacing w:val="-7"/>
          <w:sz w:val="21"/>
          <w:szCs w:val="21"/>
          <w:highlight w:val="none"/>
        </w:rPr>
        <w:t>英语教师</w:t>
      </w:r>
      <w:r>
        <w:rPr>
          <w:rFonts w:hint="eastAsia" w:asciiTheme="minorEastAsia" w:hAnsiTheme="minorEastAsia" w:eastAsiaTheme="minorEastAsia" w:cstheme="minorEastAsia"/>
          <w:spacing w:val="-7"/>
          <w:sz w:val="21"/>
          <w:szCs w:val="21"/>
          <w:highlight w:val="none"/>
          <w:lang w:val="en-US" w:eastAsia="zh-CN"/>
        </w:rPr>
        <w:fldChar w:fldCharType="end"/>
      </w:r>
      <w:r>
        <w:rPr>
          <w:rFonts w:hint="eastAsia" w:asciiTheme="minorEastAsia" w:hAnsiTheme="minorEastAsia" w:eastAsiaTheme="minorEastAsia" w:cstheme="minorEastAsia"/>
          <w:spacing w:val="-7"/>
          <w:sz w:val="21"/>
          <w:szCs w:val="21"/>
          <w:highlight w:val="none"/>
          <w:lang w:val="en-US" w:eastAsia="zh-CN"/>
        </w:rPr>
        <w:t xml:space="preserve">. </w:t>
      </w:r>
      <w:r>
        <w:rPr>
          <w:rFonts w:hint="eastAsia" w:asciiTheme="minorEastAsia" w:hAnsiTheme="minorEastAsia" w:eastAsiaTheme="minorEastAsia" w:cstheme="minorEastAsia"/>
          <w:spacing w:val="-7"/>
          <w:sz w:val="21"/>
          <w:szCs w:val="21"/>
          <w:highlight w:val="none"/>
          <w:lang w:val="en-US" w:eastAsia="zh-CN"/>
        </w:rPr>
        <w:fldChar w:fldCharType="begin"/>
      </w:r>
      <w:r>
        <w:rPr>
          <w:rFonts w:hint="eastAsia" w:asciiTheme="minorEastAsia" w:hAnsiTheme="minorEastAsia" w:eastAsiaTheme="minorEastAsia" w:cstheme="minorEastAsia"/>
          <w:spacing w:val="-7"/>
          <w:sz w:val="21"/>
          <w:szCs w:val="21"/>
          <w:highlight w:val="none"/>
          <w:lang w:val="en-US" w:eastAsia="zh-CN"/>
        </w:rPr>
        <w:instrText xml:space="preserve"> HYPERLINK "https://navi.cnki.net/knavi/journals/YJJS/issues/nmPmjihQfLvFODwJ72K8ueyDDYudNvihXJWhIJ0S523NoflSqqIDZQSv4xI41nw3?uniplatform=NZKPT" \t "https://kns.cnki.net/kcms2/article/_blank" </w:instrText>
      </w:r>
      <w:r>
        <w:rPr>
          <w:rFonts w:hint="eastAsia" w:asciiTheme="minorEastAsia" w:hAnsiTheme="minorEastAsia" w:eastAsiaTheme="minorEastAsia" w:cstheme="minorEastAsia"/>
          <w:spacing w:val="-7"/>
          <w:sz w:val="21"/>
          <w:szCs w:val="21"/>
          <w:highlight w:val="none"/>
          <w:lang w:val="en-US" w:eastAsia="zh-CN"/>
        </w:rPr>
        <w:fldChar w:fldCharType="separate"/>
      </w:r>
      <w:r>
        <w:rPr>
          <w:rFonts w:hint="eastAsia" w:asciiTheme="minorEastAsia" w:hAnsiTheme="minorEastAsia" w:eastAsiaTheme="minorEastAsia" w:cstheme="minorEastAsia"/>
          <w:spacing w:val="-7"/>
          <w:sz w:val="21"/>
          <w:szCs w:val="21"/>
          <w:highlight w:val="none"/>
        </w:rPr>
        <w:t>2022(04)</w:t>
      </w:r>
      <w:r>
        <w:rPr>
          <w:rFonts w:hint="eastAsia" w:asciiTheme="minorEastAsia" w:hAnsiTheme="minorEastAsia" w:eastAsiaTheme="minorEastAsia" w:cstheme="minorEastAsia"/>
          <w:spacing w:val="-7"/>
          <w:sz w:val="21"/>
          <w:szCs w:val="21"/>
          <w:highlight w:val="none"/>
          <w:lang w:val="en-US" w:eastAsia="zh-CN"/>
        </w:rPr>
        <w:fldChar w:fldCharType="end"/>
      </w:r>
      <w:r>
        <w:rPr>
          <w:rFonts w:hint="eastAsia" w:asciiTheme="minorEastAsia" w:hAnsiTheme="minorEastAsia" w:eastAsiaTheme="minorEastAsia" w:cstheme="minorEastAsia"/>
          <w:spacing w:val="-7"/>
          <w:sz w:val="21"/>
          <w:szCs w:val="21"/>
          <w:highlight w:val="none"/>
          <w:lang w:val="en-US" w:eastAsia="zh-CN"/>
        </w:rPr>
        <w:t xml:space="preserve"> :</w:t>
      </w:r>
      <w:r>
        <w:rPr>
          <w:rFonts w:hint="eastAsia" w:asciiTheme="minorEastAsia" w:hAnsiTheme="minorEastAsia" w:eastAsiaTheme="minorEastAsia" w:cstheme="minorEastAsia"/>
          <w:spacing w:val="-7"/>
          <w:sz w:val="21"/>
          <w:szCs w:val="21"/>
          <w:highlight w:val="none"/>
        </w:rPr>
        <w:t>118</w:t>
      </w:r>
      <w:r>
        <w:rPr>
          <w:rFonts w:hint="eastAsia" w:asciiTheme="minorEastAsia" w:hAnsiTheme="minorEastAsia" w:eastAsiaTheme="minorEastAsia" w:cstheme="minorEastAsia"/>
          <w:spacing w:val="-7"/>
          <w:sz w:val="21"/>
          <w:szCs w:val="21"/>
          <w:highlight w:val="none"/>
          <w:lang w:val="en-US" w:eastAsia="zh-CN"/>
        </w:rPr>
        <w:t>-</w:t>
      </w:r>
      <w:r>
        <w:rPr>
          <w:rFonts w:hint="eastAsia" w:asciiTheme="minorEastAsia" w:hAnsiTheme="minorEastAsia" w:eastAsiaTheme="minorEastAsia" w:cstheme="minorEastAsia"/>
          <w:spacing w:val="-7"/>
          <w:sz w:val="21"/>
          <w:szCs w:val="21"/>
          <w:highlight w:val="none"/>
        </w:rPr>
        <w:t>121</w:t>
      </w:r>
      <w:r>
        <w:rPr>
          <w:rFonts w:hint="eastAsia" w:asciiTheme="minorEastAsia" w:hAnsiTheme="minorEastAsia" w:eastAsiaTheme="minorEastAsia" w:cstheme="minorEastAsia"/>
          <w:spacing w:val="-7"/>
          <w:sz w:val="21"/>
          <w:szCs w:val="21"/>
          <w:highlight w:val="none"/>
          <w:lang w:val="en-US" w:eastAsia="zh-CN"/>
        </w:rPr>
        <w:t>.</w:t>
      </w:r>
    </w:p>
    <w:p>
      <w:pPr>
        <w:spacing w:before="19"/>
        <w:ind w:left="31" w:leftChars="0" w:right="7"/>
        <w:jc w:val="left"/>
        <w:rPr>
          <w:rFonts w:hint="eastAsia" w:asciiTheme="minorEastAsia" w:hAnsiTheme="minorEastAsia" w:eastAsiaTheme="minorEastAsia" w:cstheme="minorEastAsia"/>
          <w:spacing w:val="-7"/>
          <w:sz w:val="21"/>
          <w:szCs w:val="21"/>
          <w:highlight w:val="none"/>
        </w:rPr>
      </w:pPr>
      <w:r>
        <w:rPr>
          <w:rFonts w:hint="eastAsia" w:asciiTheme="minorEastAsia" w:hAnsiTheme="minorEastAsia" w:eastAsiaTheme="minorEastAsia" w:cstheme="minorEastAsia"/>
          <w:spacing w:val="-7"/>
          <w:sz w:val="21"/>
          <w:szCs w:val="21"/>
          <w:highlight w:val="none"/>
        </w:rPr>
        <w:t>[7]吕颖琦. 2019. 初中英语听说课中学生思维品质的培养[J]. 中学教学参考，（22）：24-27.</w:t>
      </w:r>
    </w:p>
    <w:sectPr>
      <w:pgSz w:w="11907" w:h="16839"/>
      <w:pgMar w:top="1440" w:right="1800" w:bottom="1440" w:left="1800"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M2Q2N2I4Mzg3NjdlZDUzNjExNDVhNmVkNTQ2OGYyZTQifQ=="/>
  </w:docVars>
  <w:rsids>
    <w:rsidRoot w:val="00000000"/>
    <w:rsid w:val="00177B50"/>
    <w:rsid w:val="009F14DC"/>
    <w:rsid w:val="017C11CF"/>
    <w:rsid w:val="04B26C2B"/>
    <w:rsid w:val="09D34116"/>
    <w:rsid w:val="0D3D7B05"/>
    <w:rsid w:val="16F6B1C5"/>
    <w:rsid w:val="196C293E"/>
    <w:rsid w:val="1B676048"/>
    <w:rsid w:val="42D04683"/>
    <w:rsid w:val="48472039"/>
    <w:rsid w:val="4B4F29C5"/>
    <w:rsid w:val="51051762"/>
    <w:rsid w:val="547E0512"/>
    <w:rsid w:val="5AD76600"/>
    <w:rsid w:val="621C2B4B"/>
    <w:rsid w:val="68372A7B"/>
    <w:rsid w:val="68FA661E"/>
    <w:rsid w:val="69205616"/>
    <w:rsid w:val="6FDE7692"/>
    <w:rsid w:val="757271FA"/>
    <w:rsid w:val="767F290E"/>
    <w:rsid w:val="770A48E1"/>
    <w:rsid w:val="7AB7B70F"/>
    <w:rsid w:val="7CD86ED0"/>
    <w:rsid w:val="7DEFC40D"/>
    <w:rsid w:val="9DDD4026"/>
    <w:rsid w:val="E4FF9401"/>
    <w:rsid w:val="FFDEF000"/>
    <w:rsid w:val="FFE78C92"/>
    <w:rsid w:val="FFFBD9D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qFormat/>
    <w:uiPriority w:val="0"/>
    <w:rPr>
      <w:b/>
    </w:rPr>
  </w:style>
  <w:style w:type="character" w:styleId="7">
    <w:name w:val="FollowedHyperlink"/>
    <w:basedOn w:val="5"/>
    <w:qFormat/>
    <w:uiPriority w:val="0"/>
    <w:rPr>
      <w:color w:val="666666"/>
      <w:u w:val="none"/>
    </w:rPr>
  </w:style>
  <w:style w:type="character" w:styleId="8">
    <w:name w:val="Emphasis"/>
    <w:basedOn w:val="5"/>
    <w:qFormat/>
    <w:uiPriority w:val="0"/>
  </w:style>
  <w:style w:type="character" w:styleId="9">
    <w:name w:val="Hyperlink"/>
    <w:basedOn w:val="5"/>
    <w:qFormat/>
    <w:uiPriority w:val="0"/>
    <w:rPr>
      <w:color w:val="666666"/>
      <w:u w:val="none"/>
    </w:rPr>
  </w:style>
  <w:style w:type="table" w:customStyle="1" w:styleId="10">
    <w:name w:val="Table Normal"/>
    <w:semiHidden/>
    <w:unhideWhenUsed/>
    <w:qFormat/>
    <w:uiPriority w:val="0"/>
    <w:tblPr>
      <w:tblCellMar>
        <w:top w:w="0" w:type="dxa"/>
        <w:left w:w="0" w:type="dxa"/>
        <w:bottom w:w="0" w:type="dxa"/>
        <w:right w:w="0" w:type="dxa"/>
      </w:tblCellMar>
    </w:tblPr>
  </w:style>
  <w:style w:type="character" w:customStyle="1" w:styleId="11">
    <w:name w:val="opts-count2"/>
    <w:basedOn w:val="5"/>
    <w:qFormat/>
    <w:uiPriority w:val="0"/>
    <w:rPr>
      <w:color w:val="000000"/>
      <w:sz w:val="18"/>
      <w:szCs w:val="18"/>
    </w:rPr>
  </w:style>
  <w:style w:type="character" w:customStyle="1" w:styleId="12">
    <w:name w:val="subpro"/>
    <w:basedOn w:val="5"/>
    <w:qFormat/>
    <w:uiPriority w:val="0"/>
  </w:style>
  <w:style w:type="character" w:customStyle="1" w:styleId="13">
    <w:name w:val="qq_login_logo"/>
    <w:basedOn w:val="5"/>
    <w:qFormat/>
    <w:uiPriority w:val="0"/>
  </w:style>
  <w:style w:type="character" w:customStyle="1" w:styleId="14">
    <w:name w:val="empty"/>
    <w:basedOn w:val="5"/>
    <w:qFormat/>
    <w:uiPriority w:val="0"/>
  </w:style>
  <w:style w:type="character" w:customStyle="1" w:styleId="15">
    <w:name w:val="empty1"/>
    <w:basedOn w:val="5"/>
    <w:qFormat/>
    <w:uiPriority w:val="0"/>
  </w:style>
  <w:style w:type="character" w:customStyle="1" w:styleId="16">
    <w:name w:val="layui-this"/>
    <w:basedOn w:val="5"/>
    <w:qFormat/>
    <w:uiPriority w:val="0"/>
    <w:rPr>
      <w:bdr w:val="single" w:color="EEEEEE" w:sz="6" w:space="0"/>
      <w:shd w:val="clear" w:fill="FFFFFF"/>
    </w:rPr>
  </w:style>
  <w:style w:type="character" w:customStyle="1" w:styleId="17">
    <w:name w:val="opts-count+span"/>
    <w:basedOn w:val="5"/>
    <w:qFormat/>
    <w:uiPriority w:val="0"/>
  </w:style>
  <w:style w:type="character" w:customStyle="1" w:styleId="18">
    <w:name w:val="first-child"/>
    <w:basedOn w:val="5"/>
    <w:qFormat/>
    <w:uiPriority w:val="0"/>
  </w:style>
  <w:style w:type="character" w:customStyle="1" w:styleId="19">
    <w:name w:val="spanleft"/>
    <w:basedOn w:val="5"/>
    <w:qFormat/>
    <w:uiPriority w:val="0"/>
  </w:style>
  <w:style w:type="character" w:customStyle="1" w:styleId="20">
    <w:name w:val="hover68"/>
    <w:basedOn w:val="5"/>
    <w:qFormat/>
    <w:uiPriority w:val="0"/>
    <w:rPr>
      <w:color w:val="53A2E4"/>
    </w:rPr>
  </w:style>
  <w:style w:type="paragraph" w:customStyle="1" w:styleId="21">
    <w:name w:val="total-inform"/>
    <w:basedOn w:val="1"/>
    <w:qFormat/>
    <w:uiPriority w:val="0"/>
    <w:pPr>
      <w:pBdr>
        <w:left w:val="none" w:color="auto" w:sz="0" w:space="0"/>
      </w:pBdr>
      <w:spacing w:line="480" w:lineRule="atLeast"/>
      <w:jc w:val="left"/>
    </w:pPr>
    <w:rPr>
      <w:kern w:val="0"/>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Pages>
  <Words>5049</Words>
  <Characters>5768</Characters>
  <TotalTime>5</TotalTime>
  <ScaleCrop>false</ScaleCrop>
  <LinksUpToDate>false</LinksUpToDate>
  <CharactersWithSpaces>5893</CharactersWithSpaces>
  <Application>WPS Office_11.1.0.14309_F1E327BC-269C-435d-A152-05C5408002CA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2021-03-12T05:54:00Z</dcterms:created>
  <dc:creator>djm</dc:creator>
  <cp:lastModifiedBy>Pan</cp:lastModifiedBy>
  <dcterms:modified xsi:type="dcterms:W3CDTF">2023-05-30T11:06:00Z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2023-05-25T12:51:12Z</vt:filetime>
  </property>
  <property fmtid="{D5CDD505-2E9C-101B-9397-08002B2CF9AE}" pid="4" name="KSOProductBuildVer">
    <vt:lpwstr>2052-11.1.0.14309</vt:lpwstr>
  </property>
  <property fmtid="{D5CDD505-2E9C-101B-9397-08002B2CF9AE}" pid="5" name="ICV">
    <vt:lpwstr>C5C4520A885B4C4BAFFC36FD9E713D7E_13</vt:lpwstr>
  </property>
</Properties>
</file>