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01B282" w14:textId="13D52431" w:rsidR="007C6161" w:rsidRDefault="00000000">
      <w:pPr>
        <w:jc w:val="center"/>
        <w:rPr>
          <w:rFonts w:asciiTheme="minorEastAsia" w:hAnsiTheme="minorEastAsia" w:cstheme="minorEastAsia"/>
          <w:sz w:val="30"/>
          <w:szCs w:val="30"/>
        </w:rPr>
      </w:pPr>
      <w:r>
        <w:rPr>
          <w:rFonts w:asciiTheme="minorEastAsia" w:hAnsiTheme="minorEastAsia" w:cstheme="minorEastAsia" w:hint="eastAsia"/>
          <w:sz w:val="30"/>
          <w:szCs w:val="30"/>
        </w:rPr>
        <w:t>浅议小学生数学思维能力的培养方式</w:t>
      </w:r>
    </w:p>
    <w:p w14:paraId="6729ECB5" w14:textId="72DA2B31" w:rsidR="007C6161" w:rsidRDefault="00000000">
      <w:pPr>
        <w:jc w:val="right"/>
        <w:rPr>
          <w:rFonts w:asciiTheme="minorEastAsia" w:hAnsiTheme="minorEastAsia" w:cstheme="minorEastAsia"/>
          <w:sz w:val="24"/>
        </w:rPr>
      </w:pPr>
      <w:r>
        <w:rPr>
          <w:rFonts w:asciiTheme="minorEastAsia" w:hAnsiTheme="minorEastAsia" w:cstheme="minorEastAsia" w:hint="eastAsia"/>
          <w:sz w:val="24"/>
        </w:rPr>
        <w:t>上海师范大学第三附属实验学校徐晶</w:t>
      </w:r>
    </w:p>
    <w:p w14:paraId="4E6AC088" w14:textId="77777777" w:rsidR="007C6161" w:rsidRDefault="007C6161">
      <w:pPr>
        <w:jc w:val="right"/>
        <w:rPr>
          <w:rFonts w:asciiTheme="minorEastAsia" w:hAnsiTheme="minorEastAsia" w:cstheme="minorEastAsia"/>
        </w:rPr>
      </w:pPr>
    </w:p>
    <w:p w14:paraId="70690702" w14:textId="6DC75A94" w:rsidR="007C6161" w:rsidRDefault="00000000">
      <w:pPr>
        <w:rPr>
          <w:rFonts w:asciiTheme="minorEastAsia" w:hAnsiTheme="minorEastAsia" w:cstheme="minorEastAsia"/>
          <w:sz w:val="24"/>
        </w:rPr>
      </w:pPr>
      <w:r>
        <w:rPr>
          <w:rFonts w:asciiTheme="minorEastAsia" w:hAnsiTheme="minorEastAsia" w:cstheme="minorEastAsia" w:hint="eastAsia"/>
          <w:sz w:val="24"/>
        </w:rPr>
        <w:t>【摘要】数学是小学教育教学过程中的重要组成部分，学好数学是义务教育阶段重要的数学目标之一，小学数学是一门基础学科，对于正处于学习力旺盛小学阶段学生无疑是最佳学习时段，而数学教学的基础上有意识的培养学生的分析、抽象、判断、运用、比较等数学思维能力。为学生的学习思考养成良好的学习思维习惯，本文将以小学数学教学中对学生数学思维能力培养方式进行探究。</w:t>
      </w:r>
    </w:p>
    <w:p w14:paraId="083EBD42" w14:textId="77777777" w:rsidR="007C6161" w:rsidRDefault="007C6161">
      <w:pPr>
        <w:rPr>
          <w:rFonts w:asciiTheme="minorEastAsia" w:hAnsiTheme="minorEastAsia" w:cstheme="minorEastAsia"/>
          <w:sz w:val="24"/>
        </w:rPr>
      </w:pPr>
    </w:p>
    <w:p w14:paraId="69EF453F" w14:textId="509A7D6C" w:rsidR="007C6161" w:rsidRDefault="00000000">
      <w:pPr>
        <w:rPr>
          <w:rFonts w:asciiTheme="minorEastAsia" w:hAnsiTheme="minorEastAsia" w:cstheme="minorEastAsia"/>
          <w:sz w:val="24"/>
        </w:rPr>
      </w:pPr>
      <w:r>
        <w:rPr>
          <w:rFonts w:asciiTheme="minorEastAsia" w:hAnsiTheme="minorEastAsia" w:cstheme="minorEastAsia" w:hint="eastAsia"/>
          <w:sz w:val="24"/>
        </w:rPr>
        <w:t>【关键词】小学数学 ；数学思维能力； 培养；</w:t>
      </w:r>
    </w:p>
    <w:p w14:paraId="1B406B8A" w14:textId="77777777" w:rsidR="007C6161" w:rsidRDefault="007C6161">
      <w:pPr>
        <w:rPr>
          <w:rFonts w:asciiTheme="minorEastAsia" w:hAnsiTheme="minorEastAsia" w:cstheme="minorEastAsia"/>
        </w:rPr>
      </w:pPr>
    </w:p>
    <w:p w14:paraId="116A44F5" w14:textId="306D01E3" w:rsidR="007C6161" w:rsidRDefault="00000000">
      <w:pPr>
        <w:rPr>
          <w:rFonts w:asciiTheme="minorEastAsia" w:hAnsiTheme="minorEastAsia" w:cstheme="minorEastAsia"/>
          <w:sz w:val="24"/>
        </w:rPr>
      </w:pPr>
      <w:r>
        <w:rPr>
          <w:rFonts w:asciiTheme="minorEastAsia" w:hAnsiTheme="minorEastAsia" w:cstheme="minorEastAsia" w:hint="eastAsia"/>
        </w:rPr>
        <w:t xml:space="preserve">     </w:t>
      </w:r>
      <w:r w:rsidRPr="002529C5">
        <w:rPr>
          <w:rFonts w:asciiTheme="minorEastAsia" w:hAnsiTheme="minorEastAsia" w:cstheme="minorEastAsia" w:hint="eastAsia"/>
          <w:sz w:val="24"/>
        </w:rPr>
        <w:t>培养小学生数学思维能力是小学数学教学的核心内容之一。学生思维的培养是教育的根本，缺乏思维</w:t>
      </w:r>
      <w:r>
        <w:rPr>
          <w:rFonts w:asciiTheme="minorEastAsia" w:hAnsiTheme="minorEastAsia" w:cstheme="minorEastAsia" w:hint="eastAsia"/>
          <w:sz w:val="24"/>
        </w:rPr>
        <w:t>的</w:t>
      </w:r>
      <w:r w:rsidRPr="002529C5">
        <w:rPr>
          <w:rFonts w:asciiTheme="minorEastAsia" w:hAnsiTheme="minorEastAsia" w:cstheme="minorEastAsia" w:hint="eastAsia"/>
          <w:sz w:val="24"/>
        </w:rPr>
        <w:t>填鸭式教学已不符合现代社会对科技人才的要求和标准。思维能力关乎学生的创新能力与创造活动，</w:t>
      </w:r>
      <w:r>
        <w:rPr>
          <w:rFonts w:asciiTheme="minorEastAsia" w:hAnsiTheme="minorEastAsia" w:cstheme="minorEastAsia" w:hint="eastAsia"/>
          <w:sz w:val="24"/>
        </w:rPr>
        <w:t>因此，在小学数学教学中，教师不仅要重视学生的学业解题能力提升，还要注重学生数学思维能力的培养，要根据核心素养培养要求展开教学，营造良好的课堂氛围，采用有效的教学手段培养学生的数学思维能力。</w:t>
      </w:r>
    </w:p>
    <w:p w14:paraId="34E42AD8" w14:textId="77777777" w:rsidR="007C6161" w:rsidRDefault="007C6161">
      <w:pPr>
        <w:rPr>
          <w:rFonts w:asciiTheme="minorEastAsia" w:hAnsiTheme="minorEastAsia" w:cstheme="minorEastAsia"/>
        </w:rPr>
      </w:pPr>
    </w:p>
    <w:p w14:paraId="304C7105" w14:textId="77777777" w:rsidR="007C6161" w:rsidRDefault="007C6161">
      <w:pPr>
        <w:rPr>
          <w:rFonts w:asciiTheme="minorEastAsia" w:hAnsiTheme="minorEastAsia" w:cstheme="minorEastAsia"/>
        </w:rPr>
      </w:pPr>
    </w:p>
    <w:p w14:paraId="7F988A67" w14:textId="60EE2BF1" w:rsidR="007C6161" w:rsidRPr="001A3E2B" w:rsidRDefault="00000000" w:rsidP="001A3E2B">
      <w:pPr>
        <w:spacing w:line="360" w:lineRule="auto"/>
        <w:ind w:firstLineChars="200" w:firstLine="482"/>
        <w:rPr>
          <w:rFonts w:asciiTheme="minorEastAsia" w:hAnsiTheme="minorEastAsia" w:cs="宋体"/>
          <w:b/>
          <w:bCs/>
          <w:sz w:val="24"/>
        </w:rPr>
      </w:pPr>
      <w:r w:rsidRPr="001A3E2B">
        <w:rPr>
          <w:rFonts w:asciiTheme="minorEastAsia" w:hAnsiTheme="minorEastAsia" w:cs="宋体" w:hint="eastAsia"/>
          <w:b/>
          <w:bCs/>
          <w:sz w:val="24"/>
        </w:rPr>
        <w:t>一、数学思维能力涵义和小学生数学思维特点</w:t>
      </w:r>
    </w:p>
    <w:p w14:paraId="1A029D76" w14:textId="4978E788" w:rsidR="007C6161" w:rsidRPr="001A3E2B" w:rsidRDefault="00000000" w:rsidP="001A3E2B">
      <w:pPr>
        <w:spacing w:line="360" w:lineRule="auto"/>
        <w:ind w:firstLineChars="200" w:firstLine="482"/>
        <w:rPr>
          <w:rFonts w:asciiTheme="minorEastAsia" w:hAnsiTheme="minorEastAsia" w:cs="宋体"/>
          <w:b/>
          <w:bCs/>
          <w:sz w:val="24"/>
        </w:rPr>
      </w:pPr>
      <w:r w:rsidRPr="001A3E2B">
        <w:rPr>
          <w:rFonts w:asciiTheme="minorEastAsia" w:hAnsiTheme="minorEastAsia" w:cs="宋体" w:hint="eastAsia"/>
          <w:b/>
          <w:bCs/>
          <w:sz w:val="24"/>
        </w:rPr>
        <w:t>（一）数学思维能力涵义</w:t>
      </w:r>
    </w:p>
    <w:p w14:paraId="715F7E13" w14:textId="77777777" w:rsidR="007C6161" w:rsidRDefault="00000000">
      <w:pPr>
        <w:ind w:firstLineChars="236" w:firstLine="566"/>
        <w:rPr>
          <w:rFonts w:asciiTheme="minorEastAsia" w:hAnsiTheme="minorEastAsia" w:cstheme="minorEastAsia"/>
          <w:sz w:val="24"/>
        </w:rPr>
      </w:pPr>
      <w:r w:rsidRPr="002529C5">
        <w:rPr>
          <w:rFonts w:asciiTheme="minorEastAsia" w:hAnsiTheme="minorEastAsia" w:cstheme="minorEastAsia"/>
          <w:sz w:val="24"/>
        </w:rPr>
        <w:t xml:space="preserve"> </w:t>
      </w:r>
      <w:r>
        <w:rPr>
          <w:rFonts w:asciiTheme="minorEastAsia" w:hAnsiTheme="minorEastAsia" w:cstheme="minorEastAsia" w:hint="eastAsia"/>
          <w:sz w:val="24"/>
        </w:rPr>
        <w:t xml:space="preserve">思维能力是思维的一种长期的固化的形式，也就是具备了思维能力的人能够长期的坚持在处理事物的时候去展开自己的思维。思维能力的形成是一个复杂的过程，需要经过不断的训练。需要不断在思维中获得这种“习惯”，当思维成为了一种主动的意识并能够灵活的展开和应用思维后，思维能力就会逐步形成，思维能力是学习能力的核心内容，学习能力的培养过程中很重要的一部分就是思维能力训练。 </w:t>
      </w:r>
    </w:p>
    <w:p w14:paraId="7774804E" w14:textId="77777777" w:rsidR="007C6161" w:rsidRPr="002529C5" w:rsidRDefault="00000000" w:rsidP="002529C5">
      <w:pPr>
        <w:ind w:firstLineChars="300" w:firstLine="720"/>
        <w:rPr>
          <w:rFonts w:asciiTheme="minorEastAsia" w:hAnsiTheme="minorEastAsia" w:cstheme="minorEastAsia"/>
          <w:sz w:val="24"/>
        </w:rPr>
      </w:pPr>
      <w:r w:rsidRPr="002529C5">
        <w:rPr>
          <w:rFonts w:asciiTheme="minorEastAsia" w:hAnsiTheme="minorEastAsia" w:cstheme="minorEastAsia" w:hint="eastAsia"/>
          <w:sz w:val="24"/>
        </w:rPr>
        <w:t>数学思维能力顾名思义就是有关数学学科及数学学习中所形成的、具备的思</w:t>
      </w:r>
      <w:r>
        <w:rPr>
          <w:rFonts w:asciiTheme="minorEastAsia" w:hAnsiTheme="minorEastAsia" w:cstheme="minorEastAsia" w:hint="eastAsia"/>
          <w:sz w:val="24"/>
        </w:rPr>
        <w:t>维及相关能力。具体而言就是基于数学问题能够展开分析、综合概括、抽象与</w:t>
      </w:r>
      <w:r w:rsidRPr="002529C5">
        <w:rPr>
          <w:rFonts w:asciiTheme="minorEastAsia" w:hAnsiTheme="minorEastAsia" w:cstheme="minorEastAsia" w:hint="eastAsia"/>
          <w:sz w:val="24"/>
        </w:rPr>
        <w:t>与比较的能力</w:t>
      </w:r>
      <w:r>
        <w:rPr>
          <w:rFonts w:asciiTheme="minorEastAsia" w:hAnsiTheme="minorEastAsia" w:cstheme="minorEastAsia" w:hint="eastAsia"/>
          <w:sz w:val="24"/>
        </w:rPr>
        <w:t>，</w:t>
      </w:r>
      <w:r w:rsidRPr="002529C5">
        <w:rPr>
          <w:rFonts w:asciiTheme="minorEastAsia" w:hAnsiTheme="minorEastAsia" w:cstheme="minorEastAsia" w:hint="eastAsia"/>
          <w:sz w:val="24"/>
        </w:rPr>
        <w:t>能够利用和应用数学的观点去思考、解决问题（能力）。其中转化与划归，从一般到特殊、特殊到一般等等都是比较具有代表性的数学思维方式、方法。</w:t>
      </w:r>
      <w:r>
        <w:rPr>
          <w:rFonts w:asciiTheme="minorEastAsia" w:hAnsiTheme="minorEastAsia" w:cstheme="minorEastAsia" w:hint="eastAsia"/>
          <w:sz w:val="24"/>
        </w:rPr>
        <w:t>数学</w:t>
      </w:r>
      <w:r w:rsidRPr="002529C5">
        <w:rPr>
          <w:rFonts w:asciiTheme="minorEastAsia" w:hAnsiTheme="minorEastAsia" w:cstheme="minorEastAsia" w:hint="eastAsia"/>
          <w:sz w:val="24"/>
        </w:rPr>
        <w:t>思维能力涵盖了会观察、实验、比较、猜想、分析、综合、抽象和概括等多个方面</w:t>
      </w:r>
      <w:r>
        <w:rPr>
          <w:rFonts w:asciiTheme="minorEastAsia" w:hAnsiTheme="minorEastAsia" w:cstheme="minorEastAsia" w:hint="eastAsia"/>
          <w:sz w:val="24"/>
        </w:rPr>
        <w:t>，</w:t>
      </w:r>
      <w:r w:rsidRPr="002529C5">
        <w:rPr>
          <w:rFonts w:asciiTheme="minorEastAsia" w:hAnsiTheme="minorEastAsia" w:cstheme="minorEastAsia" w:hint="eastAsia"/>
          <w:sz w:val="24"/>
        </w:rPr>
        <w:t>也包括了会使用归纳、演绎以及类比进行推理；会利用合乎逻辑、准确的形式阐述思想与观点；能够运用数学的概念、思想和方法，来分辨数学关系并基于此形成良好的思维品质</w:t>
      </w:r>
      <w:r>
        <w:rPr>
          <w:rFonts w:asciiTheme="minorEastAsia" w:hAnsiTheme="minorEastAsia" w:cstheme="minorEastAsia" w:hint="eastAsia"/>
          <w:sz w:val="24"/>
        </w:rPr>
        <w:t>。</w:t>
      </w:r>
    </w:p>
    <w:p w14:paraId="4B6B35A2" w14:textId="77777777" w:rsidR="007C6161" w:rsidRDefault="007C6161" w:rsidP="002529C5">
      <w:pPr>
        <w:ind w:firstLineChars="200" w:firstLine="420"/>
        <w:rPr>
          <w:rFonts w:ascii="方正小标宋_GBK" w:eastAsia="方正小标宋_GBK" w:hAnsi="方正小标宋_GBK" w:cs="方正小标宋_GBK"/>
        </w:rPr>
      </w:pPr>
    </w:p>
    <w:p w14:paraId="63808BA9" w14:textId="77777777" w:rsidR="007C6161" w:rsidRPr="001A3E2B" w:rsidRDefault="00000000" w:rsidP="001A3E2B">
      <w:pPr>
        <w:spacing w:line="360" w:lineRule="auto"/>
        <w:ind w:firstLineChars="200" w:firstLine="482"/>
        <w:rPr>
          <w:rFonts w:asciiTheme="minorEastAsia" w:hAnsiTheme="minorEastAsia" w:cs="宋体"/>
          <w:b/>
          <w:bCs/>
          <w:sz w:val="24"/>
        </w:rPr>
      </w:pPr>
      <w:r w:rsidRPr="001A3E2B">
        <w:rPr>
          <w:rFonts w:asciiTheme="minorEastAsia" w:hAnsiTheme="minorEastAsia" w:cs="宋体" w:hint="eastAsia"/>
          <w:b/>
          <w:bCs/>
          <w:sz w:val="24"/>
        </w:rPr>
        <w:t>（二）数学思维在小学生身上体现特点</w:t>
      </w:r>
    </w:p>
    <w:p w14:paraId="557AB620" w14:textId="77777777" w:rsidR="007C6161" w:rsidRDefault="00000000" w:rsidP="002529C5">
      <w:pPr>
        <w:ind w:firstLineChars="200" w:firstLine="480"/>
        <w:rPr>
          <w:rFonts w:asciiTheme="minorEastAsia" w:hAnsiTheme="minorEastAsia" w:cstheme="minorEastAsia"/>
          <w:sz w:val="24"/>
        </w:rPr>
      </w:pPr>
      <w:r>
        <w:rPr>
          <w:rFonts w:asciiTheme="minorEastAsia" w:hAnsiTheme="minorEastAsia" w:cstheme="minorEastAsia" w:hint="eastAsia"/>
          <w:sz w:val="24"/>
        </w:rPr>
        <w:t>1.小学生思维从最初简单的形象思维逐步发展为具备一定抽象思维能力。抽象思维能力的提升离不开年龄增长和知识经验积累反复思考的锻炼，抽象思维与形象思维呈现交错发展态势，逻辑抽象思维在小学生成长过程中，逐渐占主导地位，其形成和发展过程将会快速提升，对于小学生今后的发展意义深远。</w:t>
      </w:r>
    </w:p>
    <w:p w14:paraId="5FA9BA65" w14:textId="77777777" w:rsidR="007C6161" w:rsidRDefault="00000000" w:rsidP="002529C5">
      <w:pPr>
        <w:ind w:firstLineChars="200" w:firstLine="480"/>
        <w:rPr>
          <w:rFonts w:asciiTheme="minorEastAsia" w:hAnsiTheme="minorEastAsia" w:cstheme="minorEastAsia"/>
          <w:sz w:val="24"/>
        </w:rPr>
      </w:pPr>
      <w:r>
        <w:rPr>
          <w:rFonts w:asciiTheme="minorEastAsia" w:hAnsiTheme="minorEastAsia" w:cstheme="minorEastAsia" w:hint="eastAsia"/>
          <w:sz w:val="24"/>
        </w:rPr>
        <w:lastRenderedPageBreak/>
        <w:t>2.单维度思考方式占据小学生思考方式的主导地位，单维度思维方式是指在数学问题分析中，小学生习惯在一个维度思考，当问题涉及两个维度以上的思考方式时，学生会表现得力不从心。</w:t>
      </w:r>
    </w:p>
    <w:p w14:paraId="0D60AD8E" w14:textId="77777777" w:rsidR="007C6161" w:rsidRDefault="00000000" w:rsidP="002529C5">
      <w:pPr>
        <w:ind w:firstLineChars="200" w:firstLine="480"/>
        <w:rPr>
          <w:rFonts w:asciiTheme="minorEastAsia" w:hAnsiTheme="minorEastAsia" w:cstheme="minorEastAsia"/>
          <w:sz w:val="24"/>
        </w:rPr>
      </w:pPr>
      <w:r>
        <w:rPr>
          <w:rFonts w:asciiTheme="minorEastAsia" w:hAnsiTheme="minorEastAsia" w:cstheme="minorEastAsia" w:hint="eastAsia"/>
          <w:sz w:val="24"/>
        </w:rPr>
        <w:t>3.小学生在数学思维能力方面不足，首要原因是小学生的自制力差，多数小学生活泼好动，自我控制能力差，有关思维方面的反省更是难以做到。其次是灵活性较差，由于年龄小，小学生学习数学过程中，习惯使用思维定式来解决问题，不能举一反三，难以通过自身一些经历获得生活经验，家长和老师的言传身教是他们的第一手资料，他们会不加区分的盲目相信和模仿。最后是思维敏锐性差异，小学生之普遍存在学习能力参差不齐现象，体现在处理数学运算以及联系生活中的实际问题上。片面性是小学生看待事物显著特点，所以不能对问题本质把握，这是自身经验和知识缺乏所造成的必然结果。综上所述，针对小学生自身特点在教学上要灵活多样，举一反三，学会变通。</w:t>
      </w:r>
    </w:p>
    <w:p w14:paraId="50EED389" w14:textId="77777777" w:rsidR="007C6161" w:rsidRDefault="007C6161">
      <w:pPr>
        <w:rPr>
          <w:rFonts w:asciiTheme="minorEastAsia" w:hAnsiTheme="minorEastAsia" w:cstheme="minorEastAsia"/>
        </w:rPr>
      </w:pPr>
    </w:p>
    <w:p w14:paraId="75361C63" w14:textId="111EB0AE" w:rsidR="007C6161" w:rsidRPr="001A3E2B" w:rsidRDefault="00000000" w:rsidP="001A3E2B">
      <w:pPr>
        <w:spacing w:line="360" w:lineRule="auto"/>
        <w:ind w:firstLineChars="200" w:firstLine="482"/>
        <w:rPr>
          <w:rFonts w:asciiTheme="minorEastAsia" w:hAnsiTheme="minorEastAsia" w:cs="宋体"/>
          <w:b/>
          <w:bCs/>
          <w:sz w:val="24"/>
        </w:rPr>
      </w:pPr>
      <w:r w:rsidRPr="001A3E2B">
        <w:rPr>
          <w:rFonts w:asciiTheme="minorEastAsia" w:hAnsiTheme="minorEastAsia" w:cs="宋体" w:hint="eastAsia"/>
          <w:b/>
          <w:bCs/>
          <w:sz w:val="24"/>
        </w:rPr>
        <w:t>二、小学生数学思维能力的培养方式</w:t>
      </w:r>
    </w:p>
    <w:p w14:paraId="37EBF834" w14:textId="54D661A5" w:rsidR="007C6161" w:rsidRPr="001A3E2B" w:rsidRDefault="00000000" w:rsidP="001A3E2B">
      <w:pPr>
        <w:spacing w:line="360" w:lineRule="auto"/>
        <w:ind w:firstLineChars="200" w:firstLine="482"/>
        <w:rPr>
          <w:rFonts w:asciiTheme="minorEastAsia" w:hAnsiTheme="minorEastAsia" w:cs="宋体"/>
          <w:b/>
          <w:bCs/>
          <w:sz w:val="24"/>
        </w:rPr>
      </w:pPr>
      <w:r w:rsidRPr="001A3E2B">
        <w:rPr>
          <w:rFonts w:asciiTheme="minorEastAsia" w:hAnsiTheme="minorEastAsia" w:cs="宋体" w:hint="eastAsia"/>
          <w:b/>
          <w:bCs/>
          <w:sz w:val="24"/>
        </w:rPr>
        <w:t>（一）利用生活中的数学培养学生数学思维能力</w:t>
      </w:r>
    </w:p>
    <w:p w14:paraId="729DAEA4" w14:textId="77777777" w:rsidR="007C6161" w:rsidRDefault="00000000">
      <w:pPr>
        <w:ind w:left="105"/>
        <w:rPr>
          <w:rFonts w:asciiTheme="minorEastAsia" w:hAnsiTheme="minorEastAsia" w:cstheme="minorEastAsia"/>
          <w:sz w:val="24"/>
        </w:rPr>
      </w:pPr>
      <w:r>
        <w:rPr>
          <w:rFonts w:asciiTheme="minorEastAsia" w:hAnsiTheme="minorEastAsia" w:cstheme="minorEastAsia" w:hint="eastAsia"/>
        </w:rPr>
        <w:t xml:space="preserve">    </w:t>
      </w:r>
      <w:r>
        <w:rPr>
          <w:rFonts w:asciiTheme="minorEastAsia" w:hAnsiTheme="minorEastAsia" w:cstheme="minorEastAsia" w:hint="eastAsia"/>
          <w:sz w:val="24"/>
        </w:rPr>
        <w:t xml:space="preserve"> 我国古代教育家孔子说：“知之者不如好之者，好之者不如乐之者。”提高学生学习自觉性和积极性最根本就是让学生产生兴趣，并且把学到的知识应用到生活中去，吸引学生注意力，提高学生的课堂参与度，从而提升学生的思维敏锐度，从实际生活出发，学以致用。</w:t>
      </w:r>
    </w:p>
    <w:p w14:paraId="2641BBEC" w14:textId="3F6CD175" w:rsidR="007C6161" w:rsidRDefault="00000000">
      <w:pPr>
        <w:ind w:left="105" w:firstLineChars="200" w:firstLine="480"/>
        <w:rPr>
          <w:rFonts w:asciiTheme="minorEastAsia" w:hAnsiTheme="minorEastAsia" w:cstheme="minorEastAsia"/>
          <w:sz w:val="24"/>
        </w:rPr>
      </w:pPr>
      <w:r>
        <w:rPr>
          <w:rFonts w:asciiTheme="minorEastAsia" w:hAnsiTheme="minorEastAsia" w:cstheme="minorEastAsia" w:hint="eastAsia"/>
          <w:sz w:val="24"/>
        </w:rPr>
        <w:t>例如：五年级的计算水电煤一课，应用小数运算让学生了解水、电、天然气账单上的费用的计算，让学生把家里的电费单拿到课堂里，按小组探究学生家庭的电费账单，让学生熟悉掌握电费的计算方法，把课堂交给学生，让小组组员们一起上讲台交流分享，在不断的交流中逐步提出疑问，解决疑问，最终由学生自己归纳总结出上海电费的收费标准是分段统计，有三个阶梯，每个阶梯收费额是不同的，用户第三阶梯后支出费用会增加，整个过程中学生与自己的生活经验结合在一起，不仅应用到了小数乘整数的运算，还训练了学生的逻辑思维能力，提高学生用数学的方法解决实际问题的能力。将自我学习的知识与生活中常见的数学问题结合在一起，让课堂学习与生活实践结合在一起，从而提升学生数学思维能力。</w:t>
      </w:r>
    </w:p>
    <w:p w14:paraId="42D30767" w14:textId="77777777" w:rsidR="007C6161" w:rsidRDefault="007C6161">
      <w:pPr>
        <w:spacing w:line="360" w:lineRule="auto"/>
        <w:rPr>
          <w:rFonts w:asciiTheme="minorEastAsia" w:hAnsiTheme="minorEastAsia" w:cstheme="minorEastAsia"/>
        </w:rPr>
      </w:pPr>
    </w:p>
    <w:p w14:paraId="34CFDCE0" w14:textId="4CAC392A" w:rsidR="007C6161" w:rsidRPr="001A3E2B" w:rsidRDefault="00000000" w:rsidP="001A3E2B">
      <w:pPr>
        <w:spacing w:line="360" w:lineRule="auto"/>
        <w:ind w:firstLineChars="200" w:firstLine="482"/>
        <w:rPr>
          <w:rFonts w:asciiTheme="minorEastAsia" w:hAnsiTheme="minorEastAsia" w:cs="宋体"/>
          <w:b/>
          <w:bCs/>
          <w:sz w:val="24"/>
        </w:rPr>
      </w:pPr>
      <w:r w:rsidRPr="001A3E2B">
        <w:rPr>
          <w:rFonts w:asciiTheme="minorEastAsia" w:hAnsiTheme="minorEastAsia" w:cs="宋体" w:hint="eastAsia"/>
          <w:b/>
          <w:bCs/>
          <w:sz w:val="24"/>
        </w:rPr>
        <w:t>（二）利用教学具进行数学思维训练</w:t>
      </w:r>
    </w:p>
    <w:p w14:paraId="2FE7E617" w14:textId="72B8AD2A" w:rsidR="007C6161" w:rsidRDefault="00000000">
      <w:pPr>
        <w:ind w:left="105" w:firstLineChars="200" w:firstLine="420"/>
        <w:rPr>
          <w:rFonts w:asciiTheme="minorEastAsia" w:hAnsiTheme="minorEastAsia" w:cstheme="minorEastAsia"/>
          <w:sz w:val="24"/>
        </w:rPr>
      </w:pPr>
      <w:r>
        <w:rPr>
          <w:rFonts w:asciiTheme="minorEastAsia" w:hAnsiTheme="minorEastAsia" w:cstheme="minorEastAsia" w:hint="eastAsia"/>
        </w:rPr>
        <w:t xml:space="preserve">  </w:t>
      </w:r>
      <w:r>
        <w:rPr>
          <w:rFonts w:asciiTheme="minorEastAsia" w:hAnsiTheme="minorEastAsia" w:cstheme="minorEastAsia" w:hint="eastAsia"/>
          <w:sz w:val="24"/>
        </w:rPr>
        <w:t>美国教育学家布鲁纳说：“学习的最好动力是对学习材料的兴趣。教师要巧妙地结合课本或生活用品，利用教学具、甚至自己制作学具教具，增强学生的学习兴趣，从而达到更好的数学思维能力培养的目的。</w:t>
      </w:r>
    </w:p>
    <w:p w14:paraId="6E72DC37" w14:textId="77777777" w:rsidR="007C6161" w:rsidRDefault="00000000">
      <w:pPr>
        <w:ind w:left="105" w:firstLineChars="200" w:firstLine="480"/>
        <w:rPr>
          <w:rFonts w:asciiTheme="minorEastAsia" w:hAnsiTheme="minorEastAsia" w:cstheme="minorEastAsia"/>
          <w:sz w:val="24"/>
        </w:rPr>
      </w:pPr>
      <w:r>
        <w:rPr>
          <w:rFonts w:asciiTheme="minorEastAsia" w:hAnsiTheme="minorEastAsia" w:cstheme="minorEastAsia" w:hint="eastAsia"/>
          <w:sz w:val="24"/>
        </w:rPr>
        <w:t>教具、学具在小学的数学课堂中有很多，如：双色片、板、条、块、计数条、长方体、正方体、时钟、量筒、秤、圆规、三角尺、量角器、七巧板、太阳、地球、月亮公转自转仪、方格纸、1平方米、小棒、人民币教具等，除了书上附页有的一些图片学具和教材配套的教具学具以外，为了更好地达到课堂效果，为了更好地培养学生的数学思维能力，有些教学具需要教师和学生一起参与制作。</w:t>
      </w:r>
    </w:p>
    <w:p w14:paraId="4127E3EC" w14:textId="4C03DDCB" w:rsidR="007C6161" w:rsidRDefault="00000000">
      <w:pPr>
        <w:ind w:left="105" w:firstLineChars="200" w:firstLine="480"/>
        <w:rPr>
          <w:rFonts w:asciiTheme="minorEastAsia" w:hAnsiTheme="minorEastAsia" w:cstheme="minorEastAsia"/>
          <w:sz w:val="24"/>
        </w:rPr>
      </w:pPr>
      <w:r>
        <w:rPr>
          <w:rFonts w:asciiTheme="minorEastAsia" w:hAnsiTheme="minorEastAsia" w:cstheme="minorEastAsia" w:hint="eastAsia"/>
          <w:sz w:val="24"/>
        </w:rPr>
        <w:t>例如:一年级20以内地退位减法</w:t>
      </w:r>
      <w:r w:rsidRPr="002529C5">
        <w:rPr>
          <w:rFonts w:asciiTheme="minorEastAsia" w:hAnsiTheme="minorEastAsia" w:cstheme="minorEastAsia" w:hint="eastAsia"/>
          <w:sz w:val="24"/>
        </w:rPr>
        <w:t>，</w:t>
      </w:r>
      <w:r>
        <w:rPr>
          <w:rFonts w:asciiTheme="minorEastAsia" w:hAnsiTheme="minorEastAsia" w:cstheme="minorEastAsia" w:hint="eastAsia"/>
          <w:sz w:val="24"/>
        </w:rPr>
        <w:t>为了让学生理解退位减法的算理，教师用A4纸为每位同学打印一张位值图，以及许多的小圆片请同学剪下来，自己摆</w:t>
      </w:r>
      <w:r>
        <w:rPr>
          <w:rFonts w:asciiTheme="minorEastAsia" w:hAnsiTheme="minorEastAsia" w:cstheme="minorEastAsia" w:hint="eastAsia"/>
          <w:sz w:val="24"/>
        </w:rPr>
        <w:lastRenderedPageBreak/>
        <w:t>一摆。比如：52减34，学生在</w:t>
      </w:r>
      <w:r w:rsidRPr="002529C5">
        <w:rPr>
          <w:rFonts w:asciiTheme="minorEastAsia" w:hAnsiTheme="minorEastAsia" w:cstheme="minorEastAsia" w:hint="eastAsia"/>
          <w:sz w:val="24"/>
        </w:rPr>
        <w:t>十位上摆</w:t>
      </w:r>
      <w:r>
        <w:rPr>
          <w:rFonts w:asciiTheme="minorEastAsia" w:hAnsiTheme="minorEastAsia" w:cstheme="minorEastAsia" w:hint="eastAsia"/>
          <w:sz w:val="24"/>
        </w:rPr>
        <w:t>5片小圆</w:t>
      </w:r>
      <w:r w:rsidRPr="002529C5">
        <w:rPr>
          <w:rFonts w:asciiTheme="minorEastAsia" w:hAnsiTheme="minorEastAsia" w:cstheme="minorEastAsia" w:hint="eastAsia"/>
          <w:sz w:val="24"/>
        </w:rPr>
        <w:t>片，个位上摆</w:t>
      </w:r>
      <w:r>
        <w:rPr>
          <w:rFonts w:asciiTheme="minorEastAsia" w:hAnsiTheme="minorEastAsia" w:cstheme="minorEastAsia" w:hint="eastAsia"/>
          <w:sz w:val="24"/>
        </w:rPr>
        <w:t>2</w:t>
      </w:r>
      <w:r w:rsidRPr="002529C5">
        <w:rPr>
          <w:rFonts w:asciiTheme="minorEastAsia" w:hAnsiTheme="minorEastAsia" w:cstheme="minorEastAsia" w:hint="eastAsia"/>
          <w:sz w:val="24"/>
        </w:rPr>
        <w:t>片，</w:t>
      </w:r>
      <w:r>
        <w:rPr>
          <w:rFonts w:asciiTheme="minorEastAsia" w:hAnsiTheme="minorEastAsia" w:cstheme="minorEastAsia" w:hint="eastAsia"/>
          <w:sz w:val="24"/>
        </w:rPr>
        <w:t>减去34</w:t>
      </w:r>
      <w:r w:rsidRPr="002529C5">
        <w:rPr>
          <w:rFonts w:asciiTheme="minorEastAsia" w:hAnsiTheme="minorEastAsia" w:cstheme="minorEastAsia" w:hint="eastAsia"/>
          <w:sz w:val="24"/>
        </w:rPr>
        <w:t>，</w:t>
      </w:r>
      <w:r>
        <w:rPr>
          <w:rFonts w:asciiTheme="minorEastAsia" w:hAnsiTheme="minorEastAsia" w:cstheme="minorEastAsia" w:hint="eastAsia"/>
          <w:sz w:val="24"/>
        </w:rPr>
        <w:t>因</w:t>
      </w:r>
      <w:r w:rsidRPr="002529C5">
        <w:rPr>
          <w:rFonts w:asciiTheme="minorEastAsia" w:hAnsiTheme="minorEastAsia" w:cstheme="minorEastAsia" w:hint="eastAsia"/>
          <w:sz w:val="24"/>
        </w:rPr>
        <w:t>个位上</w:t>
      </w:r>
      <w:r>
        <w:rPr>
          <w:rFonts w:asciiTheme="minorEastAsia" w:hAnsiTheme="minorEastAsia" w:cstheme="minorEastAsia" w:hint="eastAsia"/>
          <w:sz w:val="24"/>
        </w:rPr>
        <w:t>只有2片不能</w:t>
      </w:r>
      <w:r w:rsidRPr="002529C5">
        <w:rPr>
          <w:rFonts w:asciiTheme="minorEastAsia" w:hAnsiTheme="minorEastAsia" w:cstheme="minorEastAsia" w:hint="eastAsia"/>
          <w:sz w:val="24"/>
        </w:rPr>
        <w:t>拿掉</w:t>
      </w:r>
      <w:r>
        <w:rPr>
          <w:rFonts w:asciiTheme="minorEastAsia" w:hAnsiTheme="minorEastAsia" w:cstheme="minorEastAsia" w:hint="eastAsia"/>
          <w:sz w:val="24"/>
        </w:rPr>
        <w:t>4，只能从十位</w:t>
      </w:r>
      <w:r w:rsidRPr="002529C5">
        <w:rPr>
          <w:rFonts w:asciiTheme="minorEastAsia" w:hAnsiTheme="minorEastAsia" w:cstheme="minorEastAsia" w:hint="eastAsia"/>
          <w:sz w:val="24"/>
        </w:rPr>
        <w:t>拿掉一片，退一做十。</w:t>
      </w:r>
      <w:r>
        <w:rPr>
          <w:rFonts w:asciiTheme="minorEastAsia" w:hAnsiTheme="minorEastAsia" w:cstheme="minorEastAsia" w:hint="eastAsia"/>
          <w:sz w:val="24"/>
        </w:rPr>
        <w:t>十位</w:t>
      </w:r>
      <w:r w:rsidRPr="002529C5">
        <w:rPr>
          <w:rFonts w:asciiTheme="minorEastAsia" w:hAnsiTheme="minorEastAsia" w:cstheme="minorEastAsia" w:hint="eastAsia"/>
          <w:sz w:val="24"/>
        </w:rPr>
        <w:t>退掉一片相当于个位上</w:t>
      </w:r>
      <w:r>
        <w:rPr>
          <w:rFonts w:asciiTheme="minorEastAsia" w:hAnsiTheme="minorEastAsia" w:cstheme="minorEastAsia" w:hint="eastAsia"/>
          <w:sz w:val="24"/>
        </w:rPr>
        <w:t>10</w:t>
      </w:r>
      <w:r w:rsidRPr="002529C5">
        <w:rPr>
          <w:rFonts w:asciiTheme="minorEastAsia" w:hAnsiTheme="minorEastAsia" w:cstheme="minorEastAsia" w:hint="eastAsia"/>
          <w:sz w:val="24"/>
        </w:rPr>
        <w:t>片，十位上变成</w:t>
      </w:r>
      <w:r>
        <w:rPr>
          <w:rFonts w:asciiTheme="minorEastAsia" w:hAnsiTheme="minorEastAsia" w:cstheme="minorEastAsia" w:hint="eastAsia"/>
          <w:sz w:val="24"/>
        </w:rPr>
        <w:t>4</w:t>
      </w:r>
      <w:r w:rsidRPr="002529C5">
        <w:rPr>
          <w:rFonts w:asciiTheme="minorEastAsia" w:hAnsiTheme="minorEastAsia" w:cstheme="minorEastAsia" w:hint="eastAsia"/>
          <w:sz w:val="24"/>
        </w:rPr>
        <w:t>片了，个位上变成</w:t>
      </w:r>
      <w:r>
        <w:rPr>
          <w:rFonts w:asciiTheme="minorEastAsia" w:hAnsiTheme="minorEastAsia" w:cstheme="minorEastAsia" w:hint="eastAsia"/>
          <w:sz w:val="24"/>
        </w:rPr>
        <w:t>10</w:t>
      </w:r>
      <w:r w:rsidRPr="002529C5">
        <w:rPr>
          <w:rFonts w:asciiTheme="minorEastAsia" w:hAnsiTheme="minorEastAsia" w:cstheme="minorEastAsia" w:hint="eastAsia"/>
          <w:sz w:val="24"/>
        </w:rPr>
        <w:t>加</w:t>
      </w:r>
      <w:r>
        <w:rPr>
          <w:rFonts w:asciiTheme="minorEastAsia" w:hAnsiTheme="minorEastAsia" w:cstheme="minorEastAsia" w:hint="eastAsia"/>
          <w:sz w:val="24"/>
        </w:rPr>
        <w:t>2</w:t>
      </w:r>
      <w:r w:rsidRPr="002529C5">
        <w:rPr>
          <w:rFonts w:asciiTheme="minorEastAsia" w:hAnsiTheme="minorEastAsia" w:cstheme="minorEastAsia" w:hint="eastAsia"/>
          <w:sz w:val="24"/>
        </w:rPr>
        <w:t>等于12片，那么12</w:t>
      </w:r>
      <w:r>
        <w:rPr>
          <w:rFonts w:asciiTheme="minorEastAsia" w:hAnsiTheme="minorEastAsia" w:cstheme="minorEastAsia" w:hint="eastAsia"/>
          <w:sz w:val="24"/>
        </w:rPr>
        <w:t>中</w:t>
      </w:r>
      <w:r w:rsidRPr="002529C5">
        <w:rPr>
          <w:rFonts w:asciiTheme="minorEastAsia" w:hAnsiTheme="minorEastAsia" w:cstheme="minorEastAsia" w:hint="eastAsia"/>
          <w:sz w:val="24"/>
        </w:rPr>
        <w:t>就可以拿掉</w:t>
      </w:r>
      <w:r>
        <w:rPr>
          <w:rFonts w:asciiTheme="minorEastAsia" w:hAnsiTheme="minorEastAsia" w:cstheme="minorEastAsia" w:hint="eastAsia"/>
          <w:sz w:val="24"/>
        </w:rPr>
        <w:t>4</w:t>
      </w:r>
      <w:r w:rsidRPr="002529C5">
        <w:rPr>
          <w:rFonts w:asciiTheme="minorEastAsia" w:hAnsiTheme="minorEastAsia" w:cstheme="minorEastAsia" w:hint="eastAsia"/>
          <w:sz w:val="24"/>
        </w:rPr>
        <w:t>了，拿掉</w:t>
      </w:r>
      <w:r>
        <w:rPr>
          <w:rFonts w:asciiTheme="minorEastAsia" w:hAnsiTheme="minorEastAsia" w:cstheme="minorEastAsia" w:hint="eastAsia"/>
          <w:sz w:val="24"/>
        </w:rPr>
        <w:t>4</w:t>
      </w:r>
      <w:r w:rsidRPr="002529C5">
        <w:rPr>
          <w:rFonts w:asciiTheme="minorEastAsia" w:hAnsiTheme="minorEastAsia" w:cstheme="minorEastAsia" w:hint="eastAsia"/>
          <w:sz w:val="24"/>
        </w:rPr>
        <w:t>片等于</w:t>
      </w:r>
      <w:r>
        <w:rPr>
          <w:rFonts w:asciiTheme="minorEastAsia" w:hAnsiTheme="minorEastAsia" w:cstheme="minorEastAsia" w:hint="eastAsia"/>
          <w:sz w:val="24"/>
        </w:rPr>
        <w:t>8</w:t>
      </w:r>
      <w:r w:rsidRPr="002529C5">
        <w:rPr>
          <w:rFonts w:asciiTheme="minorEastAsia" w:hAnsiTheme="minorEastAsia" w:cstheme="minorEastAsia" w:hint="eastAsia"/>
          <w:sz w:val="24"/>
        </w:rPr>
        <w:t>片，那么十位上</w:t>
      </w:r>
      <w:r>
        <w:rPr>
          <w:rFonts w:asciiTheme="minorEastAsia" w:hAnsiTheme="minorEastAsia" w:cstheme="minorEastAsia" w:hint="eastAsia"/>
          <w:sz w:val="24"/>
        </w:rPr>
        <w:t>的5</w:t>
      </w:r>
      <w:r w:rsidRPr="002529C5">
        <w:rPr>
          <w:rFonts w:asciiTheme="minorEastAsia" w:hAnsiTheme="minorEastAsia" w:cstheme="minorEastAsia" w:hint="eastAsia"/>
          <w:sz w:val="24"/>
        </w:rPr>
        <w:t>拿掉一片</w:t>
      </w:r>
      <w:r>
        <w:rPr>
          <w:rFonts w:asciiTheme="minorEastAsia" w:hAnsiTheme="minorEastAsia" w:cstheme="minorEastAsia" w:hint="eastAsia"/>
          <w:sz w:val="24"/>
        </w:rPr>
        <w:t>变成4</w:t>
      </w:r>
      <w:r w:rsidRPr="002529C5">
        <w:rPr>
          <w:rFonts w:asciiTheme="minorEastAsia" w:hAnsiTheme="minorEastAsia" w:cstheme="minorEastAsia" w:hint="eastAsia"/>
          <w:sz w:val="24"/>
        </w:rPr>
        <w:t>片，</w:t>
      </w:r>
      <w:r>
        <w:rPr>
          <w:rFonts w:asciiTheme="minorEastAsia" w:hAnsiTheme="minorEastAsia" w:cstheme="minorEastAsia" w:hint="eastAsia"/>
          <w:sz w:val="24"/>
        </w:rPr>
        <w:t>4</w:t>
      </w:r>
      <w:r w:rsidRPr="002529C5">
        <w:rPr>
          <w:rFonts w:asciiTheme="minorEastAsia" w:hAnsiTheme="minorEastAsia" w:cstheme="minorEastAsia" w:hint="eastAsia"/>
          <w:sz w:val="24"/>
        </w:rPr>
        <w:t>片</w:t>
      </w:r>
      <w:r>
        <w:rPr>
          <w:rFonts w:asciiTheme="minorEastAsia" w:hAnsiTheme="minorEastAsia" w:cstheme="minorEastAsia" w:hint="eastAsia"/>
          <w:sz w:val="24"/>
        </w:rPr>
        <w:t>再</w:t>
      </w:r>
      <w:r w:rsidRPr="002529C5">
        <w:rPr>
          <w:rFonts w:asciiTheme="minorEastAsia" w:hAnsiTheme="minorEastAsia" w:cstheme="minorEastAsia" w:hint="eastAsia"/>
          <w:sz w:val="24"/>
        </w:rPr>
        <w:t>减</w:t>
      </w:r>
      <w:r>
        <w:rPr>
          <w:rFonts w:asciiTheme="minorEastAsia" w:hAnsiTheme="minorEastAsia" w:cstheme="minorEastAsia" w:hint="eastAsia"/>
          <w:sz w:val="24"/>
        </w:rPr>
        <w:t>3</w:t>
      </w:r>
      <w:r w:rsidRPr="002529C5">
        <w:rPr>
          <w:rFonts w:asciiTheme="minorEastAsia" w:hAnsiTheme="minorEastAsia" w:cstheme="minorEastAsia" w:hint="eastAsia"/>
          <w:sz w:val="24"/>
        </w:rPr>
        <w:t>片，再拿掉</w:t>
      </w:r>
      <w:r>
        <w:rPr>
          <w:rFonts w:asciiTheme="minorEastAsia" w:hAnsiTheme="minorEastAsia" w:cstheme="minorEastAsia" w:hint="eastAsia"/>
          <w:sz w:val="24"/>
        </w:rPr>
        <w:t>3</w:t>
      </w:r>
      <w:r w:rsidRPr="002529C5">
        <w:rPr>
          <w:rFonts w:asciiTheme="minorEastAsia" w:hAnsiTheme="minorEastAsia" w:cstheme="minorEastAsia" w:hint="eastAsia"/>
          <w:sz w:val="24"/>
        </w:rPr>
        <w:t>片就等于</w:t>
      </w:r>
      <w:r>
        <w:rPr>
          <w:rFonts w:asciiTheme="minorEastAsia" w:hAnsiTheme="minorEastAsia" w:cstheme="minorEastAsia" w:hint="eastAsia"/>
          <w:sz w:val="24"/>
        </w:rPr>
        <w:t>1片</w:t>
      </w:r>
      <w:r w:rsidRPr="002529C5">
        <w:rPr>
          <w:rFonts w:asciiTheme="minorEastAsia" w:hAnsiTheme="minorEastAsia" w:cstheme="minorEastAsia" w:hint="eastAsia"/>
          <w:sz w:val="24"/>
        </w:rPr>
        <w:t>，所以</w:t>
      </w:r>
      <w:r>
        <w:rPr>
          <w:rFonts w:asciiTheme="minorEastAsia" w:hAnsiTheme="minorEastAsia" w:cstheme="minorEastAsia" w:hint="eastAsia"/>
          <w:sz w:val="24"/>
        </w:rPr>
        <w:t>十位只剩下1片，各位上</w:t>
      </w:r>
      <w:r w:rsidRPr="002529C5">
        <w:rPr>
          <w:rFonts w:asciiTheme="minorEastAsia" w:hAnsiTheme="minorEastAsia" w:cstheme="minorEastAsia" w:hint="eastAsia"/>
          <w:sz w:val="24"/>
        </w:rPr>
        <w:t>12减</w:t>
      </w:r>
      <w:r>
        <w:rPr>
          <w:rFonts w:asciiTheme="minorEastAsia" w:hAnsiTheme="minorEastAsia" w:cstheme="minorEastAsia" w:hint="eastAsia"/>
          <w:sz w:val="24"/>
        </w:rPr>
        <w:t>4</w:t>
      </w:r>
      <w:r w:rsidRPr="002529C5">
        <w:rPr>
          <w:rFonts w:asciiTheme="minorEastAsia" w:hAnsiTheme="minorEastAsia" w:cstheme="minorEastAsia" w:hint="eastAsia"/>
          <w:sz w:val="24"/>
        </w:rPr>
        <w:t>等于</w:t>
      </w:r>
      <w:r>
        <w:rPr>
          <w:rFonts w:asciiTheme="minorEastAsia" w:hAnsiTheme="minorEastAsia" w:cstheme="minorEastAsia" w:hint="eastAsia"/>
          <w:sz w:val="24"/>
        </w:rPr>
        <w:t>8，最终答案是18</w:t>
      </w:r>
      <w:r w:rsidRPr="002529C5">
        <w:rPr>
          <w:rFonts w:asciiTheme="minorEastAsia" w:hAnsiTheme="minorEastAsia" w:cstheme="minorEastAsia" w:hint="eastAsia"/>
          <w:sz w:val="24"/>
        </w:rPr>
        <w:t>。</w:t>
      </w:r>
      <w:r>
        <w:rPr>
          <w:rFonts w:asciiTheme="minorEastAsia" w:hAnsiTheme="minorEastAsia" w:cstheme="minorEastAsia" w:hint="eastAsia"/>
          <w:sz w:val="24"/>
        </w:rPr>
        <w:t>每个学生在摆一摆的过程中，提升课堂趣味性的同时，直观感受到退位减法的算理。</w:t>
      </w:r>
    </w:p>
    <w:p w14:paraId="325FB05F" w14:textId="77777777" w:rsidR="007C6161" w:rsidRDefault="00000000" w:rsidP="002529C5">
      <w:pPr>
        <w:rPr>
          <w:rFonts w:asciiTheme="minorEastAsia" w:hAnsiTheme="minorEastAsia" w:cstheme="minorEastAsia"/>
          <w:sz w:val="24"/>
        </w:rPr>
      </w:pPr>
      <w:r>
        <w:rPr>
          <w:rFonts w:asciiTheme="minorEastAsia" w:hAnsiTheme="minorEastAsia" w:cstheme="minorEastAsia" w:hint="eastAsia"/>
          <w:sz w:val="24"/>
        </w:rPr>
        <w:t xml:space="preserve">     又例如：一年级的几时、几时半一课中，教材配套学具没有时钟，所以教师为了上课效果更好，会</w:t>
      </w:r>
      <w:r w:rsidRPr="002529C5">
        <w:rPr>
          <w:rFonts w:asciiTheme="minorEastAsia" w:hAnsiTheme="minorEastAsia" w:cstheme="minorEastAsia" w:hint="eastAsia"/>
          <w:sz w:val="24"/>
        </w:rPr>
        <w:t>在A4纸上印好一个圆，每人发一张，并且在圆的内圈和外圈</w:t>
      </w:r>
      <w:r>
        <w:rPr>
          <w:rFonts w:asciiTheme="minorEastAsia" w:hAnsiTheme="minorEastAsia" w:cstheme="minorEastAsia" w:hint="eastAsia"/>
          <w:sz w:val="24"/>
        </w:rPr>
        <w:t>印</w:t>
      </w:r>
      <w:r w:rsidRPr="002529C5">
        <w:rPr>
          <w:rFonts w:asciiTheme="minorEastAsia" w:hAnsiTheme="minorEastAsia" w:cstheme="minorEastAsia" w:hint="eastAsia"/>
          <w:sz w:val="24"/>
        </w:rPr>
        <w:t>上空格，让学生填写</w:t>
      </w:r>
      <w:r>
        <w:rPr>
          <w:rFonts w:asciiTheme="minorEastAsia" w:hAnsiTheme="minorEastAsia" w:cstheme="minorEastAsia" w:hint="eastAsia"/>
          <w:sz w:val="24"/>
        </w:rPr>
        <w:t>内圈小时1到12，外圈小时写上13到24</w:t>
      </w:r>
      <w:r w:rsidRPr="002529C5">
        <w:rPr>
          <w:rFonts w:asciiTheme="minorEastAsia" w:hAnsiTheme="minorEastAsia" w:cstheme="minorEastAsia" w:hint="eastAsia"/>
          <w:sz w:val="24"/>
        </w:rPr>
        <w:t>，</w:t>
      </w:r>
      <w:r>
        <w:rPr>
          <w:rFonts w:asciiTheme="minorEastAsia" w:hAnsiTheme="minorEastAsia" w:cstheme="minorEastAsia" w:hint="eastAsia"/>
          <w:sz w:val="24"/>
        </w:rPr>
        <w:t>教师还会在硬卡纸上印好时针和分针，</w:t>
      </w:r>
      <w:r w:rsidRPr="002529C5">
        <w:rPr>
          <w:rFonts w:asciiTheme="minorEastAsia" w:hAnsiTheme="minorEastAsia" w:cstheme="minorEastAsia" w:hint="eastAsia"/>
          <w:sz w:val="24"/>
        </w:rPr>
        <w:t>学生要把</w:t>
      </w:r>
      <w:r>
        <w:rPr>
          <w:rFonts w:asciiTheme="minorEastAsia" w:hAnsiTheme="minorEastAsia" w:cstheme="minorEastAsia" w:hint="eastAsia"/>
          <w:sz w:val="24"/>
        </w:rPr>
        <w:t>填</w:t>
      </w:r>
      <w:r w:rsidRPr="002529C5">
        <w:rPr>
          <w:rFonts w:asciiTheme="minorEastAsia" w:hAnsiTheme="minorEastAsia" w:cstheme="minorEastAsia" w:hint="eastAsia"/>
          <w:sz w:val="24"/>
        </w:rPr>
        <w:t>好</w:t>
      </w:r>
      <w:r>
        <w:rPr>
          <w:rFonts w:asciiTheme="minorEastAsia" w:hAnsiTheme="minorEastAsia" w:cstheme="minorEastAsia" w:hint="eastAsia"/>
          <w:sz w:val="24"/>
        </w:rPr>
        <w:t>的</w:t>
      </w:r>
      <w:r w:rsidRPr="002529C5">
        <w:rPr>
          <w:rFonts w:asciiTheme="minorEastAsia" w:hAnsiTheme="minorEastAsia" w:cstheme="minorEastAsia" w:hint="eastAsia"/>
          <w:sz w:val="24"/>
        </w:rPr>
        <w:t>时钟</w:t>
      </w:r>
      <w:r>
        <w:rPr>
          <w:rFonts w:asciiTheme="minorEastAsia" w:hAnsiTheme="minorEastAsia" w:cstheme="minorEastAsia" w:hint="eastAsia"/>
          <w:sz w:val="24"/>
        </w:rPr>
        <w:t>、时针和分针剪</w:t>
      </w:r>
      <w:r w:rsidRPr="002529C5">
        <w:rPr>
          <w:rFonts w:asciiTheme="minorEastAsia" w:hAnsiTheme="minorEastAsia" w:cstheme="minorEastAsia" w:hint="eastAsia"/>
          <w:sz w:val="24"/>
        </w:rPr>
        <w:t>下来，</w:t>
      </w:r>
      <w:r>
        <w:rPr>
          <w:rFonts w:asciiTheme="minorEastAsia" w:hAnsiTheme="minorEastAsia" w:cstheme="minorEastAsia" w:hint="eastAsia"/>
          <w:sz w:val="24"/>
        </w:rPr>
        <w:t>固定到</w:t>
      </w:r>
      <w:r w:rsidRPr="002529C5">
        <w:rPr>
          <w:rFonts w:asciiTheme="minorEastAsia" w:hAnsiTheme="minorEastAsia" w:cstheme="minorEastAsia" w:hint="eastAsia"/>
          <w:sz w:val="24"/>
        </w:rPr>
        <w:t>硬纸板上，美化一下</w:t>
      </w:r>
      <w:r>
        <w:rPr>
          <w:rFonts w:asciiTheme="minorEastAsia" w:hAnsiTheme="minorEastAsia" w:cstheme="minorEastAsia" w:hint="eastAsia"/>
          <w:sz w:val="24"/>
        </w:rPr>
        <w:t>即可。上课的时候每位学生都可以自己拨一拨，让学生在拨的过程中知道钟面指针都是顺时针旋转，并观察总结几时和几时半时针和分针的正确位置。比如几时：分针指12，时针指的几就是几时。9时半是分针指向6，时针在9和10的当中，表示走了一小时的一半。通过教学具的制作，不仅增加趣味性，还使学生在拨一拨的过程中，自己观察总结出几时、几时半时针、分针的位置。学具时钟上的13到24小时，生活时钟上并没有，教师灵活设定教学具，来更好的达到教学目标，训练学生数学思维能力。</w:t>
      </w:r>
    </w:p>
    <w:p w14:paraId="1BFE0BF9" w14:textId="77777777" w:rsidR="007C6161" w:rsidRDefault="007C6161" w:rsidP="002529C5">
      <w:pPr>
        <w:ind w:left="240" w:hangingChars="100" w:hanging="240"/>
        <w:rPr>
          <w:rFonts w:asciiTheme="minorEastAsia" w:hAnsiTheme="minorEastAsia" w:cstheme="minorEastAsia"/>
          <w:sz w:val="24"/>
        </w:rPr>
      </w:pPr>
    </w:p>
    <w:p w14:paraId="7C1E12AA" w14:textId="78B6EE77" w:rsidR="007C6161" w:rsidRPr="001A3E2B" w:rsidRDefault="00000000" w:rsidP="001A3E2B">
      <w:pPr>
        <w:spacing w:line="360" w:lineRule="auto"/>
        <w:ind w:firstLineChars="200" w:firstLine="482"/>
        <w:rPr>
          <w:rFonts w:asciiTheme="minorEastAsia" w:hAnsiTheme="minorEastAsia" w:cs="宋体"/>
          <w:b/>
          <w:bCs/>
          <w:sz w:val="24"/>
        </w:rPr>
      </w:pPr>
      <w:r w:rsidRPr="001A3E2B">
        <w:rPr>
          <w:rFonts w:asciiTheme="minorEastAsia" w:hAnsiTheme="minorEastAsia" w:cs="宋体" w:hint="eastAsia"/>
          <w:b/>
          <w:bCs/>
          <w:sz w:val="24"/>
        </w:rPr>
        <w:t xml:space="preserve">（三）利用形象与抽象相结合，强化数学思维训练。  </w:t>
      </w:r>
    </w:p>
    <w:p w14:paraId="28BF0157" w14:textId="77777777" w:rsidR="007C6161" w:rsidRDefault="00000000">
      <w:pPr>
        <w:ind w:left="105" w:firstLineChars="200" w:firstLine="480"/>
        <w:rPr>
          <w:rFonts w:asciiTheme="minorEastAsia" w:hAnsiTheme="minorEastAsia" w:cstheme="minorEastAsia"/>
          <w:sz w:val="24"/>
        </w:rPr>
      </w:pPr>
      <w:r>
        <w:rPr>
          <w:rFonts w:asciiTheme="minorEastAsia" w:hAnsiTheme="minorEastAsia" w:cstheme="minorEastAsia" w:hint="eastAsia"/>
          <w:sz w:val="24"/>
        </w:rPr>
        <w:t>“伟大的科学家爱因斯坦也说,对一切来说只有喜爱才是最好的老师。”所以，小学数学课堂教学效果和教学质量如何，很大程度上取决于教师是否能激发学生的学习兴趣。只有千方百计让学生产生强烈的求知欲，才能让其学有所得，学有所获。比如：学生对数学定义、公式、定律都是死记硬背，但来龙去脉、内涵和道理却分不清，只能生搬硬套，在应用中漏洞百出，传统教学比较注重结果答案，而对思维过程谈的较少，有的甚至直接把结果直接显示给学生，这就是东方人的思维模式重点放在结果上，而不是过程中，这样就会缺乏让学生对事物实质的探求。学生就会停留在模仿——强化——汇报的学习模式上，因而停留在表面现象上。因此教师要将对学生的习惯思维模式强化逻辑思维和数学方法的指导。讲精、讲细并且精炼过程，让学生发现规律、轻松愉快高效的学习，为以后数学打下坚固的基础。</w:t>
      </w:r>
    </w:p>
    <w:p w14:paraId="42A32A91" w14:textId="704B72CF" w:rsidR="007C6161" w:rsidRDefault="00000000">
      <w:pPr>
        <w:ind w:left="105" w:firstLineChars="200" w:firstLine="480"/>
        <w:rPr>
          <w:rFonts w:asciiTheme="minorEastAsia" w:hAnsiTheme="minorEastAsia" w:cstheme="minorEastAsia"/>
          <w:sz w:val="24"/>
        </w:rPr>
      </w:pPr>
      <w:r>
        <w:rPr>
          <w:rFonts w:asciiTheme="minorEastAsia" w:hAnsiTheme="minorEastAsia" w:cstheme="minorEastAsia" w:hint="eastAsia"/>
          <w:sz w:val="24"/>
        </w:rPr>
        <w:t>通过情景化教学，把抽象转为直观，培养学生从抽象转化为直观认知。要让学生认识平方厘米，平方分米，平方米。确保学生了解面积单位定义的同时，也能对面积大小产生量感。例如:教师为了让学生更好的体会1平方米=100平方分米的单位换算，让每个学生回家准备2到3个1平方分米的正方形。在课堂上让学生将准备好的小正方形，贴到老师事先准备好的1平方米的正方形纸上，正好100个。学生在黑板上直观地看到了两个面积单位之间的换算，加深学生对平方米概念的记忆。切实提高学生对空间观念的认知。从抽象到具体，再从具体到抽象的过程，加强学生数学思维的锻炼。</w:t>
      </w:r>
    </w:p>
    <w:p w14:paraId="08A4CCDA" w14:textId="77777777" w:rsidR="007C6161" w:rsidRDefault="00000000">
      <w:pPr>
        <w:ind w:left="240" w:hangingChars="100" w:hanging="240"/>
        <w:rPr>
          <w:rFonts w:asciiTheme="minorEastAsia" w:hAnsiTheme="minorEastAsia" w:cstheme="minorEastAsia"/>
          <w:sz w:val="24"/>
        </w:rPr>
      </w:pPr>
      <w:r>
        <w:rPr>
          <w:rFonts w:asciiTheme="minorEastAsia" w:hAnsiTheme="minorEastAsia" w:cstheme="minorEastAsia" w:hint="eastAsia"/>
          <w:sz w:val="24"/>
        </w:rPr>
        <w:t xml:space="preserve">     又例如：三年级的面积一课，教师利用IPAD和希沃软件，提供足够多同样大小的小圆、小正三角形、小正方形，让学生3至4人小组活动，在IPAD上摆一摆、数一数、比一比小图形来比较两个不同长方形的面积大小。通过摆好的三组图片比较，学生观察后发现：三种图形都可以比出长方形面积的大小，但用小正方形比较最方便，因为正方形没有空隙，所有小正方形加在一起的总</w:t>
      </w:r>
      <w:r>
        <w:rPr>
          <w:rFonts w:asciiTheme="minorEastAsia" w:hAnsiTheme="minorEastAsia" w:cstheme="minorEastAsia" w:hint="eastAsia"/>
          <w:sz w:val="24"/>
        </w:rPr>
        <w:lastRenderedPageBreak/>
        <w:t>面积就是长方形的面积。教师在希沃中还设计用不同大小的方格比较面积大小，通过小游戏猜一猜，学生总结出方格的大小要统一，更加直观体会到度量要有统一标准，知道方格纸是面积的测量工具的原因。整个过程，学生从抽象到直观，建立了空间观念，还锻炼了数学思维能力。</w:t>
      </w:r>
    </w:p>
    <w:p w14:paraId="3553884F" w14:textId="77777777" w:rsidR="007C6161" w:rsidRDefault="007C6161">
      <w:pPr>
        <w:ind w:left="105" w:firstLineChars="200" w:firstLine="480"/>
        <w:rPr>
          <w:rFonts w:asciiTheme="minorEastAsia" w:hAnsiTheme="minorEastAsia" w:cstheme="minorEastAsia"/>
          <w:sz w:val="24"/>
        </w:rPr>
      </w:pPr>
    </w:p>
    <w:p w14:paraId="1CAA05DE" w14:textId="6EFC7710" w:rsidR="007C6161" w:rsidRPr="001A3E2B" w:rsidRDefault="00000000" w:rsidP="001A3E2B">
      <w:pPr>
        <w:spacing w:line="360" w:lineRule="auto"/>
        <w:ind w:firstLineChars="200" w:firstLine="482"/>
        <w:rPr>
          <w:rFonts w:asciiTheme="minorEastAsia" w:hAnsiTheme="minorEastAsia" w:cs="宋体"/>
          <w:b/>
          <w:bCs/>
          <w:sz w:val="24"/>
        </w:rPr>
      </w:pPr>
      <w:r w:rsidRPr="001A3E2B">
        <w:rPr>
          <w:rFonts w:asciiTheme="minorEastAsia" w:hAnsiTheme="minorEastAsia" w:cs="宋体" w:hint="eastAsia"/>
          <w:b/>
          <w:bCs/>
          <w:sz w:val="24"/>
        </w:rPr>
        <w:t>（四）利用错题本，培养正确的数学思维习惯。</w:t>
      </w:r>
    </w:p>
    <w:p w14:paraId="41AFC647" w14:textId="77777777" w:rsidR="007C6161" w:rsidRDefault="00000000">
      <w:pPr>
        <w:ind w:left="105" w:firstLineChars="200" w:firstLine="480"/>
        <w:rPr>
          <w:rFonts w:asciiTheme="minorEastAsia" w:hAnsiTheme="minorEastAsia" w:cstheme="minorEastAsia"/>
          <w:sz w:val="24"/>
        </w:rPr>
      </w:pPr>
      <w:r>
        <w:rPr>
          <w:rFonts w:asciiTheme="minorEastAsia" w:hAnsiTheme="minorEastAsia" w:cstheme="minorEastAsia" w:hint="eastAsia"/>
          <w:sz w:val="24"/>
        </w:rPr>
        <w:t>除了课堂要加强学生的数学思维以外，还要让学生养成整理错题的思维习惯。学生要经常整理自己的错题，光靠课堂中的学习还不够，需要课后的复习巩固，教师应鼓励学生建立错题本。因孩子的错误会常有共性，通过错题整理，让孩子发现自己的薄弱点。例如，三年级的计算错题整理，有的学生是退位减法薄弱，有的学生是末尾有零的乘法容易遗漏末尾的零，有的学生是除法会商少写一位，到十位就结束了。计算如此、解决问题、几何题目，还有综合题目也是如此，虽然教师的批改是一个叉，但每个学生的错误点各不相同，只有建立错题本才能因材施教，使学生及时纠错，并且还能达到复习巩固的目的。</w:t>
      </w:r>
    </w:p>
    <w:p w14:paraId="0F566737" w14:textId="77777777" w:rsidR="007C6161" w:rsidRDefault="00000000">
      <w:pPr>
        <w:ind w:left="105" w:firstLineChars="200" w:firstLine="480"/>
        <w:rPr>
          <w:rFonts w:asciiTheme="minorEastAsia" w:hAnsiTheme="minorEastAsia" w:cstheme="minorEastAsia"/>
          <w:sz w:val="24"/>
        </w:rPr>
      </w:pPr>
      <w:r>
        <w:rPr>
          <w:rFonts w:asciiTheme="minorEastAsia" w:hAnsiTheme="minorEastAsia" w:cstheme="minorEastAsia" w:hint="eastAsia"/>
          <w:sz w:val="24"/>
        </w:rPr>
        <w:t>教师收集学生错题本之后，可以根据学生错题情况，针对性布置相应的练习，还可以在课程内容上和学生的错题联系起来。教师将学生的错题进行归类列出典型题，作为纠错题讲评，让学生一起参与纠错互动，让学生融会贯通，提升思维敏锐度。另外，对于少部分的学生觉得对题目熟悉但没有思路，这主要是不总结导致的，教师要建议学生如像写日记一样，分析记录自己的错题的原因和感想。</w:t>
      </w:r>
    </w:p>
    <w:p w14:paraId="00C25F28" w14:textId="77777777" w:rsidR="007C6161" w:rsidRDefault="00000000">
      <w:pPr>
        <w:ind w:left="105" w:firstLineChars="200" w:firstLine="480"/>
        <w:rPr>
          <w:rFonts w:asciiTheme="minorEastAsia" w:hAnsiTheme="minorEastAsia" w:cstheme="minorEastAsia"/>
          <w:sz w:val="24"/>
        </w:rPr>
      </w:pPr>
      <w:r>
        <w:rPr>
          <w:rFonts w:asciiTheme="minorEastAsia" w:hAnsiTheme="minorEastAsia" w:cstheme="minorEastAsia" w:hint="eastAsia"/>
          <w:sz w:val="24"/>
        </w:rPr>
        <w:t>一般来说，错题分为三种类型:第一种是基础性的低级错误，学生对基本的知识点掌握不扎实导致;第二种就是拿到题目觉得自己都会，但是审题不够仔细导致的错误，这种学生往往看到老师打了叉之后，一看就恍然大悟；第三种就是题目难度较大，很考验孩子的综合能力，思维能力，这种题目可以把好学生之间的差距拉开。对于错题本的整理不同的学生有不同的要求，并不是所有学生都要把每一道错题整理在错题本上。</w:t>
      </w:r>
    </w:p>
    <w:p w14:paraId="3BC94185" w14:textId="77777777" w:rsidR="007C6161" w:rsidRDefault="00000000">
      <w:pPr>
        <w:ind w:left="105" w:firstLineChars="300" w:firstLine="720"/>
        <w:rPr>
          <w:rFonts w:asciiTheme="minorEastAsia" w:hAnsiTheme="minorEastAsia" w:cstheme="minorEastAsia"/>
          <w:sz w:val="24"/>
        </w:rPr>
      </w:pPr>
      <w:r>
        <w:rPr>
          <w:rFonts w:asciiTheme="minorEastAsia" w:hAnsiTheme="minorEastAsia" w:cstheme="minorEastAsia" w:hint="eastAsia"/>
          <w:sz w:val="24"/>
        </w:rPr>
        <w:t>对于学习情况不太理想的学生，上述讲的第一第二种类型，学生需要反复让学生纠错，这类学生的错题本集中在基础性的题目上，学生要把知识点本身掌握，养成审题的好习惯。而对于因偶尔粗枝大叶学习较好的学生要区别对待，不能一刀切，很多同学会把自己的错误归结为粗心，但是粗心就是对知识点掌握不够扎实，或者审题习惯和能力欠缺。总而言之，建立错题本的好处就是掌握了自己所犯错的类型，为防范一类错误成为习惯性的思维，根据自己的个人情况，有目的提升自己的思维能力。</w:t>
      </w:r>
    </w:p>
    <w:p w14:paraId="32E369CE" w14:textId="77777777" w:rsidR="007C6161" w:rsidRDefault="007C6161">
      <w:pPr>
        <w:ind w:firstLineChars="300" w:firstLine="630"/>
        <w:rPr>
          <w:rFonts w:asciiTheme="minorEastAsia" w:hAnsiTheme="minorEastAsia" w:cstheme="minorEastAsia"/>
        </w:rPr>
      </w:pPr>
    </w:p>
    <w:p w14:paraId="595EC4A6" w14:textId="77777777" w:rsidR="007C6161" w:rsidRPr="001A3E2B" w:rsidRDefault="00000000" w:rsidP="001A3E2B">
      <w:pPr>
        <w:spacing w:line="360" w:lineRule="auto"/>
        <w:ind w:firstLineChars="200" w:firstLine="482"/>
        <w:rPr>
          <w:rFonts w:asciiTheme="minorEastAsia" w:hAnsiTheme="minorEastAsia" w:cs="宋体"/>
          <w:b/>
          <w:bCs/>
          <w:sz w:val="24"/>
        </w:rPr>
      </w:pPr>
      <w:r w:rsidRPr="001A3E2B">
        <w:rPr>
          <w:rFonts w:asciiTheme="minorEastAsia" w:hAnsiTheme="minorEastAsia" w:cs="宋体" w:hint="eastAsia"/>
          <w:b/>
          <w:bCs/>
          <w:sz w:val="24"/>
        </w:rPr>
        <w:t>三、结束语</w:t>
      </w:r>
    </w:p>
    <w:p w14:paraId="23AAF2B7" w14:textId="06C1AC1A" w:rsidR="007C6161" w:rsidRDefault="00000000">
      <w:pPr>
        <w:ind w:firstLineChars="300" w:firstLine="720"/>
        <w:rPr>
          <w:rFonts w:asciiTheme="minorEastAsia" w:hAnsiTheme="minorEastAsia" w:cstheme="minorEastAsia"/>
        </w:rPr>
      </w:pPr>
      <w:r>
        <w:rPr>
          <w:rFonts w:asciiTheme="minorEastAsia" w:hAnsiTheme="minorEastAsia" w:cstheme="minorEastAsia" w:hint="eastAsia"/>
          <w:sz w:val="24"/>
        </w:rPr>
        <w:t>以上是在教育过程中的实践思考，作为一名教师要将教学和生活实际相结合，要巧妙的利用教学具，要形象和抽象相结合，提升学生兴趣，培养学生会用数学地眼光观察现实世界，会用数学的思维思考现实世界，会用数学的语言表达现实世界。数学是思维的体操，小学数学是学生数学学习的的启蒙阶段，小学数学教师应当积极培养学生数学思维能力，为学生未来数学学习奠定基础。</w:t>
      </w:r>
    </w:p>
    <w:p w14:paraId="702E2B39" w14:textId="77777777" w:rsidR="007C6161" w:rsidRDefault="007C6161">
      <w:pPr>
        <w:spacing w:line="360" w:lineRule="auto"/>
        <w:rPr>
          <w:rFonts w:asciiTheme="minorEastAsia" w:hAnsiTheme="minorEastAsia" w:cstheme="minorEastAsia"/>
          <w:sz w:val="18"/>
          <w:szCs w:val="18"/>
        </w:rPr>
      </w:pPr>
    </w:p>
    <w:p w14:paraId="363D1442" w14:textId="77777777" w:rsidR="007C6161" w:rsidRDefault="00000000">
      <w:pPr>
        <w:rPr>
          <w:rFonts w:asciiTheme="minorEastAsia" w:hAnsiTheme="minorEastAsia" w:cstheme="minorEastAsia"/>
          <w:sz w:val="24"/>
        </w:rPr>
      </w:pPr>
      <w:r>
        <w:rPr>
          <w:rFonts w:asciiTheme="minorEastAsia" w:hAnsiTheme="minorEastAsia" w:cstheme="minorEastAsia" w:hint="eastAsia"/>
          <w:sz w:val="24"/>
          <w:u w:val="single"/>
        </w:rPr>
        <w:t>参考文献</w:t>
      </w:r>
    </w:p>
    <w:p w14:paraId="603EE6D7" w14:textId="4EF4190B" w:rsidR="007C6161" w:rsidRDefault="00000000" w:rsidP="002529C5">
      <w:pPr>
        <w:numPr>
          <w:ilvl w:val="0"/>
          <w:numId w:val="1"/>
        </w:numPr>
        <w:rPr>
          <w:rFonts w:asciiTheme="minorEastAsia" w:hAnsiTheme="minorEastAsia" w:cstheme="minorEastAsia"/>
          <w:sz w:val="24"/>
        </w:rPr>
      </w:pPr>
      <w:r>
        <w:rPr>
          <w:rFonts w:asciiTheme="minorEastAsia" w:hAnsiTheme="minorEastAsia" w:cstheme="minorEastAsia" w:hint="eastAsia"/>
          <w:sz w:val="24"/>
        </w:rPr>
        <w:t>焦鑫，小学生数学思维能力培养研究[D]哈尔滨师范大学，2019</w:t>
      </w:r>
    </w:p>
    <w:p w14:paraId="682AAF27" w14:textId="77777777" w:rsidR="007C6161" w:rsidRDefault="00000000" w:rsidP="002529C5">
      <w:pPr>
        <w:numPr>
          <w:ilvl w:val="0"/>
          <w:numId w:val="1"/>
        </w:numPr>
        <w:rPr>
          <w:rFonts w:asciiTheme="minorEastAsia" w:hAnsiTheme="minorEastAsia" w:cstheme="minorEastAsia"/>
          <w:sz w:val="24"/>
        </w:rPr>
      </w:pPr>
      <w:r>
        <w:rPr>
          <w:rFonts w:asciiTheme="minorEastAsia" w:hAnsiTheme="minorEastAsia" w:cstheme="minorEastAsia" w:hint="eastAsia"/>
          <w:sz w:val="24"/>
        </w:rPr>
        <w:lastRenderedPageBreak/>
        <w:t>王晓丽，培养小学生数学思维能力的方法探究[D]甘肃省平凉市崆峒区上杨乡下杨学校，2020</w:t>
      </w:r>
    </w:p>
    <w:p w14:paraId="488E5E55" w14:textId="77777777" w:rsidR="007C6161" w:rsidRDefault="00000000">
      <w:pPr>
        <w:rPr>
          <w:rFonts w:asciiTheme="minorEastAsia" w:hAnsiTheme="minorEastAsia" w:cstheme="minorEastAsia"/>
          <w:sz w:val="24"/>
        </w:rPr>
      </w:pPr>
      <w:r>
        <w:rPr>
          <w:rFonts w:asciiTheme="minorEastAsia" w:hAnsiTheme="minorEastAsia" w:cstheme="minorEastAsia" w:hint="eastAsia"/>
          <w:sz w:val="24"/>
        </w:rPr>
        <w:t>[3]李慧，浅议小学数学教学中学生逻辑思维能力的培养[D]平城区第一小学，2019</w:t>
      </w:r>
    </w:p>
    <w:p w14:paraId="18C5C3B0" w14:textId="05718C4C" w:rsidR="007C6161" w:rsidRDefault="00000000">
      <w:pPr>
        <w:rPr>
          <w:rFonts w:asciiTheme="minorEastAsia" w:hAnsiTheme="minorEastAsia" w:cstheme="minorEastAsia"/>
          <w:sz w:val="24"/>
        </w:rPr>
      </w:pPr>
      <w:r>
        <w:rPr>
          <w:rFonts w:asciiTheme="minorEastAsia" w:hAnsiTheme="minorEastAsia" w:cstheme="minorEastAsia" w:hint="eastAsia"/>
          <w:sz w:val="24"/>
        </w:rPr>
        <w:t>[4]谢华，试论小学数学如何提高学生逻辑思维能力[D]江西省赣州市赣县区吉埠中心小学,2020</w:t>
      </w:r>
    </w:p>
    <w:p w14:paraId="75F1047C" w14:textId="701FF628" w:rsidR="007C6161" w:rsidRDefault="00000000">
      <w:pPr>
        <w:rPr>
          <w:rFonts w:asciiTheme="minorEastAsia" w:hAnsiTheme="minorEastAsia" w:cstheme="minorEastAsia"/>
          <w:sz w:val="24"/>
        </w:rPr>
      </w:pPr>
      <w:r>
        <w:rPr>
          <w:rFonts w:asciiTheme="minorEastAsia" w:hAnsiTheme="minorEastAsia" w:cstheme="minorEastAsia" w:hint="eastAsia"/>
          <w:sz w:val="24"/>
        </w:rPr>
        <w:t>[5]刘尚红，关于培养小学生数学思维能力的思考[D]江苏省泗洪县上塘小学</w:t>
      </w:r>
    </w:p>
    <w:p w14:paraId="3A46092D" w14:textId="77777777" w:rsidR="007C6161" w:rsidRDefault="007C6161">
      <w:pPr>
        <w:rPr>
          <w:rFonts w:asciiTheme="minorEastAsia" w:hAnsiTheme="minorEastAsia" w:cstheme="minorEastAsia"/>
        </w:rPr>
      </w:pPr>
    </w:p>
    <w:p w14:paraId="2BDACE34" w14:textId="77777777" w:rsidR="007C6161" w:rsidRDefault="007C6161">
      <w:pPr>
        <w:rPr>
          <w:rFonts w:asciiTheme="minorEastAsia" w:hAnsiTheme="minorEastAsia" w:cstheme="minorEastAsia"/>
        </w:rPr>
      </w:pPr>
    </w:p>
    <w:sectPr w:rsidR="007C6161">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_GBK">
    <w:altName w:val="微软雅黑"/>
    <w:charset w:val="86"/>
    <w:family w:val="auto"/>
    <w:pitch w:val="default"/>
    <w:sig w:usb0="A00002BF" w:usb1="38CF7CFA" w:usb2="00082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6FBF016"/>
    <w:multiLevelType w:val="singleLevel"/>
    <w:tmpl w:val="C6FBF016"/>
    <w:lvl w:ilvl="0">
      <w:start w:val="1"/>
      <w:numFmt w:val="decimal"/>
      <w:lvlText w:val="[%1]"/>
      <w:lvlJc w:val="left"/>
      <w:pPr>
        <w:tabs>
          <w:tab w:val="left" w:pos="312"/>
        </w:tabs>
      </w:pPr>
    </w:lvl>
  </w:abstractNum>
  <w:num w:numId="1" w16cid:durableId="14530893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TrueTypeFonts/>
  <w:saveSubset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YzM5NDEyNzNkYWUyYThjYjdiMjAyYTFmZGNjZDBmMzkifQ=="/>
  </w:docVars>
  <w:rsids>
    <w:rsidRoot w:val="00FB3A55"/>
    <w:rsid w:val="00115732"/>
    <w:rsid w:val="00172E78"/>
    <w:rsid w:val="001A3E2B"/>
    <w:rsid w:val="00231A9C"/>
    <w:rsid w:val="002529C5"/>
    <w:rsid w:val="00270BE1"/>
    <w:rsid w:val="00337586"/>
    <w:rsid w:val="003550AC"/>
    <w:rsid w:val="00621C19"/>
    <w:rsid w:val="007C6161"/>
    <w:rsid w:val="007F27CB"/>
    <w:rsid w:val="0083050D"/>
    <w:rsid w:val="00920750"/>
    <w:rsid w:val="00AF1302"/>
    <w:rsid w:val="00C34DAD"/>
    <w:rsid w:val="00CA613C"/>
    <w:rsid w:val="00EA233A"/>
    <w:rsid w:val="00ED3BD8"/>
    <w:rsid w:val="00F9432B"/>
    <w:rsid w:val="00F96911"/>
    <w:rsid w:val="00FB3A55"/>
    <w:rsid w:val="01001B5E"/>
    <w:rsid w:val="0100390C"/>
    <w:rsid w:val="01042CD0"/>
    <w:rsid w:val="011E1FE4"/>
    <w:rsid w:val="012F2443"/>
    <w:rsid w:val="0159126E"/>
    <w:rsid w:val="01710365"/>
    <w:rsid w:val="01813D87"/>
    <w:rsid w:val="01A71FD9"/>
    <w:rsid w:val="01AF5332"/>
    <w:rsid w:val="01B36BD0"/>
    <w:rsid w:val="01C901A1"/>
    <w:rsid w:val="01D60B10"/>
    <w:rsid w:val="01D9415D"/>
    <w:rsid w:val="01E943A0"/>
    <w:rsid w:val="02104022"/>
    <w:rsid w:val="02274EC8"/>
    <w:rsid w:val="023575E5"/>
    <w:rsid w:val="02511F45"/>
    <w:rsid w:val="027125E7"/>
    <w:rsid w:val="027520D7"/>
    <w:rsid w:val="027F6AB2"/>
    <w:rsid w:val="02A429BD"/>
    <w:rsid w:val="02B349AE"/>
    <w:rsid w:val="02BA5D3C"/>
    <w:rsid w:val="02C60B85"/>
    <w:rsid w:val="02CB1CF7"/>
    <w:rsid w:val="02E37041"/>
    <w:rsid w:val="02E46D6A"/>
    <w:rsid w:val="02E62FD5"/>
    <w:rsid w:val="02FC45A7"/>
    <w:rsid w:val="030D2310"/>
    <w:rsid w:val="031F2043"/>
    <w:rsid w:val="032338E1"/>
    <w:rsid w:val="03280EF8"/>
    <w:rsid w:val="032B6C3A"/>
    <w:rsid w:val="033C0E47"/>
    <w:rsid w:val="033F6241"/>
    <w:rsid w:val="034F46D6"/>
    <w:rsid w:val="03522419"/>
    <w:rsid w:val="03595555"/>
    <w:rsid w:val="03767EB5"/>
    <w:rsid w:val="037A38B6"/>
    <w:rsid w:val="0381685A"/>
    <w:rsid w:val="03922815"/>
    <w:rsid w:val="03962305"/>
    <w:rsid w:val="03B15391"/>
    <w:rsid w:val="03BB7FBE"/>
    <w:rsid w:val="03BE7AAE"/>
    <w:rsid w:val="03D270B5"/>
    <w:rsid w:val="03EC461B"/>
    <w:rsid w:val="03EF1A15"/>
    <w:rsid w:val="0402799B"/>
    <w:rsid w:val="040A20E9"/>
    <w:rsid w:val="041651F4"/>
    <w:rsid w:val="04267B2D"/>
    <w:rsid w:val="043164D2"/>
    <w:rsid w:val="045F4DED"/>
    <w:rsid w:val="04673CA2"/>
    <w:rsid w:val="04814D63"/>
    <w:rsid w:val="04874344"/>
    <w:rsid w:val="048B3E34"/>
    <w:rsid w:val="049F343C"/>
    <w:rsid w:val="04A33AAD"/>
    <w:rsid w:val="04C44C50"/>
    <w:rsid w:val="04C5780A"/>
    <w:rsid w:val="04C80BE4"/>
    <w:rsid w:val="04E672BC"/>
    <w:rsid w:val="04FA68C4"/>
    <w:rsid w:val="04FC43EA"/>
    <w:rsid w:val="04FC75CD"/>
    <w:rsid w:val="04FD0162"/>
    <w:rsid w:val="051554AC"/>
    <w:rsid w:val="051756C8"/>
    <w:rsid w:val="051F457C"/>
    <w:rsid w:val="05432019"/>
    <w:rsid w:val="054A784B"/>
    <w:rsid w:val="054B6A85"/>
    <w:rsid w:val="0571302A"/>
    <w:rsid w:val="05793C8D"/>
    <w:rsid w:val="05860158"/>
    <w:rsid w:val="058D7738"/>
    <w:rsid w:val="058F34B0"/>
    <w:rsid w:val="059B1E55"/>
    <w:rsid w:val="05A351AD"/>
    <w:rsid w:val="05A50F26"/>
    <w:rsid w:val="05AC4062"/>
    <w:rsid w:val="05B253F0"/>
    <w:rsid w:val="05C0366A"/>
    <w:rsid w:val="05D37841"/>
    <w:rsid w:val="05E27A84"/>
    <w:rsid w:val="05EF03F3"/>
    <w:rsid w:val="060F45F1"/>
    <w:rsid w:val="06127C3D"/>
    <w:rsid w:val="06163B39"/>
    <w:rsid w:val="0624009C"/>
    <w:rsid w:val="062C0CFF"/>
    <w:rsid w:val="062E4A77"/>
    <w:rsid w:val="062F6A41"/>
    <w:rsid w:val="06314567"/>
    <w:rsid w:val="066761DB"/>
    <w:rsid w:val="066C1A43"/>
    <w:rsid w:val="066C559F"/>
    <w:rsid w:val="06744454"/>
    <w:rsid w:val="06826B71"/>
    <w:rsid w:val="0687687D"/>
    <w:rsid w:val="068B313F"/>
    <w:rsid w:val="06913258"/>
    <w:rsid w:val="06B84C89"/>
    <w:rsid w:val="06BA27AF"/>
    <w:rsid w:val="06BA455D"/>
    <w:rsid w:val="06BF6017"/>
    <w:rsid w:val="06C6122C"/>
    <w:rsid w:val="06C947A0"/>
    <w:rsid w:val="06E25862"/>
    <w:rsid w:val="06FA2BAB"/>
    <w:rsid w:val="07013F3A"/>
    <w:rsid w:val="072365A6"/>
    <w:rsid w:val="07261BF2"/>
    <w:rsid w:val="073A38EF"/>
    <w:rsid w:val="0748600C"/>
    <w:rsid w:val="07500A1D"/>
    <w:rsid w:val="07591FC8"/>
    <w:rsid w:val="07723089"/>
    <w:rsid w:val="077B0190"/>
    <w:rsid w:val="078132CC"/>
    <w:rsid w:val="0788465B"/>
    <w:rsid w:val="07AB20F7"/>
    <w:rsid w:val="07BB058C"/>
    <w:rsid w:val="07CC279A"/>
    <w:rsid w:val="07CD6512"/>
    <w:rsid w:val="07D57174"/>
    <w:rsid w:val="07E5385B"/>
    <w:rsid w:val="082500FC"/>
    <w:rsid w:val="08444A26"/>
    <w:rsid w:val="08534C69"/>
    <w:rsid w:val="085E716A"/>
    <w:rsid w:val="086329D2"/>
    <w:rsid w:val="086E55FF"/>
    <w:rsid w:val="08716E9D"/>
    <w:rsid w:val="087D1CE6"/>
    <w:rsid w:val="08907C6B"/>
    <w:rsid w:val="08A90D2D"/>
    <w:rsid w:val="08BA6A96"/>
    <w:rsid w:val="08C571E9"/>
    <w:rsid w:val="08C711B3"/>
    <w:rsid w:val="08D86F1C"/>
    <w:rsid w:val="08E81855"/>
    <w:rsid w:val="09000221"/>
    <w:rsid w:val="090221EB"/>
    <w:rsid w:val="092C7268"/>
    <w:rsid w:val="092E2FE0"/>
    <w:rsid w:val="09442803"/>
    <w:rsid w:val="094620D8"/>
    <w:rsid w:val="0946657C"/>
    <w:rsid w:val="094822F4"/>
    <w:rsid w:val="095C5D9F"/>
    <w:rsid w:val="09734E97"/>
    <w:rsid w:val="097F1A8E"/>
    <w:rsid w:val="098470A4"/>
    <w:rsid w:val="09AF2373"/>
    <w:rsid w:val="09CA0F5B"/>
    <w:rsid w:val="09CD27F9"/>
    <w:rsid w:val="09E0077E"/>
    <w:rsid w:val="09F064E7"/>
    <w:rsid w:val="09F71624"/>
    <w:rsid w:val="09FB7366"/>
    <w:rsid w:val="0A00672A"/>
    <w:rsid w:val="0A014251"/>
    <w:rsid w:val="0A2368BD"/>
    <w:rsid w:val="0A36039E"/>
    <w:rsid w:val="0A40121D"/>
    <w:rsid w:val="0A6749FB"/>
    <w:rsid w:val="0A6A629A"/>
    <w:rsid w:val="0A83110A"/>
    <w:rsid w:val="0A960E3D"/>
    <w:rsid w:val="0AA417AC"/>
    <w:rsid w:val="0AAE262A"/>
    <w:rsid w:val="0AAF1EFF"/>
    <w:rsid w:val="0AB80DB3"/>
    <w:rsid w:val="0AC37758"/>
    <w:rsid w:val="0AC97464"/>
    <w:rsid w:val="0ACE4A7B"/>
    <w:rsid w:val="0AD55E09"/>
    <w:rsid w:val="0ADD081A"/>
    <w:rsid w:val="0AEC4F01"/>
    <w:rsid w:val="0AEC6CAF"/>
    <w:rsid w:val="0AEE0C79"/>
    <w:rsid w:val="0AFD2C6A"/>
    <w:rsid w:val="0AFD710E"/>
    <w:rsid w:val="0B226B74"/>
    <w:rsid w:val="0B2E376B"/>
    <w:rsid w:val="0B3F7726"/>
    <w:rsid w:val="0B8D2240"/>
    <w:rsid w:val="0B9C2483"/>
    <w:rsid w:val="0B9F3D21"/>
    <w:rsid w:val="0BA852CC"/>
    <w:rsid w:val="0BBA6DAD"/>
    <w:rsid w:val="0BBE064B"/>
    <w:rsid w:val="0BD75BB1"/>
    <w:rsid w:val="0BD95485"/>
    <w:rsid w:val="0BDC6D23"/>
    <w:rsid w:val="0BE107DE"/>
    <w:rsid w:val="0BEA58E4"/>
    <w:rsid w:val="0C0F534B"/>
    <w:rsid w:val="0C230DF6"/>
    <w:rsid w:val="0C2F32F7"/>
    <w:rsid w:val="0C542D5E"/>
    <w:rsid w:val="0C5745FC"/>
    <w:rsid w:val="0C5E1E2E"/>
    <w:rsid w:val="0C5E3BDC"/>
    <w:rsid w:val="0C637445"/>
    <w:rsid w:val="0C670CE3"/>
    <w:rsid w:val="0C71390F"/>
    <w:rsid w:val="0C7C4062"/>
    <w:rsid w:val="0C937D2A"/>
    <w:rsid w:val="0C9D4742"/>
    <w:rsid w:val="0CAA5073"/>
    <w:rsid w:val="0CB41A4E"/>
    <w:rsid w:val="0CDF2F6F"/>
    <w:rsid w:val="0CEF0CD8"/>
    <w:rsid w:val="0CF4009D"/>
    <w:rsid w:val="0CF54541"/>
    <w:rsid w:val="0D116EA1"/>
    <w:rsid w:val="0D3112F1"/>
    <w:rsid w:val="0D3F756A"/>
    <w:rsid w:val="0D584ACF"/>
    <w:rsid w:val="0D5D20E6"/>
    <w:rsid w:val="0D6D057B"/>
    <w:rsid w:val="0D841421"/>
    <w:rsid w:val="0D8E04F1"/>
    <w:rsid w:val="0DA25D4B"/>
    <w:rsid w:val="0DAD4E1B"/>
    <w:rsid w:val="0DB5782C"/>
    <w:rsid w:val="0DC91529"/>
    <w:rsid w:val="0DC932D7"/>
    <w:rsid w:val="0DCB34F3"/>
    <w:rsid w:val="0DD67832"/>
    <w:rsid w:val="0DE85E53"/>
    <w:rsid w:val="0DEA1BCB"/>
    <w:rsid w:val="0DEB5944"/>
    <w:rsid w:val="0DF06AB6"/>
    <w:rsid w:val="0E016F15"/>
    <w:rsid w:val="0E037236"/>
    <w:rsid w:val="0E0E518E"/>
    <w:rsid w:val="0E19600D"/>
    <w:rsid w:val="0E2B5D40"/>
    <w:rsid w:val="0E2D3866"/>
    <w:rsid w:val="0E364E11"/>
    <w:rsid w:val="0E440BB0"/>
    <w:rsid w:val="0E6059EA"/>
    <w:rsid w:val="0E8F2773"/>
    <w:rsid w:val="0EAA4081"/>
    <w:rsid w:val="0EB6385C"/>
    <w:rsid w:val="0EBC4BEA"/>
    <w:rsid w:val="0ED62150"/>
    <w:rsid w:val="0F2A5FF8"/>
    <w:rsid w:val="0F2E7896"/>
    <w:rsid w:val="0F4672D5"/>
    <w:rsid w:val="0F5D461F"/>
    <w:rsid w:val="0F64775C"/>
    <w:rsid w:val="0F7756E1"/>
    <w:rsid w:val="0F7F4595"/>
    <w:rsid w:val="0F841BAC"/>
    <w:rsid w:val="0FAB7138"/>
    <w:rsid w:val="0FB00BF3"/>
    <w:rsid w:val="0FB029A1"/>
    <w:rsid w:val="0FC63F72"/>
    <w:rsid w:val="0FC71A98"/>
    <w:rsid w:val="0FDF6DE2"/>
    <w:rsid w:val="100D7DF3"/>
    <w:rsid w:val="10141182"/>
    <w:rsid w:val="10264A11"/>
    <w:rsid w:val="10352EA6"/>
    <w:rsid w:val="105772C0"/>
    <w:rsid w:val="10645539"/>
    <w:rsid w:val="106C3CE2"/>
    <w:rsid w:val="107C2883"/>
    <w:rsid w:val="10831E63"/>
    <w:rsid w:val="1097590F"/>
    <w:rsid w:val="109B71AD"/>
    <w:rsid w:val="109D1177"/>
    <w:rsid w:val="10A122E9"/>
    <w:rsid w:val="10A51DDA"/>
    <w:rsid w:val="10A5627E"/>
    <w:rsid w:val="10B4201D"/>
    <w:rsid w:val="10D0497D"/>
    <w:rsid w:val="10D12BCF"/>
    <w:rsid w:val="10DB1C9F"/>
    <w:rsid w:val="10DE709A"/>
    <w:rsid w:val="10EF574B"/>
    <w:rsid w:val="10FD7E68"/>
    <w:rsid w:val="110A4333"/>
    <w:rsid w:val="11274EE5"/>
    <w:rsid w:val="112E0021"/>
    <w:rsid w:val="11360C84"/>
    <w:rsid w:val="114E06C3"/>
    <w:rsid w:val="11553800"/>
    <w:rsid w:val="115A7068"/>
    <w:rsid w:val="117A14B8"/>
    <w:rsid w:val="11847C41"/>
    <w:rsid w:val="11867E5D"/>
    <w:rsid w:val="118E286E"/>
    <w:rsid w:val="11916802"/>
    <w:rsid w:val="119360D6"/>
    <w:rsid w:val="119A56B6"/>
    <w:rsid w:val="119D51A7"/>
    <w:rsid w:val="119F0F1F"/>
    <w:rsid w:val="11B8179E"/>
    <w:rsid w:val="11B81FE1"/>
    <w:rsid w:val="11C42733"/>
    <w:rsid w:val="11CE35B2"/>
    <w:rsid w:val="11D30BC8"/>
    <w:rsid w:val="11E76422"/>
    <w:rsid w:val="11E93F48"/>
    <w:rsid w:val="12015736"/>
    <w:rsid w:val="120314AE"/>
    <w:rsid w:val="123478B9"/>
    <w:rsid w:val="12371157"/>
    <w:rsid w:val="123F1DBA"/>
    <w:rsid w:val="12411FD6"/>
    <w:rsid w:val="124E5A94"/>
    <w:rsid w:val="127001C5"/>
    <w:rsid w:val="12802AFE"/>
    <w:rsid w:val="12843C71"/>
    <w:rsid w:val="129640D0"/>
    <w:rsid w:val="12A61E39"/>
    <w:rsid w:val="12B24C82"/>
    <w:rsid w:val="12B72298"/>
    <w:rsid w:val="12C329EB"/>
    <w:rsid w:val="12CB228E"/>
    <w:rsid w:val="12F6691D"/>
    <w:rsid w:val="130F79DE"/>
    <w:rsid w:val="13180F89"/>
    <w:rsid w:val="13217712"/>
    <w:rsid w:val="13390EFF"/>
    <w:rsid w:val="133E2072"/>
    <w:rsid w:val="133E6515"/>
    <w:rsid w:val="13516249"/>
    <w:rsid w:val="13712447"/>
    <w:rsid w:val="1376180B"/>
    <w:rsid w:val="13904FC3"/>
    <w:rsid w:val="13954387"/>
    <w:rsid w:val="13BA2040"/>
    <w:rsid w:val="13BD38DE"/>
    <w:rsid w:val="13BD568C"/>
    <w:rsid w:val="13CC1D73"/>
    <w:rsid w:val="13D529D6"/>
    <w:rsid w:val="13E0137B"/>
    <w:rsid w:val="13E26EA1"/>
    <w:rsid w:val="13E744B7"/>
    <w:rsid w:val="13F37300"/>
    <w:rsid w:val="13FD017F"/>
    <w:rsid w:val="1404150D"/>
    <w:rsid w:val="14157276"/>
    <w:rsid w:val="141C0605"/>
    <w:rsid w:val="142B4CEC"/>
    <w:rsid w:val="143F60A1"/>
    <w:rsid w:val="144638D4"/>
    <w:rsid w:val="14587163"/>
    <w:rsid w:val="146401FE"/>
    <w:rsid w:val="147321EF"/>
    <w:rsid w:val="148F527B"/>
    <w:rsid w:val="148F7029"/>
    <w:rsid w:val="148F7C44"/>
    <w:rsid w:val="14AB1989"/>
    <w:rsid w:val="14D64C58"/>
    <w:rsid w:val="14FE41AE"/>
    <w:rsid w:val="15064E11"/>
    <w:rsid w:val="150D619F"/>
    <w:rsid w:val="151632A6"/>
    <w:rsid w:val="15175270"/>
    <w:rsid w:val="151E215B"/>
    <w:rsid w:val="15363948"/>
    <w:rsid w:val="153656F6"/>
    <w:rsid w:val="15451DDD"/>
    <w:rsid w:val="15453B8B"/>
    <w:rsid w:val="15477903"/>
    <w:rsid w:val="15610299"/>
    <w:rsid w:val="15612C23"/>
    <w:rsid w:val="15655FDB"/>
    <w:rsid w:val="1571672E"/>
    <w:rsid w:val="1573694A"/>
    <w:rsid w:val="15787ABD"/>
    <w:rsid w:val="157B57FF"/>
    <w:rsid w:val="158C17BA"/>
    <w:rsid w:val="15B50D11"/>
    <w:rsid w:val="15C42D02"/>
    <w:rsid w:val="15CA4090"/>
    <w:rsid w:val="15D46CBD"/>
    <w:rsid w:val="15E72E94"/>
    <w:rsid w:val="15EF3AF7"/>
    <w:rsid w:val="15FC6940"/>
    <w:rsid w:val="16077093"/>
    <w:rsid w:val="162437A1"/>
    <w:rsid w:val="16351E52"/>
    <w:rsid w:val="16377978"/>
    <w:rsid w:val="163A1216"/>
    <w:rsid w:val="164200CB"/>
    <w:rsid w:val="164B51D1"/>
    <w:rsid w:val="164B6F7F"/>
    <w:rsid w:val="16500A3A"/>
    <w:rsid w:val="16571DC8"/>
    <w:rsid w:val="16685D83"/>
    <w:rsid w:val="166D339A"/>
    <w:rsid w:val="16726C02"/>
    <w:rsid w:val="169923E1"/>
    <w:rsid w:val="16AE750E"/>
    <w:rsid w:val="16C46D32"/>
    <w:rsid w:val="16D01B7A"/>
    <w:rsid w:val="16D2144F"/>
    <w:rsid w:val="16E96798"/>
    <w:rsid w:val="17013AE2"/>
    <w:rsid w:val="17081314"/>
    <w:rsid w:val="170B4961"/>
    <w:rsid w:val="171A4BA4"/>
    <w:rsid w:val="1720665E"/>
    <w:rsid w:val="17451C21"/>
    <w:rsid w:val="175C51BC"/>
    <w:rsid w:val="175E7186"/>
    <w:rsid w:val="176A78D9"/>
    <w:rsid w:val="17832749"/>
    <w:rsid w:val="178A7F7B"/>
    <w:rsid w:val="17AF1790"/>
    <w:rsid w:val="17AF353E"/>
    <w:rsid w:val="17B648CC"/>
    <w:rsid w:val="17D3547E"/>
    <w:rsid w:val="17D42FA4"/>
    <w:rsid w:val="17F673BF"/>
    <w:rsid w:val="18047D2E"/>
    <w:rsid w:val="181141F9"/>
    <w:rsid w:val="18155A97"/>
    <w:rsid w:val="18185587"/>
    <w:rsid w:val="181A30AD"/>
    <w:rsid w:val="182061EA"/>
    <w:rsid w:val="182B52BA"/>
    <w:rsid w:val="18581E27"/>
    <w:rsid w:val="185A794E"/>
    <w:rsid w:val="1864257A"/>
    <w:rsid w:val="188E3A9B"/>
    <w:rsid w:val="189C1D14"/>
    <w:rsid w:val="18A137CE"/>
    <w:rsid w:val="18A60DE5"/>
    <w:rsid w:val="18BD1C8B"/>
    <w:rsid w:val="18D771F0"/>
    <w:rsid w:val="18DA283C"/>
    <w:rsid w:val="18EB2C9C"/>
    <w:rsid w:val="18ED431E"/>
    <w:rsid w:val="18FC7CE2"/>
    <w:rsid w:val="18FE29CF"/>
    <w:rsid w:val="190A1374"/>
    <w:rsid w:val="191C4C03"/>
    <w:rsid w:val="19232435"/>
    <w:rsid w:val="192B12EA"/>
    <w:rsid w:val="193B777F"/>
    <w:rsid w:val="194A79C2"/>
    <w:rsid w:val="195E5769"/>
    <w:rsid w:val="19616ABA"/>
    <w:rsid w:val="197113F3"/>
    <w:rsid w:val="19793E03"/>
    <w:rsid w:val="19856C4C"/>
    <w:rsid w:val="19A215AC"/>
    <w:rsid w:val="19A22A0D"/>
    <w:rsid w:val="19A846E9"/>
    <w:rsid w:val="19B4308D"/>
    <w:rsid w:val="19B66E06"/>
    <w:rsid w:val="19BD0194"/>
    <w:rsid w:val="19C257AA"/>
    <w:rsid w:val="19C86B39"/>
    <w:rsid w:val="1A051B3B"/>
    <w:rsid w:val="1A0E09F0"/>
    <w:rsid w:val="1A22449B"/>
    <w:rsid w:val="1A5403CD"/>
    <w:rsid w:val="1A5B5442"/>
    <w:rsid w:val="1A862C7C"/>
    <w:rsid w:val="1A8A3DEE"/>
    <w:rsid w:val="1AAD645B"/>
    <w:rsid w:val="1AB377E9"/>
    <w:rsid w:val="1ACD2659"/>
    <w:rsid w:val="1ADE4866"/>
    <w:rsid w:val="1AEF6A73"/>
    <w:rsid w:val="1AF8344E"/>
    <w:rsid w:val="1B177D78"/>
    <w:rsid w:val="1B4346C9"/>
    <w:rsid w:val="1B465448"/>
    <w:rsid w:val="1B5543FC"/>
    <w:rsid w:val="1B656D35"/>
    <w:rsid w:val="1B66485B"/>
    <w:rsid w:val="1B707488"/>
    <w:rsid w:val="1B7156DA"/>
    <w:rsid w:val="1B8A679C"/>
    <w:rsid w:val="1BB11F7A"/>
    <w:rsid w:val="1BB27AA1"/>
    <w:rsid w:val="1BB630ED"/>
    <w:rsid w:val="1BBE1FA1"/>
    <w:rsid w:val="1BC7354C"/>
    <w:rsid w:val="1BD23C9F"/>
    <w:rsid w:val="1BD47D83"/>
    <w:rsid w:val="1BDB6FF7"/>
    <w:rsid w:val="1BE063BC"/>
    <w:rsid w:val="1C0A3439"/>
    <w:rsid w:val="1C183DA8"/>
    <w:rsid w:val="1C424981"/>
    <w:rsid w:val="1C444B9D"/>
    <w:rsid w:val="1C4F709D"/>
    <w:rsid w:val="1C626DD1"/>
    <w:rsid w:val="1C6C7C4F"/>
    <w:rsid w:val="1C71170A"/>
    <w:rsid w:val="1C76287C"/>
    <w:rsid w:val="1C8A6328"/>
    <w:rsid w:val="1C907DE2"/>
    <w:rsid w:val="1CA27B15"/>
    <w:rsid w:val="1CB02232"/>
    <w:rsid w:val="1CD35F20"/>
    <w:rsid w:val="1CE974F2"/>
    <w:rsid w:val="1CEC2B3E"/>
    <w:rsid w:val="1D0205B4"/>
    <w:rsid w:val="1D0E6F59"/>
    <w:rsid w:val="1D1D719C"/>
    <w:rsid w:val="1D2623B0"/>
    <w:rsid w:val="1D484219"/>
    <w:rsid w:val="1D752B34"/>
    <w:rsid w:val="1D76522A"/>
    <w:rsid w:val="1D951428"/>
    <w:rsid w:val="1D954F84"/>
    <w:rsid w:val="1D9A259A"/>
    <w:rsid w:val="1DA04055"/>
    <w:rsid w:val="1DAB29F9"/>
    <w:rsid w:val="1DAB47A7"/>
    <w:rsid w:val="1DC13FCB"/>
    <w:rsid w:val="1DCC309C"/>
    <w:rsid w:val="1DE06B47"/>
    <w:rsid w:val="1E220F0E"/>
    <w:rsid w:val="1E2702D2"/>
    <w:rsid w:val="1E311151"/>
    <w:rsid w:val="1E326C77"/>
    <w:rsid w:val="1E3D7AF5"/>
    <w:rsid w:val="1E4F496B"/>
    <w:rsid w:val="1E594203"/>
    <w:rsid w:val="1E5D1B3F"/>
    <w:rsid w:val="1E5F5CBE"/>
    <w:rsid w:val="1E6F1C79"/>
    <w:rsid w:val="1E7D6144"/>
    <w:rsid w:val="1E990AA4"/>
    <w:rsid w:val="1EAC07D7"/>
    <w:rsid w:val="1EB06519"/>
    <w:rsid w:val="1EB15DEE"/>
    <w:rsid w:val="1EB63404"/>
    <w:rsid w:val="1EBF675C"/>
    <w:rsid w:val="1EDA5344"/>
    <w:rsid w:val="1EED151B"/>
    <w:rsid w:val="1EF1268E"/>
    <w:rsid w:val="1EF26B32"/>
    <w:rsid w:val="1F016D75"/>
    <w:rsid w:val="1F240CB5"/>
    <w:rsid w:val="1F4849A4"/>
    <w:rsid w:val="1F59095F"/>
    <w:rsid w:val="1F6F0182"/>
    <w:rsid w:val="1F737547"/>
    <w:rsid w:val="1F884DA0"/>
    <w:rsid w:val="1F8B2AE2"/>
    <w:rsid w:val="1FA83694"/>
    <w:rsid w:val="1FB262C1"/>
    <w:rsid w:val="1FCA360B"/>
    <w:rsid w:val="1FDE0E64"/>
    <w:rsid w:val="1FE65F6B"/>
    <w:rsid w:val="1FEC17D3"/>
    <w:rsid w:val="1FF64400"/>
    <w:rsid w:val="20020FF7"/>
    <w:rsid w:val="200B777F"/>
    <w:rsid w:val="20230F6D"/>
    <w:rsid w:val="202B1BD0"/>
    <w:rsid w:val="203C3DDD"/>
    <w:rsid w:val="20457135"/>
    <w:rsid w:val="20531852"/>
    <w:rsid w:val="206D21E8"/>
    <w:rsid w:val="207120EF"/>
    <w:rsid w:val="20831A0C"/>
    <w:rsid w:val="20857532"/>
    <w:rsid w:val="208A2D9A"/>
    <w:rsid w:val="20915ED7"/>
    <w:rsid w:val="20987265"/>
    <w:rsid w:val="209B4FA7"/>
    <w:rsid w:val="20B971DB"/>
    <w:rsid w:val="20CA13E8"/>
    <w:rsid w:val="20EA3839"/>
    <w:rsid w:val="20FC0744"/>
    <w:rsid w:val="212925B3"/>
    <w:rsid w:val="212A1E87"/>
    <w:rsid w:val="215313DE"/>
    <w:rsid w:val="215A276C"/>
    <w:rsid w:val="215A6C10"/>
    <w:rsid w:val="21667363"/>
    <w:rsid w:val="217575A6"/>
    <w:rsid w:val="217A2E0F"/>
    <w:rsid w:val="21817CF9"/>
    <w:rsid w:val="218872DA"/>
    <w:rsid w:val="218B6DCA"/>
    <w:rsid w:val="219A700D"/>
    <w:rsid w:val="21AB2FC8"/>
    <w:rsid w:val="21B005DE"/>
    <w:rsid w:val="21B06830"/>
    <w:rsid w:val="21B300CF"/>
    <w:rsid w:val="21B52099"/>
    <w:rsid w:val="21C347B6"/>
    <w:rsid w:val="21D40771"/>
    <w:rsid w:val="2208666C"/>
    <w:rsid w:val="22145011"/>
    <w:rsid w:val="22237002"/>
    <w:rsid w:val="22347461"/>
    <w:rsid w:val="223905D4"/>
    <w:rsid w:val="224F7DF7"/>
    <w:rsid w:val="225E003A"/>
    <w:rsid w:val="226715E5"/>
    <w:rsid w:val="22794E74"/>
    <w:rsid w:val="227B6E3E"/>
    <w:rsid w:val="228F5AD9"/>
    <w:rsid w:val="2297354C"/>
    <w:rsid w:val="229E0D7F"/>
    <w:rsid w:val="22A53EBB"/>
    <w:rsid w:val="22C00CF5"/>
    <w:rsid w:val="22E42C35"/>
    <w:rsid w:val="22EE5862"/>
    <w:rsid w:val="22F4099F"/>
    <w:rsid w:val="22F8223D"/>
    <w:rsid w:val="2305495A"/>
    <w:rsid w:val="23056708"/>
    <w:rsid w:val="2309269C"/>
    <w:rsid w:val="230C3F3A"/>
    <w:rsid w:val="231057D9"/>
    <w:rsid w:val="23166B67"/>
    <w:rsid w:val="231B23CF"/>
    <w:rsid w:val="23250B58"/>
    <w:rsid w:val="23272B22"/>
    <w:rsid w:val="232E3EB1"/>
    <w:rsid w:val="23502079"/>
    <w:rsid w:val="23580F2E"/>
    <w:rsid w:val="235C0A1E"/>
    <w:rsid w:val="2366364A"/>
    <w:rsid w:val="2369138D"/>
    <w:rsid w:val="236B0C61"/>
    <w:rsid w:val="237B69CA"/>
    <w:rsid w:val="237C4C1C"/>
    <w:rsid w:val="23843AD1"/>
    <w:rsid w:val="23AB72AF"/>
    <w:rsid w:val="23B4085A"/>
    <w:rsid w:val="23B87C1E"/>
    <w:rsid w:val="23C465C3"/>
    <w:rsid w:val="23C91E2B"/>
    <w:rsid w:val="23DF33FD"/>
    <w:rsid w:val="23E80503"/>
    <w:rsid w:val="23F0560A"/>
    <w:rsid w:val="24003A9F"/>
    <w:rsid w:val="241E3F25"/>
    <w:rsid w:val="242552B4"/>
    <w:rsid w:val="2435301D"/>
    <w:rsid w:val="24374FE7"/>
    <w:rsid w:val="243C084F"/>
    <w:rsid w:val="244871F4"/>
    <w:rsid w:val="24521E21"/>
    <w:rsid w:val="24572F93"/>
    <w:rsid w:val="245C67FB"/>
    <w:rsid w:val="246833F2"/>
    <w:rsid w:val="24697FC3"/>
    <w:rsid w:val="246F29D3"/>
    <w:rsid w:val="247932D1"/>
    <w:rsid w:val="248144B4"/>
    <w:rsid w:val="2483022C"/>
    <w:rsid w:val="24961D0D"/>
    <w:rsid w:val="24A106B2"/>
    <w:rsid w:val="24AB32DF"/>
    <w:rsid w:val="24C06D8A"/>
    <w:rsid w:val="24F42ED8"/>
    <w:rsid w:val="24FF3D57"/>
    <w:rsid w:val="2503311B"/>
    <w:rsid w:val="25113A8A"/>
    <w:rsid w:val="25317C88"/>
    <w:rsid w:val="255319AC"/>
    <w:rsid w:val="25537BFE"/>
    <w:rsid w:val="2556149D"/>
    <w:rsid w:val="255F65A3"/>
    <w:rsid w:val="256C0AAC"/>
    <w:rsid w:val="25754019"/>
    <w:rsid w:val="257858B7"/>
    <w:rsid w:val="25787665"/>
    <w:rsid w:val="258204E4"/>
    <w:rsid w:val="258E6E89"/>
    <w:rsid w:val="259124D5"/>
    <w:rsid w:val="25A14E0E"/>
    <w:rsid w:val="25A65A51"/>
    <w:rsid w:val="25C12DBA"/>
    <w:rsid w:val="26143832"/>
    <w:rsid w:val="26211AAB"/>
    <w:rsid w:val="26347A30"/>
    <w:rsid w:val="263537A8"/>
    <w:rsid w:val="26492DAF"/>
    <w:rsid w:val="264F486A"/>
    <w:rsid w:val="26661BB3"/>
    <w:rsid w:val="26793695"/>
    <w:rsid w:val="26887D7C"/>
    <w:rsid w:val="268D5392"/>
    <w:rsid w:val="269E30FB"/>
    <w:rsid w:val="26AF70B6"/>
    <w:rsid w:val="26C16DEA"/>
    <w:rsid w:val="26D11723"/>
    <w:rsid w:val="26D60AE7"/>
    <w:rsid w:val="26DE799C"/>
    <w:rsid w:val="26E52AD8"/>
    <w:rsid w:val="26EA4592"/>
    <w:rsid w:val="26FB67A0"/>
    <w:rsid w:val="2701028C"/>
    <w:rsid w:val="27070CA1"/>
    <w:rsid w:val="271B299E"/>
    <w:rsid w:val="27313F6F"/>
    <w:rsid w:val="273B6B9C"/>
    <w:rsid w:val="2751016E"/>
    <w:rsid w:val="27565784"/>
    <w:rsid w:val="275B0FEC"/>
    <w:rsid w:val="276205CD"/>
    <w:rsid w:val="27644345"/>
    <w:rsid w:val="276732DA"/>
    <w:rsid w:val="27673E35"/>
    <w:rsid w:val="276A7481"/>
    <w:rsid w:val="276E0D20"/>
    <w:rsid w:val="27B54BA0"/>
    <w:rsid w:val="27DB3EDB"/>
    <w:rsid w:val="27F07987"/>
    <w:rsid w:val="2802590C"/>
    <w:rsid w:val="28033B5E"/>
    <w:rsid w:val="28041684"/>
    <w:rsid w:val="28090A48"/>
    <w:rsid w:val="28133675"/>
    <w:rsid w:val="281C077C"/>
    <w:rsid w:val="28277120"/>
    <w:rsid w:val="2838132E"/>
    <w:rsid w:val="283830DC"/>
    <w:rsid w:val="285919D0"/>
    <w:rsid w:val="286F11F3"/>
    <w:rsid w:val="287A1946"/>
    <w:rsid w:val="288035B3"/>
    <w:rsid w:val="28884063"/>
    <w:rsid w:val="28A95D87"/>
    <w:rsid w:val="28B46C06"/>
    <w:rsid w:val="28B5297E"/>
    <w:rsid w:val="28B60BD0"/>
    <w:rsid w:val="28B74948"/>
    <w:rsid w:val="28BB61E6"/>
    <w:rsid w:val="28BC1F5F"/>
    <w:rsid w:val="28C037FD"/>
    <w:rsid w:val="28C72DDD"/>
    <w:rsid w:val="28DC43AF"/>
    <w:rsid w:val="28F17E5A"/>
    <w:rsid w:val="28F65471"/>
    <w:rsid w:val="29057462"/>
    <w:rsid w:val="29127DD1"/>
    <w:rsid w:val="291E49C7"/>
    <w:rsid w:val="293B2E83"/>
    <w:rsid w:val="29400E7C"/>
    <w:rsid w:val="29422464"/>
    <w:rsid w:val="295B1778"/>
    <w:rsid w:val="297C64FE"/>
    <w:rsid w:val="298011DE"/>
    <w:rsid w:val="29A7676B"/>
    <w:rsid w:val="29AE7AF9"/>
    <w:rsid w:val="29B13146"/>
    <w:rsid w:val="29B50E88"/>
    <w:rsid w:val="29BA649E"/>
    <w:rsid w:val="29CE1F49"/>
    <w:rsid w:val="29E11C7D"/>
    <w:rsid w:val="29E654E5"/>
    <w:rsid w:val="29E7300B"/>
    <w:rsid w:val="29EC0622"/>
    <w:rsid w:val="29FA2D3E"/>
    <w:rsid w:val="2A07545B"/>
    <w:rsid w:val="2A13795C"/>
    <w:rsid w:val="2A181417"/>
    <w:rsid w:val="2A24600D"/>
    <w:rsid w:val="2A27294F"/>
    <w:rsid w:val="2A297180"/>
    <w:rsid w:val="2A420242"/>
    <w:rsid w:val="2A443FBA"/>
    <w:rsid w:val="2A4D7312"/>
    <w:rsid w:val="2A64465C"/>
    <w:rsid w:val="2A6C52BE"/>
    <w:rsid w:val="2A834AE2"/>
    <w:rsid w:val="2A84085A"/>
    <w:rsid w:val="2A842608"/>
    <w:rsid w:val="2A866380"/>
    <w:rsid w:val="2AA809EC"/>
    <w:rsid w:val="2ACB6489"/>
    <w:rsid w:val="2ACD0453"/>
    <w:rsid w:val="2AD52E64"/>
    <w:rsid w:val="2ADC41F2"/>
    <w:rsid w:val="2ADE7F6A"/>
    <w:rsid w:val="2AED63FF"/>
    <w:rsid w:val="2AF07C9E"/>
    <w:rsid w:val="2AF14141"/>
    <w:rsid w:val="2AF61758"/>
    <w:rsid w:val="2AFA0B1C"/>
    <w:rsid w:val="2B057BED"/>
    <w:rsid w:val="2B0D6AA1"/>
    <w:rsid w:val="2B195851"/>
    <w:rsid w:val="2B365FF8"/>
    <w:rsid w:val="2B397896"/>
    <w:rsid w:val="2B3D7387"/>
    <w:rsid w:val="2B41674B"/>
    <w:rsid w:val="2B514BE0"/>
    <w:rsid w:val="2B597F39"/>
    <w:rsid w:val="2B620B9B"/>
    <w:rsid w:val="2B7803BF"/>
    <w:rsid w:val="2BA2368E"/>
    <w:rsid w:val="2BA271EA"/>
    <w:rsid w:val="2BA50A88"/>
    <w:rsid w:val="2BC5737C"/>
    <w:rsid w:val="2BC730F4"/>
    <w:rsid w:val="2BE5357A"/>
    <w:rsid w:val="2BEC66B7"/>
    <w:rsid w:val="2BF57C61"/>
    <w:rsid w:val="2C057779"/>
    <w:rsid w:val="2C1B6F9C"/>
    <w:rsid w:val="2C293467"/>
    <w:rsid w:val="2C300C99"/>
    <w:rsid w:val="2C477D91"/>
    <w:rsid w:val="2C4C53A8"/>
    <w:rsid w:val="2C6721E1"/>
    <w:rsid w:val="2C6D5A4A"/>
    <w:rsid w:val="2C736DD8"/>
    <w:rsid w:val="2C7E7C57"/>
    <w:rsid w:val="2C8114F5"/>
    <w:rsid w:val="2C8608B9"/>
    <w:rsid w:val="2CAD4098"/>
    <w:rsid w:val="2CD535EF"/>
    <w:rsid w:val="2CDE06F5"/>
    <w:rsid w:val="2CED2E7B"/>
    <w:rsid w:val="2CF73565"/>
    <w:rsid w:val="2D0143E4"/>
    <w:rsid w:val="2D045C82"/>
    <w:rsid w:val="2D0D0FDB"/>
    <w:rsid w:val="2D0D4B37"/>
    <w:rsid w:val="2D2A393B"/>
    <w:rsid w:val="2D3C541C"/>
    <w:rsid w:val="2D4744ED"/>
    <w:rsid w:val="2D6A01DB"/>
    <w:rsid w:val="2D6F57F1"/>
    <w:rsid w:val="2D727090"/>
    <w:rsid w:val="2D80355B"/>
    <w:rsid w:val="2D8C0151"/>
    <w:rsid w:val="2D945258"/>
    <w:rsid w:val="2D947006"/>
    <w:rsid w:val="2DAF2092"/>
    <w:rsid w:val="2DAF5BEE"/>
    <w:rsid w:val="2DC0604D"/>
    <w:rsid w:val="2DC45B3D"/>
    <w:rsid w:val="2DEF248E"/>
    <w:rsid w:val="2DF126AA"/>
    <w:rsid w:val="2DF81343"/>
    <w:rsid w:val="2DF950BB"/>
    <w:rsid w:val="2E020414"/>
    <w:rsid w:val="2E057F04"/>
    <w:rsid w:val="2E0F2B31"/>
    <w:rsid w:val="2E1168A9"/>
    <w:rsid w:val="2E1819E5"/>
    <w:rsid w:val="2E1D6FFC"/>
    <w:rsid w:val="2E56075F"/>
    <w:rsid w:val="2E620EB2"/>
    <w:rsid w:val="2E6B35D0"/>
    <w:rsid w:val="2E725599"/>
    <w:rsid w:val="2E9A4AF0"/>
    <w:rsid w:val="2EA63495"/>
    <w:rsid w:val="2EE63891"/>
    <w:rsid w:val="2EF835C5"/>
    <w:rsid w:val="2F032695"/>
    <w:rsid w:val="2F0F103A"/>
    <w:rsid w:val="2F4405B8"/>
    <w:rsid w:val="2F4B7B98"/>
    <w:rsid w:val="2F4F58DB"/>
    <w:rsid w:val="2F511653"/>
    <w:rsid w:val="2F546A4D"/>
    <w:rsid w:val="2F5E5B1E"/>
    <w:rsid w:val="2F807842"/>
    <w:rsid w:val="2F8530AA"/>
    <w:rsid w:val="2F9E416C"/>
    <w:rsid w:val="2FA774C5"/>
    <w:rsid w:val="2FAF0127"/>
    <w:rsid w:val="2FDC2E5C"/>
    <w:rsid w:val="2FDE0A0C"/>
    <w:rsid w:val="2FF67B04"/>
    <w:rsid w:val="300E30A0"/>
    <w:rsid w:val="30283CC0"/>
    <w:rsid w:val="30360848"/>
    <w:rsid w:val="30444D13"/>
    <w:rsid w:val="3048473A"/>
    <w:rsid w:val="30536D05"/>
    <w:rsid w:val="30542A7D"/>
    <w:rsid w:val="30556F21"/>
    <w:rsid w:val="305F1B4D"/>
    <w:rsid w:val="30696528"/>
    <w:rsid w:val="306B04F2"/>
    <w:rsid w:val="306C426A"/>
    <w:rsid w:val="30817D16"/>
    <w:rsid w:val="30D616E4"/>
    <w:rsid w:val="30D81900"/>
    <w:rsid w:val="30E107B4"/>
    <w:rsid w:val="30E262DA"/>
    <w:rsid w:val="30E3452C"/>
    <w:rsid w:val="311A1F18"/>
    <w:rsid w:val="31210BB1"/>
    <w:rsid w:val="313A6116"/>
    <w:rsid w:val="315E0057"/>
    <w:rsid w:val="316F5DC0"/>
    <w:rsid w:val="31813D45"/>
    <w:rsid w:val="318B24CE"/>
    <w:rsid w:val="31975317"/>
    <w:rsid w:val="31B163D9"/>
    <w:rsid w:val="31BC6B2B"/>
    <w:rsid w:val="31D71BB7"/>
    <w:rsid w:val="31D75713"/>
    <w:rsid w:val="31DB5204"/>
    <w:rsid w:val="31DE6AA2"/>
    <w:rsid w:val="31F2254D"/>
    <w:rsid w:val="31FB58A6"/>
    <w:rsid w:val="31FC33CC"/>
    <w:rsid w:val="32081D71"/>
    <w:rsid w:val="32110C25"/>
    <w:rsid w:val="321921D0"/>
    <w:rsid w:val="32566F80"/>
    <w:rsid w:val="325E5B04"/>
    <w:rsid w:val="3264169D"/>
    <w:rsid w:val="32690A61"/>
    <w:rsid w:val="32786EF6"/>
    <w:rsid w:val="32843AED"/>
    <w:rsid w:val="328C4750"/>
    <w:rsid w:val="3296737C"/>
    <w:rsid w:val="329D070B"/>
    <w:rsid w:val="329D4BAF"/>
    <w:rsid w:val="32A970B0"/>
    <w:rsid w:val="32B1065A"/>
    <w:rsid w:val="32F04CDF"/>
    <w:rsid w:val="32F80037"/>
    <w:rsid w:val="330469DC"/>
    <w:rsid w:val="3316226B"/>
    <w:rsid w:val="33266952"/>
    <w:rsid w:val="3330157F"/>
    <w:rsid w:val="333A41AC"/>
    <w:rsid w:val="335A65FC"/>
    <w:rsid w:val="33641229"/>
    <w:rsid w:val="337C47C4"/>
    <w:rsid w:val="337E22EA"/>
    <w:rsid w:val="33811DDB"/>
    <w:rsid w:val="338A5133"/>
    <w:rsid w:val="338B4A07"/>
    <w:rsid w:val="33B65F28"/>
    <w:rsid w:val="33BC2E13"/>
    <w:rsid w:val="33E04D53"/>
    <w:rsid w:val="33E41C09"/>
    <w:rsid w:val="33E505BB"/>
    <w:rsid w:val="33FE167D"/>
    <w:rsid w:val="340D366E"/>
    <w:rsid w:val="341964B7"/>
    <w:rsid w:val="34425A0E"/>
    <w:rsid w:val="345D63A4"/>
    <w:rsid w:val="34684D49"/>
    <w:rsid w:val="347A51A8"/>
    <w:rsid w:val="347F27BE"/>
    <w:rsid w:val="34806536"/>
    <w:rsid w:val="34930017"/>
    <w:rsid w:val="34943D90"/>
    <w:rsid w:val="3495078B"/>
    <w:rsid w:val="349618B6"/>
    <w:rsid w:val="34A71D15"/>
    <w:rsid w:val="34A9783B"/>
    <w:rsid w:val="34AB2E77"/>
    <w:rsid w:val="34AB35B3"/>
    <w:rsid w:val="34AE30A3"/>
    <w:rsid w:val="34AF4725"/>
    <w:rsid w:val="34CB5A03"/>
    <w:rsid w:val="34E15227"/>
    <w:rsid w:val="34E73EBF"/>
    <w:rsid w:val="34EE524E"/>
    <w:rsid w:val="34F12F90"/>
    <w:rsid w:val="35042CC3"/>
    <w:rsid w:val="3518676F"/>
    <w:rsid w:val="3529097C"/>
    <w:rsid w:val="3529272A"/>
    <w:rsid w:val="352C5D76"/>
    <w:rsid w:val="35380BBF"/>
    <w:rsid w:val="353E4427"/>
    <w:rsid w:val="35417A73"/>
    <w:rsid w:val="35492DCC"/>
    <w:rsid w:val="354E3F3E"/>
    <w:rsid w:val="35521C81"/>
    <w:rsid w:val="357F059C"/>
    <w:rsid w:val="358D4A67"/>
    <w:rsid w:val="35906305"/>
    <w:rsid w:val="359C114E"/>
    <w:rsid w:val="35A46254"/>
    <w:rsid w:val="35A973C7"/>
    <w:rsid w:val="35B9585C"/>
    <w:rsid w:val="35C30488"/>
    <w:rsid w:val="35CD7559"/>
    <w:rsid w:val="35CF507F"/>
    <w:rsid w:val="35EA010B"/>
    <w:rsid w:val="360D5BA8"/>
    <w:rsid w:val="36107446"/>
    <w:rsid w:val="364A6DFC"/>
    <w:rsid w:val="364C4922"/>
    <w:rsid w:val="364D069A"/>
    <w:rsid w:val="364F61C0"/>
    <w:rsid w:val="36687282"/>
    <w:rsid w:val="367B0D63"/>
    <w:rsid w:val="367B5207"/>
    <w:rsid w:val="36C721FA"/>
    <w:rsid w:val="36EB413B"/>
    <w:rsid w:val="36EC7EB3"/>
    <w:rsid w:val="36FF1994"/>
    <w:rsid w:val="370C5E5F"/>
    <w:rsid w:val="372633C5"/>
    <w:rsid w:val="372A4537"/>
    <w:rsid w:val="372E04CB"/>
    <w:rsid w:val="374455F9"/>
    <w:rsid w:val="3747333B"/>
    <w:rsid w:val="375C6DE7"/>
    <w:rsid w:val="376A7A76"/>
    <w:rsid w:val="376F3DEA"/>
    <w:rsid w:val="377C1237"/>
    <w:rsid w:val="3787198A"/>
    <w:rsid w:val="37C329C2"/>
    <w:rsid w:val="37F24828"/>
    <w:rsid w:val="38080D1C"/>
    <w:rsid w:val="38107BD1"/>
    <w:rsid w:val="382611A3"/>
    <w:rsid w:val="383513E6"/>
    <w:rsid w:val="383733B0"/>
    <w:rsid w:val="38471845"/>
    <w:rsid w:val="38543F62"/>
    <w:rsid w:val="38657F1D"/>
    <w:rsid w:val="386D5023"/>
    <w:rsid w:val="3872263A"/>
    <w:rsid w:val="38787C50"/>
    <w:rsid w:val="387E2D8D"/>
    <w:rsid w:val="38874BC1"/>
    <w:rsid w:val="388F6D48"/>
    <w:rsid w:val="38B642D4"/>
    <w:rsid w:val="38C509BB"/>
    <w:rsid w:val="38C70290"/>
    <w:rsid w:val="38D1110E"/>
    <w:rsid w:val="38DB3D3B"/>
    <w:rsid w:val="38E52E0C"/>
    <w:rsid w:val="38F35529"/>
    <w:rsid w:val="38FB43DD"/>
    <w:rsid w:val="390A2872"/>
    <w:rsid w:val="390E2362"/>
    <w:rsid w:val="3914724D"/>
    <w:rsid w:val="39162FC5"/>
    <w:rsid w:val="39355B41"/>
    <w:rsid w:val="3938118D"/>
    <w:rsid w:val="3942200C"/>
    <w:rsid w:val="39513FFD"/>
    <w:rsid w:val="39573EA8"/>
    <w:rsid w:val="396957EB"/>
    <w:rsid w:val="396A50BF"/>
    <w:rsid w:val="397D3044"/>
    <w:rsid w:val="398D772B"/>
    <w:rsid w:val="39930ABA"/>
    <w:rsid w:val="3995038E"/>
    <w:rsid w:val="3995213C"/>
    <w:rsid w:val="39972358"/>
    <w:rsid w:val="399B34CA"/>
    <w:rsid w:val="399D36E6"/>
    <w:rsid w:val="39CE1AF2"/>
    <w:rsid w:val="39D215E2"/>
    <w:rsid w:val="39DF5AAD"/>
    <w:rsid w:val="3A013C75"/>
    <w:rsid w:val="3A053765"/>
    <w:rsid w:val="3A103EB8"/>
    <w:rsid w:val="3A105C66"/>
    <w:rsid w:val="3A127C30"/>
    <w:rsid w:val="3A23599A"/>
    <w:rsid w:val="3A257964"/>
    <w:rsid w:val="3A3556CD"/>
    <w:rsid w:val="3A371445"/>
    <w:rsid w:val="3A377697"/>
    <w:rsid w:val="3A40479E"/>
    <w:rsid w:val="3A424D64"/>
    <w:rsid w:val="3A4F2C33"/>
    <w:rsid w:val="3A5C534F"/>
    <w:rsid w:val="3A60099C"/>
    <w:rsid w:val="3A6F6E31"/>
    <w:rsid w:val="3A7601BF"/>
    <w:rsid w:val="3A887EF3"/>
    <w:rsid w:val="3A8B353F"/>
    <w:rsid w:val="3A8F302F"/>
    <w:rsid w:val="3AA36ADA"/>
    <w:rsid w:val="3AAA7E69"/>
    <w:rsid w:val="3AAF3DE4"/>
    <w:rsid w:val="3ACF5B21"/>
    <w:rsid w:val="3ADB44C6"/>
    <w:rsid w:val="3ADC3D9A"/>
    <w:rsid w:val="3AE349E0"/>
    <w:rsid w:val="3B0A4DAB"/>
    <w:rsid w:val="3B0E30BF"/>
    <w:rsid w:val="3B2319C9"/>
    <w:rsid w:val="3B351E28"/>
    <w:rsid w:val="3B464036"/>
    <w:rsid w:val="3B516536"/>
    <w:rsid w:val="3B5D137F"/>
    <w:rsid w:val="3B6E0E96"/>
    <w:rsid w:val="3B7566C9"/>
    <w:rsid w:val="3B7F12F6"/>
    <w:rsid w:val="3B862684"/>
    <w:rsid w:val="3B985F13"/>
    <w:rsid w:val="3BA64AD4"/>
    <w:rsid w:val="3BB920E2"/>
    <w:rsid w:val="3BBF16F2"/>
    <w:rsid w:val="3BC136BC"/>
    <w:rsid w:val="3BD553B9"/>
    <w:rsid w:val="3BE41159"/>
    <w:rsid w:val="3BE455FD"/>
    <w:rsid w:val="3BF03FA1"/>
    <w:rsid w:val="3C0637C5"/>
    <w:rsid w:val="3C12216A"/>
    <w:rsid w:val="3C125CC6"/>
    <w:rsid w:val="3C3025F0"/>
    <w:rsid w:val="3C3D6ABB"/>
    <w:rsid w:val="3C552056"/>
    <w:rsid w:val="3C65673D"/>
    <w:rsid w:val="3C681D8A"/>
    <w:rsid w:val="3C722C08"/>
    <w:rsid w:val="3C7249B6"/>
    <w:rsid w:val="3C81109D"/>
    <w:rsid w:val="3C88242C"/>
    <w:rsid w:val="3C97441D"/>
    <w:rsid w:val="3CC66AB0"/>
    <w:rsid w:val="3CD411CD"/>
    <w:rsid w:val="3CF8135F"/>
    <w:rsid w:val="3CFC0724"/>
    <w:rsid w:val="3D05582A"/>
    <w:rsid w:val="3D112421"/>
    <w:rsid w:val="3D167A38"/>
    <w:rsid w:val="3D281519"/>
    <w:rsid w:val="3D416CA3"/>
    <w:rsid w:val="3D434461"/>
    <w:rsid w:val="3D536596"/>
    <w:rsid w:val="3D5642D8"/>
    <w:rsid w:val="3D566086"/>
    <w:rsid w:val="3D712EC0"/>
    <w:rsid w:val="3D734E8A"/>
    <w:rsid w:val="3D7E0386"/>
    <w:rsid w:val="3D89645B"/>
    <w:rsid w:val="3D913562"/>
    <w:rsid w:val="3DA43295"/>
    <w:rsid w:val="3DA94408"/>
    <w:rsid w:val="3DB80AEF"/>
    <w:rsid w:val="3DBF59D9"/>
    <w:rsid w:val="3DC47494"/>
    <w:rsid w:val="3DC72AE0"/>
    <w:rsid w:val="3DDD2303"/>
    <w:rsid w:val="3DE10046"/>
    <w:rsid w:val="3DF72DD9"/>
    <w:rsid w:val="3DFD29A6"/>
    <w:rsid w:val="3E0B6E71"/>
    <w:rsid w:val="3E10092B"/>
    <w:rsid w:val="3E1C107E"/>
    <w:rsid w:val="3E1D0952"/>
    <w:rsid w:val="3E3A1504"/>
    <w:rsid w:val="3E3B41BC"/>
    <w:rsid w:val="3E3C527C"/>
    <w:rsid w:val="3E546A69"/>
    <w:rsid w:val="3E5C76CC"/>
    <w:rsid w:val="3E5E1696"/>
    <w:rsid w:val="3E611186"/>
    <w:rsid w:val="3E614CE2"/>
    <w:rsid w:val="3E886713"/>
    <w:rsid w:val="3E8B6203"/>
    <w:rsid w:val="3E8E35FE"/>
    <w:rsid w:val="3E9A6446"/>
    <w:rsid w:val="3EAB0654"/>
    <w:rsid w:val="3EAD1CD6"/>
    <w:rsid w:val="3EB05C6A"/>
    <w:rsid w:val="3EB92D70"/>
    <w:rsid w:val="3EC05EAD"/>
    <w:rsid w:val="3ECF60F0"/>
    <w:rsid w:val="3ED454B4"/>
    <w:rsid w:val="3EDE6AD8"/>
    <w:rsid w:val="3EE53B65"/>
    <w:rsid w:val="3EEA117C"/>
    <w:rsid w:val="3EEA2F2A"/>
    <w:rsid w:val="3EEB0A50"/>
    <w:rsid w:val="3EF142B8"/>
    <w:rsid w:val="3F012022"/>
    <w:rsid w:val="3F0D4E6A"/>
    <w:rsid w:val="3F0F0BE2"/>
    <w:rsid w:val="3F1735F3"/>
    <w:rsid w:val="3F1D32FF"/>
    <w:rsid w:val="3F3441A5"/>
    <w:rsid w:val="3F481C89"/>
    <w:rsid w:val="3F4E5538"/>
    <w:rsid w:val="3F536D21"/>
    <w:rsid w:val="3F6251B6"/>
    <w:rsid w:val="3F8213B4"/>
    <w:rsid w:val="3F84512C"/>
    <w:rsid w:val="3F88629F"/>
    <w:rsid w:val="3F95733A"/>
    <w:rsid w:val="3F9B2476"/>
    <w:rsid w:val="3FA70E1B"/>
    <w:rsid w:val="3FBB48C6"/>
    <w:rsid w:val="3FC4377B"/>
    <w:rsid w:val="3FC65745"/>
    <w:rsid w:val="3FCB2D5B"/>
    <w:rsid w:val="3FEB51AC"/>
    <w:rsid w:val="3FEC4A80"/>
    <w:rsid w:val="3FF1653A"/>
    <w:rsid w:val="3FFD4242"/>
    <w:rsid w:val="401144E6"/>
    <w:rsid w:val="4024246B"/>
    <w:rsid w:val="402E6E46"/>
    <w:rsid w:val="40550877"/>
    <w:rsid w:val="405B6F2C"/>
    <w:rsid w:val="406B6A21"/>
    <w:rsid w:val="408847A8"/>
    <w:rsid w:val="408E5B37"/>
    <w:rsid w:val="40A8309D"/>
    <w:rsid w:val="40CF0629"/>
    <w:rsid w:val="40D55514"/>
    <w:rsid w:val="40DA6FCE"/>
    <w:rsid w:val="40E83499"/>
    <w:rsid w:val="40F2256A"/>
    <w:rsid w:val="41032081"/>
    <w:rsid w:val="410A340F"/>
    <w:rsid w:val="410D4CAE"/>
    <w:rsid w:val="41110C42"/>
    <w:rsid w:val="41197AF6"/>
    <w:rsid w:val="411E510D"/>
    <w:rsid w:val="413466DE"/>
    <w:rsid w:val="41405083"/>
    <w:rsid w:val="4148218A"/>
    <w:rsid w:val="41790595"/>
    <w:rsid w:val="417C1E33"/>
    <w:rsid w:val="41847666"/>
    <w:rsid w:val="41962EF5"/>
    <w:rsid w:val="419D4283"/>
    <w:rsid w:val="41B617E9"/>
    <w:rsid w:val="41C04416"/>
    <w:rsid w:val="41C77552"/>
    <w:rsid w:val="41CC1744"/>
    <w:rsid w:val="41CC2DBB"/>
    <w:rsid w:val="41CE6B33"/>
    <w:rsid w:val="41D17155"/>
    <w:rsid w:val="41D61543"/>
    <w:rsid w:val="41D91034"/>
    <w:rsid w:val="41E2613A"/>
    <w:rsid w:val="41EE2D31"/>
    <w:rsid w:val="41F45E6E"/>
    <w:rsid w:val="42051E29"/>
    <w:rsid w:val="420A743F"/>
    <w:rsid w:val="420C765B"/>
    <w:rsid w:val="425012F6"/>
    <w:rsid w:val="425A2175"/>
    <w:rsid w:val="425D3A13"/>
    <w:rsid w:val="426052B1"/>
    <w:rsid w:val="42786A9F"/>
    <w:rsid w:val="427A2817"/>
    <w:rsid w:val="42A31D6D"/>
    <w:rsid w:val="42A45AE6"/>
    <w:rsid w:val="42B06238"/>
    <w:rsid w:val="42BD68F5"/>
    <w:rsid w:val="42C27D1A"/>
    <w:rsid w:val="42CE66BF"/>
    <w:rsid w:val="42D77C69"/>
    <w:rsid w:val="42DD6902"/>
    <w:rsid w:val="42DF6B1E"/>
    <w:rsid w:val="42E45EE2"/>
    <w:rsid w:val="42F73E67"/>
    <w:rsid w:val="42FA74B4"/>
    <w:rsid w:val="430A1DED"/>
    <w:rsid w:val="430D71E7"/>
    <w:rsid w:val="43210EE4"/>
    <w:rsid w:val="43252732"/>
    <w:rsid w:val="432664FB"/>
    <w:rsid w:val="435412BA"/>
    <w:rsid w:val="435C1F1C"/>
    <w:rsid w:val="435E3EE6"/>
    <w:rsid w:val="436A4639"/>
    <w:rsid w:val="436C6603"/>
    <w:rsid w:val="43707776"/>
    <w:rsid w:val="437E00E5"/>
    <w:rsid w:val="43853221"/>
    <w:rsid w:val="43947908"/>
    <w:rsid w:val="43A044FF"/>
    <w:rsid w:val="43D85A47"/>
    <w:rsid w:val="43E73EDC"/>
    <w:rsid w:val="44006D4C"/>
    <w:rsid w:val="441D16AC"/>
    <w:rsid w:val="443D58AA"/>
    <w:rsid w:val="443F1622"/>
    <w:rsid w:val="445552E9"/>
    <w:rsid w:val="445F3A72"/>
    <w:rsid w:val="446612A5"/>
    <w:rsid w:val="446E1F07"/>
    <w:rsid w:val="447339C1"/>
    <w:rsid w:val="44827761"/>
    <w:rsid w:val="448B2AB9"/>
    <w:rsid w:val="44983428"/>
    <w:rsid w:val="44A41DCD"/>
    <w:rsid w:val="44AB4F09"/>
    <w:rsid w:val="44B042CE"/>
    <w:rsid w:val="44CE0BF8"/>
    <w:rsid w:val="44DF2E05"/>
    <w:rsid w:val="44EB3558"/>
    <w:rsid w:val="44F71EFD"/>
    <w:rsid w:val="44F87A23"/>
    <w:rsid w:val="450A60D4"/>
    <w:rsid w:val="45181E73"/>
    <w:rsid w:val="45336CAD"/>
    <w:rsid w:val="453942C3"/>
    <w:rsid w:val="4554734F"/>
    <w:rsid w:val="45561319"/>
    <w:rsid w:val="455E1F7C"/>
    <w:rsid w:val="45682DFA"/>
    <w:rsid w:val="456A0921"/>
    <w:rsid w:val="45763769"/>
    <w:rsid w:val="457B0D80"/>
    <w:rsid w:val="45894C40"/>
    <w:rsid w:val="459040FF"/>
    <w:rsid w:val="45A51959"/>
    <w:rsid w:val="45AC0F39"/>
    <w:rsid w:val="45B1654F"/>
    <w:rsid w:val="45C2075D"/>
    <w:rsid w:val="45C53DA9"/>
    <w:rsid w:val="45C81AEB"/>
    <w:rsid w:val="45CA7611"/>
    <w:rsid w:val="45E05087"/>
    <w:rsid w:val="45E36925"/>
    <w:rsid w:val="45EE1552"/>
    <w:rsid w:val="462036D5"/>
    <w:rsid w:val="46276812"/>
    <w:rsid w:val="46362EF9"/>
    <w:rsid w:val="463B050F"/>
    <w:rsid w:val="46496788"/>
    <w:rsid w:val="464E0242"/>
    <w:rsid w:val="465313B5"/>
    <w:rsid w:val="465869CB"/>
    <w:rsid w:val="466B0DF4"/>
    <w:rsid w:val="46731A57"/>
    <w:rsid w:val="46827EEC"/>
    <w:rsid w:val="46A2233C"/>
    <w:rsid w:val="46A460B4"/>
    <w:rsid w:val="46B34549"/>
    <w:rsid w:val="46BA1434"/>
    <w:rsid w:val="46CC1167"/>
    <w:rsid w:val="46D06EA9"/>
    <w:rsid w:val="46DA1AD6"/>
    <w:rsid w:val="46EE732F"/>
    <w:rsid w:val="46F34946"/>
    <w:rsid w:val="46F74436"/>
    <w:rsid w:val="47013507"/>
    <w:rsid w:val="47046B53"/>
    <w:rsid w:val="4707219F"/>
    <w:rsid w:val="47150D60"/>
    <w:rsid w:val="47152B0E"/>
    <w:rsid w:val="472745EF"/>
    <w:rsid w:val="47280A93"/>
    <w:rsid w:val="4740402F"/>
    <w:rsid w:val="47451645"/>
    <w:rsid w:val="475278BE"/>
    <w:rsid w:val="477041E8"/>
    <w:rsid w:val="47721D0E"/>
    <w:rsid w:val="477912EF"/>
    <w:rsid w:val="47841A42"/>
    <w:rsid w:val="478C7274"/>
    <w:rsid w:val="47961EA1"/>
    <w:rsid w:val="47A345BE"/>
    <w:rsid w:val="47AF4D11"/>
    <w:rsid w:val="47BE6D02"/>
    <w:rsid w:val="47C167F2"/>
    <w:rsid w:val="47C84024"/>
    <w:rsid w:val="47DC362C"/>
    <w:rsid w:val="47E0136E"/>
    <w:rsid w:val="47F44E19"/>
    <w:rsid w:val="47FE17F4"/>
    <w:rsid w:val="4800731A"/>
    <w:rsid w:val="4806228F"/>
    <w:rsid w:val="48082673"/>
    <w:rsid w:val="48311BC9"/>
    <w:rsid w:val="4840005F"/>
    <w:rsid w:val="484C07B1"/>
    <w:rsid w:val="486755EB"/>
    <w:rsid w:val="48684EBF"/>
    <w:rsid w:val="486A50DB"/>
    <w:rsid w:val="487D6BBD"/>
    <w:rsid w:val="48C52312"/>
    <w:rsid w:val="48D04F3E"/>
    <w:rsid w:val="48D10CB7"/>
    <w:rsid w:val="48E409EA"/>
    <w:rsid w:val="48E924A4"/>
    <w:rsid w:val="48F826E7"/>
    <w:rsid w:val="48FA020D"/>
    <w:rsid w:val="48FA1FBB"/>
    <w:rsid w:val="49044BE8"/>
    <w:rsid w:val="492139EC"/>
    <w:rsid w:val="49221512"/>
    <w:rsid w:val="492434DC"/>
    <w:rsid w:val="49261002"/>
    <w:rsid w:val="49374FBE"/>
    <w:rsid w:val="49470F79"/>
    <w:rsid w:val="494D2A33"/>
    <w:rsid w:val="49507E2D"/>
    <w:rsid w:val="49555444"/>
    <w:rsid w:val="49583186"/>
    <w:rsid w:val="49843F7B"/>
    <w:rsid w:val="49845D29"/>
    <w:rsid w:val="498A77E3"/>
    <w:rsid w:val="49920446"/>
    <w:rsid w:val="499F2B63"/>
    <w:rsid w:val="49B04D70"/>
    <w:rsid w:val="49CD76D0"/>
    <w:rsid w:val="49CF51F6"/>
    <w:rsid w:val="49D24CE6"/>
    <w:rsid w:val="49D722FD"/>
    <w:rsid w:val="49D767A1"/>
    <w:rsid w:val="49DD7423"/>
    <w:rsid w:val="49EC691A"/>
    <w:rsid w:val="49ED1B20"/>
    <w:rsid w:val="49F25388"/>
    <w:rsid w:val="49F41101"/>
    <w:rsid w:val="4A037596"/>
    <w:rsid w:val="4A2F2139"/>
    <w:rsid w:val="4A4831FA"/>
    <w:rsid w:val="4A484FA8"/>
    <w:rsid w:val="4A4E6A63"/>
    <w:rsid w:val="4A6022F2"/>
    <w:rsid w:val="4A767D68"/>
    <w:rsid w:val="4A8C30E7"/>
    <w:rsid w:val="4A91694F"/>
    <w:rsid w:val="4A9D52F4"/>
    <w:rsid w:val="4A9E2E1A"/>
    <w:rsid w:val="4AAC5537"/>
    <w:rsid w:val="4AB851A6"/>
    <w:rsid w:val="4ABD14F2"/>
    <w:rsid w:val="4AC22FAD"/>
    <w:rsid w:val="4AE03433"/>
    <w:rsid w:val="4AFD3FE5"/>
    <w:rsid w:val="4B0435C5"/>
    <w:rsid w:val="4B187071"/>
    <w:rsid w:val="4B524331"/>
    <w:rsid w:val="4B693428"/>
    <w:rsid w:val="4B736055"/>
    <w:rsid w:val="4B7A73E4"/>
    <w:rsid w:val="4B9506C1"/>
    <w:rsid w:val="4B9A7A86"/>
    <w:rsid w:val="4BA40904"/>
    <w:rsid w:val="4BBA0128"/>
    <w:rsid w:val="4BD80A78"/>
    <w:rsid w:val="4BFB6776"/>
    <w:rsid w:val="4C017B05"/>
    <w:rsid w:val="4C0C0983"/>
    <w:rsid w:val="4C2061DD"/>
    <w:rsid w:val="4C2D08FA"/>
    <w:rsid w:val="4C455C43"/>
    <w:rsid w:val="4C5549C5"/>
    <w:rsid w:val="4C567E51"/>
    <w:rsid w:val="4C673E0C"/>
    <w:rsid w:val="4C7402D7"/>
    <w:rsid w:val="4C765DFD"/>
    <w:rsid w:val="4C7E1155"/>
    <w:rsid w:val="4C7E73A7"/>
    <w:rsid w:val="4C8F3363"/>
    <w:rsid w:val="4CA566E2"/>
    <w:rsid w:val="4CAA3CF8"/>
    <w:rsid w:val="4CD62D3F"/>
    <w:rsid w:val="4CDD5E7C"/>
    <w:rsid w:val="4CE30FB8"/>
    <w:rsid w:val="4CE70AA9"/>
    <w:rsid w:val="4CF60CEC"/>
    <w:rsid w:val="4D115B26"/>
    <w:rsid w:val="4D135D42"/>
    <w:rsid w:val="4D2717ED"/>
    <w:rsid w:val="4D3F6B37"/>
    <w:rsid w:val="4D4C4DB0"/>
    <w:rsid w:val="4D693BB4"/>
    <w:rsid w:val="4D6C0FAE"/>
    <w:rsid w:val="4D73058E"/>
    <w:rsid w:val="4D8B1D7C"/>
    <w:rsid w:val="4D926C66"/>
    <w:rsid w:val="4D933D57"/>
    <w:rsid w:val="4DA90454"/>
    <w:rsid w:val="4DAE15C6"/>
    <w:rsid w:val="4DB90697"/>
    <w:rsid w:val="4DC1754C"/>
    <w:rsid w:val="4DC25072"/>
    <w:rsid w:val="4DCF7EBB"/>
    <w:rsid w:val="4DD70B1D"/>
    <w:rsid w:val="4DEB45C9"/>
    <w:rsid w:val="4DF55447"/>
    <w:rsid w:val="4DF80A94"/>
    <w:rsid w:val="4E2D2E33"/>
    <w:rsid w:val="4E393586"/>
    <w:rsid w:val="4EAC01FC"/>
    <w:rsid w:val="4EB250E6"/>
    <w:rsid w:val="4EB946C7"/>
    <w:rsid w:val="4EC8490A"/>
    <w:rsid w:val="4ED4505D"/>
    <w:rsid w:val="4EF63225"/>
    <w:rsid w:val="4EFF657E"/>
    <w:rsid w:val="4F073684"/>
    <w:rsid w:val="4F1162B1"/>
    <w:rsid w:val="4F132029"/>
    <w:rsid w:val="4F195165"/>
    <w:rsid w:val="4F343D4D"/>
    <w:rsid w:val="4F3501F1"/>
    <w:rsid w:val="4F400944"/>
    <w:rsid w:val="4F4E12B3"/>
    <w:rsid w:val="4F4F2935"/>
    <w:rsid w:val="4FA03191"/>
    <w:rsid w:val="4FC13833"/>
    <w:rsid w:val="4FCB46B2"/>
    <w:rsid w:val="4FD23C92"/>
    <w:rsid w:val="4FD277EE"/>
    <w:rsid w:val="4FD74E04"/>
    <w:rsid w:val="4FDF63AF"/>
    <w:rsid w:val="4FE85264"/>
    <w:rsid w:val="4FE94B38"/>
    <w:rsid w:val="4FEB6B02"/>
    <w:rsid w:val="4FF27E90"/>
    <w:rsid w:val="50047BC4"/>
    <w:rsid w:val="500B0F52"/>
    <w:rsid w:val="500D6A78"/>
    <w:rsid w:val="501871CB"/>
    <w:rsid w:val="501E2A33"/>
    <w:rsid w:val="50250266"/>
    <w:rsid w:val="503E1327"/>
    <w:rsid w:val="50454464"/>
    <w:rsid w:val="50493828"/>
    <w:rsid w:val="50526B81"/>
    <w:rsid w:val="50566671"/>
    <w:rsid w:val="508B7505"/>
    <w:rsid w:val="508E75C7"/>
    <w:rsid w:val="509D1BD8"/>
    <w:rsid w:val="50AF7B2F"/>
    <w:rsid w:val="50C335DB"/>
    <w:rsid w:val="50C730CB"/>
    <w:rsid w:val="50D77086"/>
    <w:rsid w:val="51114346"/>
    <w:rsid w:val="511467A8"/>
    <w:rsid w:val="51273B6A"/>
    <w:rsid w:val="512D6CA6"/>
    <w:rsid w:val="51497F84"/>
    <w:rsid w:val="514A5AAA"/>
    <w:rsid w:val="51530621"/>
    <w:rsid w:val="516A7EFA"/>
    <w:rsid w:val="517F39A6"/>
    <w:rsid w:val="519311FF"/>
    <w:rsid w:val="519D207E"/>
    <w:rsid w:val="51A11B6E"/>
    <w:rsid w:val="51A21442"/>
    <w:rsid w:val="51B15B29"/>
    <w:rsid w:val="51BD002A"/>
    <w:rsid w:val="51D149C3"/>
    <w:rsid w:val="51DA5080"/>
    <w:rsid w:val="51DD247A"/>
    <w:rsid w:val="51DF61F2"/>
    <w:rsid w:val="51F7178E"/>
    <w:rsid w:val="520B348B"/>
    <w:rsid w:val="52285DEB"/>
    <w:rsid w:val="5253273C"/>
    <w:rsid w:val="52554706"/>
    <w:rsid w:val="525F10E1"/>
    <w:rsid w:val="526112FD"/>
    <w:rsid w:val="5268268C"/>
    <w:rsid w:val="52701540"/>
    <w:rsid w:val="527903F5"/>
    <w:rsid w:val="527E1EAF"/>
    <w:rsid w:val="528A0854"/>
    <w:rsid w:val="528D20F2"/>
    <w:rsid w:val="528F5E6A"/>
    <w:rsid w:val="52A66D10"/>
    <w:rsid w:val="52B94C95"/>
    <w:rsid w:val="52D63A99"/>
    <w:rsid w:val="52F1442F"/>
    <w:rsid w:val="52FC4B82"/>
    <w:rsid w:val="530F3211"/>
    <w:rsid w:val="5322283B"/>
    <w:rsid w:val="532540D9"/>
    <w:rsid w:val="53424C8B"/>
    <w:rsid w:val="53566988"/>
    <w:rsid w:val="53654E1D"/>
    <w:rsid w:val="5367660C"/>
    <w:rsid w:val="537F5EDF"/>
    <w:rsid w:val="538B4884"/>
    <w:rsid w:val="53A414A2"/>
    <w:rsid w:val="53A72D40"/>
    <w:rsid w:val="53B65679"/>
    <w:rsid w:val="53BE60C6"/>
    <w:rsid w:val="53C51418"/>
    <w:rsid w:val="53CE4770"/>
    <w:rsid w:val="53EC109A"/>
    <w:rsid w:val="53FD6E04"/>
    <w:rsid w:val="54040192"/>
    <w:rsid w:val="54063F0A"/>
    <w:rsid w:val="54302D35"/>
    <w:rsid w:val="5435659E"/>
    <w:rsid w:val="5438608E"/>
    <w:rsid w:val="543A1E06"/>
    <w:rsid w:val="544762D1"/>
    <w:rsid w:val="547F3CBD"/>
    <w:rsid w:val="54890697"/>
    <w:rsid w:val="548B440F"/>
    <w:rsid w:val="54947768"/>
    <w:rsid w:val="549A0AF6"/>
    <w:rsid w:val="549D3677"/>
    <w:rsid w:val="54CC5154"/>
    <w:rsid w:val="54EF499E"/>
    <w:rsid w:val="54F40207"/>
    <w:rsid w:val="55050666"/>
    <w:rsid w:val="5507618C"/>
    <w:rsid w:val="551663CF"/>
    <w:rsid w:val="55222FC6"/>
    <w:rsid w:val="552A59D6"/>
    <w:rsid w:val="553B7BE4"/>
    <w:rsid w:val="553D7E00"/>
    <w:rsid w:val="554A42CB"/>
    <w:rsid w:val="55621614"/>
    <w:rsid w:val="55652EB2"/>
    <w:rsid w:val="557E3F74"/>
    <w:rsid w:val="559F4616"/>
    <w:rsid w:val="55A90FF1"/>
    <w:rsid w:val="55BB2AD2"/>
    <w:rsid w:val="55BF6A67"/>
    <w:rsid w:val="55E464CD"/>
    <w:rsid w:val="55E97640"/>
    <w:rsid w:val="55F10BEA"/>
    <w:rsid w:val="55FD133D"/>
    <w:rsid w:val="55FD30EB"/>
    <w:rsid w:val="55FF3307"/>
    <w:rsid w:val="561F5757"/>
    <w:rsid w:val="563805C7"/>
    <w:rsid w:val="563F3703"/>
    <w:rsid w:val="564C5E20"/>
    <w:rsid w:val="56503B63"/>
    <w:rsid w:val="56694C24"/>
    <w:rsid w:val="56707D61"/>
    <w:rsid w:val="56794E67"/>
    <w:rsid w:val="567970CB"/>
    <w:rsid w:val="569E35FD"/>
    <w:rsid w:val="56A417B8"/>
    <w:rsid w:val="56C02A96"/>
    <w:rsid w:val="56D71B8E"/>
    <w:rsid w:val="56D95906"/>
    <w:rsid w:val="56DC71A4"/>
    <w:rsid w:val="56E322E1"/>
    <w:rsid w:val="56EF512A"/>
    <w:rsid w:val="56F00EA2"/>
    <w:rsid w:val="56F40992"/>
    <w:rsid w:val="570A5ABF"/>
    <w:rsid w:val="570C5CDB"/>
    <w:rsid w:val="57392849"/>
    <w:rsid w:val="574A2360"/>
    <w:rsid w:val="575D6537"/>
    <w:rsid w:val="576178AE"/>
    <w:rsid w:val="577D0987"/>
    <w:rsid w:val="577E64AD"/>
    <w:rsid w:val="578F2469"/>
    <w:rsid w:val="579637F7"/>
    <w:rsid w:val="5798756F"/>
    <w:rsid w:val="579B2BBB"/>
    <w:rsid w:val="579E08FE"/>
    <w:rsid w:val="579E26AC"/>
    <w:rsid w:val="57A53A3A"/>
    <w:rsid w:val="57AA1051"/>
    <w:rsid w:val="57B27F05"/>
    <w:rsid w:val="57B40121"/>
    <w:rsid w:val="57C93BCD"/>
    <w:rsid w:val="57D32355"/>
    <w:rsid w:val="57D63BF4"/>
    <w:rsid w:val="57F8000E"/>
    <w:rsid w:val="57FB7AFE"/>
    <w:rsid w:val="57FF75EE"/>
    <w:rsid w:val="58005114"/>
    <w:rsid w:val="58020E8D"/>
    <w:rsid w:val="5807269C"/>
    <w:rsid w:val="58112E7E"/>
    <w:rsid w:val="58117322"/>
    <w:rsid w:val="581B1F4E"/>
    <w:rsid w:val="581D5CC6"/>
    <w:rsid w:val="581F1A3E"/>
    <w:rsid w:val="582C7CB7"/>
    <w:rsid w:val="584274DB"/>
    <w:rsid w:val="585A65D3"/>
    <w:rsid w:val="58675193"/>
    <w:rsid w:val="58676F42"/>
    <w:rsid w:val="5870229A"/>
    <w:rsid w:val="588875E4"/>
    <w:rsid w:val="5898534D"/>
    <w:rsid w:val="58BC54DF"/>
    <w:rsid w:val="58C47EF0"/>
    <w:rsid w:val="58C779E0"/>
    <w:rsid w:val="58CD3249"/>
    <w:rsid w:val="58D2085F"/>
    <w:rsid w:val="58D565A1"/>
    <w:rsid w:val="58D81BED"/>
    <w:rsid w:val="58F05189"/>
    <w:rsid w:val="58F24A5D"/>
    <w:rsid w:val="58FC3B2E"/>
    <w:rsid w:val="58FE78A6"/>
    <w:rsid w:val="58FF717A"/>
    <w:rsid w:val="590B1FC3"/>
    <w:rsid w:val="591B0458"/>
    <w:rsid w:val="595219A0"/>
    <w:rsid w:val="59590F80"/>
    <w:rsid w:val="597436C4"/>
    <w:rsid w:val="597B0EF6"/>
    <w:rsid w:val="598A738C"/>
    <w:rsid w:val="59914276"/>
    <w:rsid w:val="59944FA9"/>
    <w:rsid w:val="599B6EA3"/>
    <w:rsid w:val="59B12B6A"/>
    <w:rsid w:val="59C04B5B"/>
    <w:rsid w:val="59D40607"/>
    <w:rsid w:val="59D93E6F"/>
    <w:rsid w:val="59DB7BE7"/>
    <w:rsid w:val="59F842F5"/>
    <w:rsid w:val="5A0233C6"/>
    <w:rsid w:val="5A025174"/>
    <w:rsid w:val="5A0E58C7"/>
    <w:rsid w:val="5A144EA7"/>
    <w:rsid w:val="5A1F4E78"/>
    <w:rsid w:val="5A36306F"/>
    <w:rsid w:val="5A386DE8"/>
    <w:rsid w:val="5A3B0686"/>
    <w:rsid w:val="5A461504"/>
    <w:rsid w:val="5A4C2893"/>
    <w:rsid w:val="5A6373D1"/>
    <w:rsid w:val="5A67147B"/>
    <w:rsid w:val="5A733899"/>
    <w:rsid w:val="5A81068A"/>
    <w:rsid w:val="5A8B5169"/>
    <w:rsid w:val="5ABA3CA0"/>
    <w:rsid w:val="5ADC7773"/>
    <w:rsid w:val="5AE900E2"/>
    <w:rsid w:val="5AF0321E"/>
    <w:rsid w:val="5B0A0784"/>
    <w:rsid w:val="5B1104F3"/>
    <w:rsid w:val="5B1C04B7"/>
    <w:rsid w:val="5B305D11"/>
    <w:rsid w:val="5B3C46B5"/>
    <w:rsid w:val="5B413A7A"/>
    <w:rsid w:val="5B4517BC"/>
    <w:rsid w:val="5B4B66A7"/>
    <w:rsid w:val="5B500161"/>
    <w:rsid w:val="5B5E63DA"/>
    <w:rsid w:val="5B81031A"/>
    <w:rsid w:val="5B8F0C89"/>
    <w:rsid w:val="5B953DC6"/>
    <w:rsid w:val="5B9E2C7A"/>
    <w:rsid w:val="5BAD110F"/>
    <w:rsid w:val="5BAD55B3"/>
    <w:rsid w:val="5BB46942"/>
    <w:rsid w:val="5BBA55DA"/>
    <w:rsid w:val="5BC30933"/>
    <w:rsid w:val="5BC8419B"/>
    <w:rsid w:val="5BDB3ECE"/>
    <w:rsid w:val="5BEB2300"/>
    <w:rsid w:val="5BF3746A"/>
    <w:rsid w:val="5BF84A80"/>
    <w:rsid w:val="5BFD2097"/>
    <w:rsid w:val="5C180C7F"/>
    <w:rsid w:val="5C1E200D"/>
    <w:rsid w:val="5C321615"/>
    <w:rsid w:val="5C473312"/>
    <w:rsid w:val="5C653798"/>
    <w:rsid w:val="5C6A5252"/>
    <w:rsid w:val="5C7560D1"/>
    <w:rsid w:val="5C82259C"/>
    <w:rsid w:val="5C8A31FF"/>
    <w:rsid w:val="5C98591B"/>
    <w:rsid w:val="5C9A1694"/>
    <w:rsid w:val="5C9B365E"/>
    <w:rsid w:val="5C9D73D6"/>
    <w:rsid w:val="5CA22C3E"/>
    <w:rsid w:val="5CA2679A"/>
    <w:rsid w:val="5CA70254"/>
    <w:rsid w:val="5CAA564F"/>
    <w:rsid w:val="5CAE15E3"/>
    <w:rsid w:val="5CB12E81"/>
    <w:rsid w:val="5CBD35D4"/>
    <w:rsid w:val="5CF60894"/>
    <w:rsid w:val="5CF8460C"/>
    <w:rsid w:val="5CFD7E74"/>
    <w:rsid w:val="5D1D4073"/>
    <w:rsid w:val="5D292A17"/>
    <w:rsid w:val="5D375134"/>
    <w:rsid w:val="5D616655"/>
    <w:rsid w:val="5D6323CD"/>
    <w:rsid w:val="5D6B1282"/>
    <w:rsid w:val="5D72616D"/>
    <w:rsid w:val="5D777C27"/>
    <w:rsid w:val="5D8D11F8"/>
    <w:rsid w:val="5D9407D9"/>
    <w:rsid w:val="5DB42C29"/>
    <w:rsid w:val="5DBB3FB7"/>
    <w:rsid w:val="5DE03A1E"/>
    <w:rsid w:val="5DE132F2"/>
    <w:rsid w:val="5DEC23C3"/>
    <w:rsid w:val="5DEF3C61"/>
    <w:rsid w:val="5DF43025"/>
    <w:rsid w:val="5DF72B16"/>
    <w:rsid w:val="5DFE5C52"/>
    <w:rsid w:val="5E082F75"/>
    <w:rsid w:val="5E1C432A"/>
    <w:rsid w:val="5E2733FB"/>
    <w:rsid w:val="5E2A3009"/>
    <w:rsid w:val="5E420235"/>
    <w:rsid w:val="5E4A533B"/>
    <w:rsid w:val="5E5E2B95"/>
    <w:rsid w:val="5E6E2DD8"/>
    <w:rsid w:val="5E714676"/>
    <w:rsid w:val="5E766130"/>
    <w:rsid w:val="5E79177D"/>
    <w:rsid w:val="5E7E6D93"/>
    <w:rsid w:val="5E8048B9"/>
    <w:rsid w:val="5EA42C9D"/>
    <w:rsid w:val="5EA467FA"/>
    <w:rsid w:val="5EBA601D"/>
    <w:rsid w:val="5EC46E9C"/>
    <w:rsid w:val="5ED115B9"/>
    <w:rsid w:val="5EE17A4E"/>
    <w:rsid w:val="5EE237C6"/>
    <w:rsid w:val="5EF534F9"/>
    <w:rsid w:val="5F053010"/>
    <w:rsid w:val="5F0E0117"/>
    <w:rsid w:val="5F1119B5"/>
    <w:rsid w:val="5F131BD1"/>
    <w:rsid w:val="5F27742B"/>
    <w:rsid w:val="5F2B0CC9"/>
    <w:rsid w:val="5F2E6A0B"/>
    <w:rsid w:val="5F313E05"/>
    <w:rsid w:val="5F381638"/>
    <w:rsid w:val="5F3A715E"/>
    <w:rsid w:val="5F3F6522"/>
    <w:rsid w:val="5F434264"/>
    <w:rsid w:val="5F4E2C09"/>
    <w:rsid w:val="5F4E49B7"/>
    <w:rsid w:val="5F622211"/>
    <w:rsid w:val="5F683CCB"/>
    <w:rsid w:val="5F7206A6"/>
    <w:rsid w:val="5F7408C2"/>
    <w:rsid w:val="5F812FDF"/>
    <w:rsid w:val="5F864151"/>
    <w:rsid w:val="5FAB3BB8"/>
    <w:rsid w:val="5FB52C88"/>
    <w:rsid w:val="5FB7255D"/>
    <w:rsid w:val="5FC627A0"/>
    <w:rsid w:val="5FD56E87"/>
    <w:rsid w:val="5FE33352"/>
    <w:rsid w:val="5FEB0458"/>
    <w:rsid w:val="6017124D"/>
    <w:rsid w:val="601D2D07"/>
    <w:rsid w:val="603E2C7E"/>
    <w:rsid w:val="604638E0"/>
    <w:rsid w:val="604A33D1"/>
    <w:rsid w:val="60591866"/>
    <w:rsid w:val="605B55DE"/>
    <w:rsid w:val="605D3104"/>
    <w:rsid w:val="605E50CE"/>
    <w:rsid w:val="606C77EB"/>
    <w:rsid w:val="606F1089"/>
    <w:rsid w:val="607E751E"/>
    <w:rsid w:val="60805044"/>
    <w:rsid w:val="608F5287"/>
    <w:rsid w:val="60964868"/>
    <w:rsid w:val="609805E0"/>
    <w:rsid w:val="60FD0443"/>
    <w:rsid w:val="61001CE1"/>
    <w:rsid w:val="610E43FE"/>
    <w:rsid w:val="6110461A"/>
    <w:rsid w:val="611A7247"/>
    <w:rsid w:val="61502C69"/>
    <w:rsid w:val="61587D6F"/>
    <w:rsid w:val="615C785F"/>
    <w:rsid w:val="61785D1C"/>
    <w:rsid w:val="6189617B"/>
    <w:rsid w:val="61907509"/>
    <w:rsid w:val="619E1C26"/>
    <w:rsid w:val="61A905CB"/>
    <w:rsid w:val="61C64CD9"/>
    <w:rsid w:val="61CB0541"/>
    <w:rsid w:val="61CF0031"/>
    <w:rsid w:val="61DE2022"/>
    <w:rsid w:val="61F41846"/>
    <w:rsid w:val="620B3669"/>
    <w:rsid w:val="62143C96"/>
    <w:rsid w:val="621719D8"/>
    <w:rsid w:val="621F43E9"/>
    <w:rsid w:val="624D71A8"/>
    <w:rsid w:val="625422E5"/>
    <w:rsid w:val="62546789"/>
    <w:rsid w:val="625978FB"/>
    <w:rsid w:val="628C1A7E"/>
    <w:rsid w:val="62943029"/>
    <w:rsid w:val="629640AC"/>
    <w:rsid w:val="62A25746"/>
    <w:rsid w:val="62AE5E99"/>
    <w:rsid w:val="62B62F9F"/>
    <w:rsid w:val="62BB4C78"/>
    <w:rsid w:val="62D17DD9"/>
    <w:rsid w:val="62DA4EE0"/>
    <w:rsid w:val="62DB2752"/>
    <w:rsid w:val="62E95123"/>
    <w:rsid w:val="62FA10DE"/>
    <w:rsid w:val="63065CD5"/>
    <w:rsid w:val="63302D52"/>
    <w:rsid w:val="63367C3C"/>
    <w:rsid w:val="633839B4"/>
    <w:rsid w:val="63464323"/>
    <w:rsid w:val="635527B8"/>
    <w:rsid w:val="635D67A5"/>
    <w:rsid w:val="639D5F0D"/>
    <w:rsid w:val="63A1155A"/>
    <w:rsid w:val="63B23767"/>
    <w:rsid w:val="63BC45E5"/>
    <w:rsid w:val="63E458EA"/>
    <w:rsid w:val="63EB4ECB"/>
    <w:rsid w:val="63F0603D"/>
    <w:rsid w:val="63FD075A"/>
    <w:rsid w:val="6401649C"/>
    <w:rsid w:val="64104931"/>
    <w:rsid w:val="641206A9"/>
    <w:rsid w:val="64267CB1"/>
    <w:rsid w:val="642D54E3"/>
    <w:rsid w:val="643E149E"/>
    <w:rsid w:val="643F0D73"/>
    <w:rsid w:val="645962D8"/>
    <w:rsid w:val="645A795A"/>
    <w:rsid w:val="645C7B76"/>
    <w:rsid w:val="64654C7D"/>
    <w:rsid w:val="647924D6"/>
    <w:rsid w:val="64833355"/>
    <w:rsid w:val="648669A1"/>
    <w:rsid w:val="648A6492"/>
    <w:rsid w:val="648D1ADE"/>
    <w:rsid w:val="648D7D30"/>
    <w:rsid w:val="64CE2822"/>
    <w:rsid w:val="64D23995"/>
    <w:rsid w:val="64D4595F"/>
    <w:rsid w:val="64E262CE"/>
    <w:rsid w:val="64E831B8"/>
    <w:rsid w:val="65150451"/>
    <w:rsid w:val="652F2B95"/>
    <w:rsid w:val="65312DB1"/>
    <w:rsid w:val="65426D6C"/>
    <w:rsid w:val="65605444"/>
    <w:rsid w:val="65613696"/>
    <w:rsid w:val="657F58CB"/>
    <w:rsid w:val="659F41BF"/>
    <w:rsid w:val="659F5F6D"/>
    <w:rsid w:val="65C43C25"/>
    <w:rsid w:val="65DF280D"/>
    <w:rsid w:val="65EB2F60"/>
    <w:rsid w:val="660109D5"/>
    <w:rsid w:val="66061B48"/>
    <w:rsid w:val="6609788A"/>
    <w:rsid w:val="660B715E"/>
    <w:rsid w:val="662011C9"/>
    <w:rsid w:val="66246472"/>
    <w:rsid w:val="662D17CA"/>
    <w:rsid w:val="663743F7"/>
    <w:rsid w:val="663761A5"/>
    <w:rsid w:val="66383CCB"/>
    <w:rsid w:val="66415276"/>
    <w:rsid w:val="66456B14"/>
    <w:rsid w:val="664F7993"/>
    <w:rsid w:val="665723A3"/>
    <w:rsid w:val="668A2779"/>
    <w:rsid w:val="668F4233"/>
    <w:rsid w:val="669F1927"/>
    <w:rsid w:val="66AD6467"/>
    <w:rsid w:val="66B612EF"/>
    <w:rsid w:val="66D6776C"/>
    <w:rsid w:val="6707201B"/>
    <w:rsid w:val="671B7875"/>
    <w:rsid w:val="67362901"/>
    <w:rsid w:val="67386679"/>
    <w:rsid w:val="674F5770"/>
    <w:rsid w:val="675863D3"/>
    <w:rsid w:val="676C6322"/>
    <w:rsid w:val="677156E7"/>
    <w:rsid w:val="67874F0A"/>
    <w:rsid w:val="678C2521"/>
    <w:rsid w:val="678E44EB"/>
    <w:rsid w:val="67931B01"/>
    <w:rsid w:val="679413D5"/>
    <w:rsid w:val="67A63E75"/>
    <w:rsid w:val="67B04461"/>
    <w:rsid w:val="67D53EC8"/>
    <w:rsid w:val="67D55C76"/>
    <w:rsid w:val="67E91721"/>
    <w:rsid w:val="67FB3202"/>
    <w:rsid w:val="68210EBB"/>
    <w:rsid w:val="6832131A"/>
    <w:rsid w:val="683F3A37"/>
    <w:rsid w:val="684E77D6"/>
    <w:rsid w:val="685E5C6B"/>
    <w:rsid w:val="686139AD"/>
    <w:rsid w:val="686B0388"/>
    <w:rsid w:val="68701E42"/>
    <w:rsid w:val="68925915"/>
    <w:rsid w:val="6894168D"/>
    <w:rsid w:val="689773CF"/>
    <w:rsid w:val="689A52B4"/>
    <w:rsid w:val="689C49E5"/>
    <w:rsid w:val="68A13DAA"/>
    <w:rsid w:val="68C857DA"/>
    <w:rsid w:val="68DE6DAC"/>
    <w:rsid w:val="68E32614"/>
    <w:rsid w:val="68F465CF"/>
    <w:rsid w:val="68F62348"/>
    <w:rsid w:val="68FB170C"/>
    <w:rsid w:val="69110F2F"/>
    <w:rsid w:val="692073C4"/>
    <w:rsid w:val="69284E85"/>
    <w:rsid w:val="692A3D9F"/>
    <w:rsid w:val="693E784B"/>
    <w:rsid w:val="69401815"/>
    <w:rsid w:val="69456E2B"/>
    <w:rsid w:val="695157D0"/>
    <w:rsid w:val="6958090C"/>
    <w:rsid w:val="695B03FD"/>
    <w:rsid w:val="696077C1"/>
    <w:rsid w:val="69715E72"/>
    <w:rsid w:val="697414BE"/>
    <w:rsid w:val="69780A5A"/>
    <w:rsid w:val="69807E63"/>
    <w:rsid w:val="698F00A6"/>
    <w:rsid w:val="699D27C3"/>
    <w:rsid w:val="69C77840"/>
    <w:rsid w:val="69D501AF"/>
    <w:rsid w:val="69EE301F"/>
    <w:rsid w:val="69F04FE9"/>
    <w:rsid w:val="69F61ED3"/>
    <w:rsid w:val="6A211646"/>
    <w:rsid w:val="6A4315BC"/>
    <w:rsid w:val="6A58493C"/>
    <w:rsid w:val="6A6432E1"/>
    <w:rsid w:val="6A6B0B13"/>
    <w:rsid w:val="6A772D37"/>
    <w:rsid w:val="6A7A48B2"/>
    <w:rsid w:val="6A813E93"/>
    <w:rsid w:val="6A837C0B"/>
    <w:rsid w:val="6A8F4802"/>
    <w:rsid w:val="6AAB53B4"/>
    <w:rsid w:val="6AC326FD"/>
    <w:rsid w:val="6AC36259"/>
    <w:rsid w:val="6AC63F9C"/>
    <w:rsid w:val="6ACB3360"/>
    <w:rsid w:val="6AD246EE"/>
    <w:rsid w:val="6AD55F8D"/>
    <w:rsid w:val="6ADA17F5"/>
    <w:rsid w:val="6ADE12E5"/>
    <w:rsid w:val="6AF01018"/>
    <w:rsid w:val="6AFE54E3"/>
    <w:rsid w:val="6B0D3978"/>
    <w:rsid w:val="6B1C1E0E"/>
    <w:rsid w:val="6B2F7D93"/>
    <w:rsid w:val="6B3158B9"/>
    <w:rsid w:val="6B364C7D"/>
    <w:rsid w:val="6B43739A"/>
    <w:rsid w:val="6B4D0219"/>
    <w:rsid w:val="6B6A0DCB"/>
    <w:rsid w:val="6B721A2E"/>
    <w:rsid w:val="6B7E03D2"/>
    <w:rsid w:val="6B882FFF"/>
    <w:rsid w:val="6B8F7176"/>
    <w:rsid w:val="6B910106"/>
    <w:rsid w:val="6B945E48"/>
    <w:rsid w:val="6BAC3191"/>
    <w:rsid w:val="6BDB3A77"/>
    <w:rsid w:val="6BE50451"/>
    <w:rsid w:val="6BF3491C"/>
    <w:rsid w:val="6BF80185"/>
    <w:rsid w:val="6C0D620F"/>
    <w:rsid w:val="6C103720"/>
    <w:rsid w:val="6C156F89"/>
    <w:rsid w:val="6C184383"/>
    <w:rsid w:val="6C276CBC"/>
    <w:rsid w:val="6C292A34"/>
    <w:rsid w:val="6C315445"/>
    <w:rsid w:val="6C4433CA"/>
    <w:rsid w:val="6C5A499B"/>
    <w:rsid w:val="6C637DEF"/>
    <w:rsid w:val="6C783074"/>
    <w:rsid w:val="6C8D23C5"/>
    <w:rsid w:val="6C8E2897"/>
    <w:rsid w:val="6CA1081C"/>
    <w:rsid w:val="6CA420BB"/>
    <w:rsid w:val="6CB06CB1"/>
    <w:rsid w:val="6CB26586"/>
    <w:rsid w:val="6CC83FFB"/>
    <w:rsid w:val="6CD01102"/>
    <w:rsid w:val="6CDC7AA6"/>
    <w:rsid w:val="6CED5810"/>
    <w:rsid w:val="6CF43042"/>
    <w:rsid w:val="6CFA7F2C"/>
    <w:rsid w:val="6CFF6CC3"/>
    <w:rsid w:val="6D0D1A0E"/>
    <w:rsid w:val="6D1234C8"/>
    <w:rsid w:val="6D205BE5"/>
    <w:rsid w:val="6D23209D"/>
    <w:rsid w:val="6D3E42BD"/>
    <w:rsid w:val="6D45564C"/>
    <w:rsid w:val="6D4573FA"/>
    <w:rsid w:val="6D5910F7"/>
    <w:rsid w:val="6D5C2995"/>
    <w:rsid w:val="6D5C4743"/>
    <w:rsid w:val="6D617FAC"/>
    <w:rsid w:val="6D7E0B5E"/>
    <w:rsid w:val="6D800432"/>
    <w:rsid w:val="6D8141AA"/>
    <w:rsid w:val="6DAA54AF"/>
    <w:rsid w:val="6DB91B96"/>
    <w:rsid w:val="6DCA78FF"/>
    <w:rsid w:val="6DCC3677"/>
    <w:rsid w:val="6DE44E65"/>
    <w:rsid w:val="6DE71963"/>
    <w:rsid w:val="6DE76703"/>
    <w:rsid w:val="6DFB5D0A"/>
    <w:rsid w:val="6E0948CB"/>
    <w:rsid w:val="6E2434B3"/>
    <w:rsid w:val="6E3336F6"/>
    <w:rsid w:val="6E4476B1"/>
    <w:rsid w:val="6E470F4F"/>
    <w:rsid w:val="6E4B4EE4"/>
    <w:rsid w:val="6E4F6056"/>
    <w:rsid w:val="6E623FDB"/>
    <w:rsid w:val="6E775CD9"/>
    <w:rsid w:val="6E7F2DDF"/>
    <w:rsid w:val="6E7F693B"/>
    <w:rsid w:val="6E8977BA"/>
    <w:rsid w:val="6EA6036C"/>
    <w:rsid w:val="6EDD18B4"/>
    <w:rsid w:val="6EE60768"/>
    <w:rsid w:val="6EE92007"/>
    <w:rsid w:val="6EF72976"/>
    <w:rsid w:val="6EFF182A"/>
    <w:rsid w:val="6F1352D6"/>
    <w:rsid w:val="6F1A6664"/>
    <w:rsid w:val="6F1E7F02"/>
    <w:rsid w:val="6F1F3C7A"/>
    <w:rsid w:val="6F2319BD"/>
    <w:rsid w:val="6F285225"/>
    <w:rsid w:val="6F543924"/>
    <w:rsid w:val="6F643647"/>
    <w:rsid w:val="6F651FD5"/>
    <w:rsid w:val="6F743FC6"/>
    <w:rsid w:val="6F7E6BF3"/>
    <w:rsid w:val="6FAF4FFE"/>
    <w:rsid w:val="6FB6638D"/>
    <w:rsid w:val="6FBD3BBF"/>
    <w:rsid w:val="6FC767EC"/>
    <w:rsid w:val="6FD42CB7"/>
    <w:rsid w:val="6FD66A2F"/>
    <w:rsid w:val="6FDD600F"/>
    <w:rsid w:val="6FE50A20"/>
    <w:rsid w:val="6FFB46E7"/>
    <w:rsid w:val="6FFE7D34"/>
    <w:rsid w:val="70231548"/>
    <w:rsid w:val="70350C3C"/>
    <w:rsid w:val="70383246"/>
    <w:rsid w:val="705362D1"/>
    <w:rsid w:val="7060279C"/>
    <w:rsid w:val="70626515"/>
    <w:rsid w:val="707B75D6"/>
    <w:rsid w:val="708C17E3"/>
    <w:rsid w:val="708E2E66"/>
    <w:rsid w:val="70974410"/>
    <w:rsid w:val="709F32C5"/>
    <w:rsid w:val="70A1528F"/>
    <w:rsid w:val="70AB3A18"/>
    <w:rsid w:val="70B2124A"/>
    <w:rsid w:val="70CB230C"/>
    <w:rsid w:val="70CE3BAA"/>
    <w:rsid w:val="70CE5958"/>
    <w:rsid w:val="70DF1913"/>
    <w:rsid w:val="70FE448F"/>
    <w:rsid w:val="7104137A"/>
    <w:rsid w:val="71265794"/>
    <w:rsid w:val="712E63F7"/>
    <w:rsid w:val="71306613"/>
    <w:rsid w:val="71542301"/>
    <w:rsid w:val="716562BC"/>
    <w:rsid w:val="71665B90"/>
    <w:rsid w:val="71687B5B"/>
    <w:rsid w:val="71754026"/>
    <w:rsid w:val="717C7162"/>
    <w:rsid w:val="717F6C52"/>
    <w:rsid w:val="71881FAB"/>
    <w:rsid w:val="71B0505E"/>
    <w:rsid w:val="71B52674"/>
    <w:rsid w:val="71C56D5B"/>
    <w:rsid w:val="71CC633B"/>
    <w:rsid w:val="71D15700"/>
    <w:rsid w:val="71E74F23"/>
    <w:rsid w:val="71E82A49"/>
    <w:rsid w:val="71F96A05"/>
    <w:rsid w:val="72133F6A"/>
    <w:rsid w:val="72247F25"/>
    <w:rsid w:val="72312642"/>
    <w:rsid w:val="723D4B43"/>
    <w:rsid w:val="724759C2"/>
    <w:rsid w:val="72802C82"/>
    <w:rsid w:val="72897D89"/>
    <w:rsid w:val="728C5ACB"/>
    <w:rsid w:val="728E35F1"/>
    <w:rsid w:val="72966949"/>
    <w:rsid w:val="729D1638"/>
    <w:rsid w:val="72CC4119"/>
    <w:rsid w:val="72DA6836"/>
    <w:rsid w:val="72E651DB"/>
    <w:rsid w:val="72F571CC"/>
    <w:rsid w:val="730E4732"/>
    <w:rsid w:val="731735E6"/>
    <w:rsid w:val="7329156C"/>
    <w:rsid w:val="732E6B82"/>
    <w:rsid w:val="73326672"/>
    <w:rsid w:val="733C129F"/>
    <w:rsid w:val="73441F01"/>
    <w:rsid w:val="73504D4A"/>
    <w:rsid w:val="73621C03"/>
    <w:rsid w:val="736B748E"/>
    <w:rsid w:val="737C169B"/>
    <w:rsid w:val="737C5B3F"/>
    <w:rsid w:val="737E5413"/>
    <w:rsid w:val="7395275D"/>
    <w:rsid w:val="73B40E35"/>
    <w:rsid w:val="73BC23E0"/>
    <w:rsid w:val="73E060CE"/>
    <w:rsid w:val="740718AD"/>
    <w:rsid w:val="7420471D"/>
    <w:rsid w:val="747F7695"/>
    <w:rsid w:val="748527D2"/>
    <w:rsid w:val="748922C2"/>
    <w:rsid w:val="748C1DB2"/>
    <w:rsid w:val="74933140"/>
    <w:rsid w:val="749D3FBF"/>
    <w:rsid w:val="74B66E2F"/>
    <w:rsid w:val="74D3178F"/>
    <w:rsid w:val="74EE481B"/>
    <w:rsid w:val="74FD680C"/>
    <w:rsid w:val="75045DEC"/>
    <w:rsid w:val="75093403"/>
    <w:rsid w:val="751002ED"/>
    <w:rsid w:val="751B4EE4"/>
    <w:rsid w:val="75436915"/>
    <w:rsid w:val="75475CD9"/>
    <w:rsid w:val="754937FF"/>
    <w:rsid w:val="755C3532"/>
    <w:rsid w:val="755F3023"/>
    <w:rsid w:val="756D573F"/>
    <w:rsid w:val="75954C96"/>
    <w:rsid w:val="75C13CDD"/>
    <w:rsid w:val="75C335B1"/>
    <w:rsid w:val="75CD2682"/>
    <w:rsid w:val="75D51537"/>
    <w:rsid w:val="75DB4D9F"/>
    <w:rsid w:val="75DF4163"/>
    <w:rsid w:val="75ED6880"/>
    <w:rsid w:val="760360A4"/>
    <w:rsid w:val="760A5684"/>
    <w:rsid w:val="761A519B"/>
    <w:rsid w:val="7625601A"/>
    <w:rsid w:val="762D3121"/>
    <w:rsid w:val="763E0E8A"/>
    <w:rsid w:val="76593F16"/>
    <w:rsid w:val="76595CC4"/>
    <w:rsid w:val="767E1BCE"/>
    <w:rsid w:val="768F7938"/>
    <w:rsid w:val="769211D6"/>
    <w:rsid w:val="769D2054"/>
    <w:rsid w:val="76A41635"/>
    <w:rsid w:val="76A71125"/>
    <w:rsid w:val="76CE0460"/>
    <w:rsid w:val="76D4102C"/>
    <w:rsid w:val="76D87530"/>
    <w:rsid w:val="76E934EC"/>
    <w:rsid w:val="76EA1012"/>
    <w:rsid w:val="76F93003"/>
    <w:rsid w:val="7711659E"/>
    <w:rsid w:val="771D3195"/>
    <w:rsid w:val="77324E93"/>
    <w:rsid w:val="77383B2B"/>
    <w:rsid w:val="775070C7"/>
    <w:rsid w:val="77521091"/>
    <w:rsid w:val="775A1CF3"/>
    <w:rsid w:val="775A6197"/>
    <w:rsid w:val="775F730A"/>
    <w:rsid w:val="777803CC"/>
    <w:rsid w:val="778E5E41"/>
    <w:rsid w:val="77A613DD"/>
    <w:rsid w:val="77BF249E"/>
    <w:rsid w:val="77D665B9"/>
    <w:rsid w:val="77DA1086"/>
    <w:rsid w:val="77DC4DFE"/>
    <w:rsid w:val="77E65C7D"/>
    <w:rsid w:val="77E872FF"/>
    <w:rsid w:val="77FA7033"/>
    <w:rsid w:val="77FE2FC7"/>
    <w:rsid w:val="78014865"/>
    <w:rsid w:val="780600CD"/>
    <w:rsid w:val="782A5B6A"/>
    <w:rsid w:val="7856695F"/>
    <w:rsid w:val="785E75C1"/>
    <w:rsid w:val="78633F48"/>
    <w:rsid w:val="78650950"/>
    <w:rsid w:val="78872FBC"/>
    <w:rsid w:val="78947487"/>
    <w:rsid w:val="78986F77"/>
    <w:rsid w:val="789D458E"/>
    <w:rsid w:val="78A53442"/>
    <w:rsid w:val="78DD498A"/>
    <w:rsid w:val="78E24696"/>
    <w:rsid w:val="78E977D3"/>
    <w:rsid w:val="78F21FCA"/>
    <w:rsid w:val="790A599B"/>
    <w:rsid w:val="790E548B"/>
    <w:rsid w:val="790E7239"/>
    <w:rsid w:val="79134850"/>
    <w:rsid w:val="791800B8"/>
    <w:rsid w:val="791A5BDE"/>
    <w:rsid w:val="791D122B"/>
    <w:rsid w:val="792C3B64"/>
    <w:rsid w:val="794C1B10"/>
    <w:rsid w:val="79660E24"/>
    <w:rsid w:val="7973709D"/>
    <w:rsid w:val="79780B57"/>
    <w:rsid w:val="797F0137"/>
    <w:rsid w:val="798B2638"/>
    <w:rsid w:val="798E037A"/>
    <w:rsid w:val="79CD2C51"/>
    <w:rsid w:val="79E61F64"/>
    <w:rsid w:val="79F2468C"/>
    <w:rsid w:val="7A0917AF"/>
    <w:rsid w:val="7A1A1C0E"/>
    <w:rsid w:val="7A2E1215"/>
    <w:rsid w:val="7A4F7A48"/>
    <w:rsid w:val="7A603AC5"/>
    <w:rsid w:val="7A664E53"/>
    <w:rsid w:val="7A813A3B"/>
    <w:rsid w:val="7A8D418E"/>
    <w:rsid w:val="7A903C7E"/>
    <w:rsid w:val="7A94376E"/>
    <w:rsid w:val="7A9B68AB"/>
    <w:rsid w:val="7AAD65DE"/>
    <w:rsid w:val="7AE04C06"/>
    <w:rsid w:val="7AF64429"/>
    <w:rsid w:val="7B130B37"/>
    <w:rsid w:val="7B18439F"/>
    <w:rsid w:val="7B1B3E90"/>
    <w:rsid w:val="7B315461"/>
    <w:rsid w:val="7B362A78"/>
    <w:rsid w:val="7B4C229B"/>
    <w:rsid w:val="7B533629"/>
    <w:rsid w:val="7B6C46EB"/>
    <w:rsid w:val="7B7535A0"/>
    <w:rsid w:val="7B8657AD"/>
    <w:rsid w:val="7BAE0860"/>
    <w:rsid w:val="7BB57E40"/>
    <w:rsid w:val="7BD04C7A"/>
    <w:rsid w:val="7BD227A0"/>
    <w:rsid w:val="7BDC53CD"/>
    <w:rsid w:val="7C0B7A60"/>
    <w:rsid w:val="7C0E57A2"/>
    <w:rsid w:val="7C1728A9"/>
    <w:rsid w:val="7C2154D6"/>
    <w:rsid w:val="7C2B1EB0"/>
    <w:rsid w:val="7C305719"/>
    <w:rsid w:val="7C5B09E8"/>
    <w:rsid w:val="7C6929D9"/>
    <w:rsid w:val="7C6D4277"/>
    <w:rsid w:val="7C6F4493"/>
    <w:rsid w:val="7C703D67"/>
    <w:rsid w:val="7C773348"/>
    <w:rsid w:val="7C7A4BE6"/>
    <w:rsid w:val="7C8F0691"/>
    <w:rsid w:val="7CA12173"/>
    <w:rsid w:val="7CA3413D"/>
    <w:rsid w:val="7CA852AF"/>
    <w:rsid w:val="7CAA7279"/>
    <w:rsid w:val="7CAB770D"/>
    <w:rsid w:val="7CB9570E"/>
    <w:rsid w:val="7CBA4FE2"/>
    <w:rsid w:val="7CBB1486"/>
    <w:rsid w:val="7CC85951"/>
    <w:rsid w:val="7CE00EED"/>
    <w:rsid w:val="7CEA58C8"/>
    <w:rsid w:val="7CF93D5D"/>
    <w:rsid w:val="7D083FA0"/>
    <w:rsid w:val="7D0A7D18"/>
    <w:rsid w:val="7D40198C"/>
    <w:rsid w:val="7D4274B2"/>
    <w:rsid w:val="7D515947"/>
    <w:rsid w:val="7D5B587B"/>
    <w:rsid w:val="7D676F18"/>
    <w:rsid w:val="7D690EE2"/>
    <w:rsid w:val="7D6E474B"/>
    <w:rsid w:val="7D7635FF"/>
    <w:rsid w:val="7D99109C"/>
    <w:rsid w:val="7DBD122E"/>
    <w:rsid w:val="7DC91981"/>
    <w:rsid w:val="7DCE343B"/>
    <w:rsid w:val="7DEB18F7"/>
    <w:rsid w:val="7DEB7B49"/>
    <w:rsid w:val="7DF06F0E"/>
    <w:rsid w:val="7DFD5ACF"/>
    <w:rsid w:val="7E1A042F"/>
    <w:rsid w:val="7E33504C"/>
    <w:rsid w:val="7E462FD2"/>
    <w:rsid w:val="7E4D25B2"/>
    <w:rsid w:val="7E543940"/>
    <w:rsid w:val="7E5751DF"/>
    <w:rsid w:val="7E6A3164"/>
    <w:rsid w:val="7E70004F"/>
    <w:rsid w:val="7E7538B7"/>
    <w:rsid w:val="7E8104AE"/>
    <w:rsid w:val="7E8458A8"/>
    <w:rsid w:val="7E8A55B4"/>
    <w:rsid w:val="7E9006F1"/>
    <w:rsid w:val="7E957AB5"/>
    <w:rsid w:val="7E9755DB"/>
    <w:rsid w:val="7E9C7095"/>
    <w:rsid w:val="7ECE5A70"/>
    <w:rsid w:val="7ECF1219"/>
    <w:rsid w:val="7EE051D4"/>
    <w:rsid w:val="7EE84089"/>
    <w:rsid w:val="7EEA1BAF"/>
    <w:rsid w:val="7EED5B43"/>
    <w:rsid w:val="7F2E23E3"/>
    <w:rsid w:val="7F3177DE"/>
    <w:rsid w:val="7F34107C"/>
    <w:rsid w:val="7F3D2627"/>
    <w:rsid w:val="7F4D0390"/>
    <w:rsid w:val="7F5636E8"/>
    <w:rsid w:val="7F78540D"/>
    <w:rsid w:val="7F833DB1"/>
    <w:rsid w:val="7F8F6BFA"/>
    <w:rsid w:val="7F9E0BEB"/>
    <w:rsid w:val="7FAC155A"/>
    <w:rsid w:val="7FB87EFF"/>
    <w:rsid w:val="7FBB354B"/>
    <w:rsid w:val="7FDF36DE"/>
    <w:rsid w:val="7FE42AA2"/>
    <w:rsid w:val="7FF64583"/>
    <w:rsid w:val="7FFA22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D0978B"/>
  <w15:docId w15:val="{E616C1D3-1226-4DD9-9DCB-F9F690DF3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annotation reference"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qFormat/>
    <w:pPr>
      <w:jc w:val="left"/>
    </w:pPr>
  </w:style>
  <w:style w:type="paragraph" w:styleId="a5">
    <w:name w:val="footer"/>
    <w:basedOn w:val="a"/>
    <w:link w:val="a6"/>
    <w:qFormat/>
    <w:pPr>
      <w:tabs>
        <w:tab w:val="center" w:pos="4153"/>
        <w:tab w:val="right" w:pos="8306"/>
      </w:tabs>
      <w:snapToGrid w:val="0"/>
      <w:jc w:val="left"/>
    </w:pPr>
    <w:rPr>
      <w:sz w:val="18"/>
      <w:szCs w:val="18"/>
    </w:rPr>
  </w:style>
  <w:style w:type="paragraph" w:styleId="a7">
    <w:name w:val="header"/>
    <w:basedOn w:val="a"/>
    <w:link w:val="a8"/>
    <w:qFormat/>
    <w:pPr>
      <w:tabs>
        <w:tab w:val="center" w:pos="4153"/>
        <w:tab w:val="right" w:pos="8306"/>
      </w:tabs>
      <w:snapToGrid w:val="0"/>
      <w:jc w:val="center"/>
    </w:pPr>
    <w:rPr>
      <w:sz w:val="18"/>
      <w:szCs w:val="18"/>
    </w:rPr>
  </w:style>
  <w:style w:type="paragraph" w:styleId="a9">
    <w:name w:val="annotation subject"/>
    <w:basedOn w:val="a3"/>
    <w:next w:val="a3"/>
    <w:link w:val="aa"/>
    <w:qFormat/>
    <w:rPr>
      <w:b/>
      <w:bCs/>
    </w:rPr>
  </w:style>
  <w:style w:type="character" w:styleId="ab">
    <w:name w:val="annotation reference"/>
    <w:basedOn w:val="a0"/>
    <w:qFormat/>
    <w:rPr>
      <w:sz w:val="21"/>
      <w:szCs w:val="21"/>
    </w:rPr>
  </w:style>
  <w:style w:type="character" w:customStyle="1" w:styleId="a8">
    <w:name w:val="页眉 字符"/>
    <w:basedOn w:val="a0"/>
    <w:link w:val="a7"/>
    <w:qFormat/>
    <w:rPr>
      <w:kern w:val="2"/>
      <w:sz w:val="18"/>
      <w:szCs w:val="18"/>
    </w:rPr>
  </w:style>
  <w:style w:type="character" w:customStyle="1" w:styleId="a6">
    <w:name w:val="页脚 字符"/>
    <w:basedOn w:val="a0"/>
    <w:link w:val="a5"/>
    <w:qFormat/>
    <w:rPr>
      <w:kern w:val="2"/>
      <w:sz w:val="18"/>
      <w:szCs w:val="18"/>
    </w:rPr>
  </w:style>
  <w:style w:type="paragraph" w:customStyle="1" w:styleId="1">
    <w:name w:val="修订1"/>
    <w:hidden/>
    <w:uiPriority w:val="99"/>
    <w:semiHidden/>
    <w:qFormat/>
    <w:rPr>
      <w:kern w:val="2"/>
      <w:sz w:val="21"/>
      <w:szCs w:val="24"/>
    </w:rPr>
  </w:style>
  <w:style w:type="character" w:customStyle="1" w:styleId="a4">
    <w:name w:val="批注文字 字符"/>
    <w:basedOn w:val="a0"/>
    <w:link w:val="a3"/>
    <w:qFormat/>
    <w:rPr>
      <w:kern w:val="2"/>
      <w:sz w:val="21"/>
      <w:szCs w:val="24"/>
    </w:rPr>
  </w:style>
  <w:style w:type="character" w:customStyle="1" w:styleId="aa">
    <w:name w:val="批注主题 字符"/>
    <w:basedOn w:val="a4"/>
    <w:link w:val="a9"/>
    <w:qFormat/>
    <w:rPr>
      <w:b/>
      <w:bCs/>
      <w:kern w:val="2"/>
      <w:sz w:val="21"/>
      <w:szCs w:val="24"/>
    </w:rPr>
  </w:style>
  <w:style w:type="paragraph" w:styleId="ac">
    <w:name w:val="Revision"/>
    <w:hidden/>
    <w:uiPriority w:val="99"/>
    <w:semiHidden/>
    <w:rsid w:val="002529C5"/>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5</Pages>
  <Words>761</Words>
  <Characters>4340</Characters>
  <Application>Microsoft Office Word</Application>
  <DocSecurity>0</DocSecurity>
  <Lines>36</Lines>
  <Paragraphs>10</Paragraphs>
  <ScaleCrop>false</ScaleCrop>
  <Company/>
  <LinksUpToDate>false</LinksUpToDate>
  <CharactersWithSpaces>5091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徐晶</dc:creator>
  <cp:lastModifiedBy>琰 黄</cp:lastModifiedBy>
  <cp:revision>4</cp:revision>
  <dcterms:created xsi:type="dcterms:W3CDTF">2023-06-19T00:33:00Z</dcterms:created>
  <dcterms:modified xsi:type="dcterms:W3CDTF">2023-06-19T00:36:00Z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87A7801D4AA64C8383AE15142A1D7F9B_13</vt:lpwstr>
  </property>
</Properties>
</file>