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27A072">
      <w:pPr>
        <w:numPr>
          <w:ilvl w:val="0"/>
          <w:numId w:val="0"/>
        </w:numPr>
        <w:spacing w:line="360" w:lineRule="auto"/>
        <w:jc w:val="center"/>
        <w:rPr>
          <w:rFonts w:hint="eastAsia"/>
          <w:b/>
          <w:bCs/>
          <w:sz w:val="24"/>
          <w:szCs w:val="24"/>
          <w:lang w:val="en-US" w:eastAsia="zh-CN"/>
        </w:rPr>
      </w:pPr>
      <w:r>
        <w:rPr>
          <w:rFonts w:hint="eastAsia"/>
          <w:b/>
          <w:bCs/>
          <w:sz w:val="24"/>
          <w:szCs w:val="24"/>
          <w:lang w:val="en-US" w:eastAsia="zh-CN"/>
        </w:rPr>
        <w:t>因材施教，精准赋能</w:t>
      </w:r>
    </w:p>
    <w:p w14:paraId="0436F395">
      <w:pPr>
        <w:numPr>
          <w:ilvl w:val="0"/>
          <w:numId w:val="0"/>
        </w:numPr>
        <w:spacing w:line="360" w:lineRule="auto"/>
        <w:jc w:val="center"/>
        <w:rPr>
          <w:rFonts w:hint="default"/>
          <w:b/>
          <w:bCs/>
          <w:sz w:val="24"/>
          <w:szCs w:val="24"/>
          <w:lang w:val="en-US" w:eastAsia="zh-CN"/>
        </w:rPr>
      </w:pPr>
      <w:r>
        <w:rPr>
          <w:rFonts w:hint="eastAsia"/>
          <w:b/>
          <w:bCs/>
          <w:sz w:val="24"/>
          <w:szCs w:val="24"/>
          <w:lang w:val="en-US" w:eastAsia="zh-CN"/>
        </w:rPr>
        <w:t>——“双新”背景下初中英语分层走班教学的实践与探索</w:t>
      </w:r>
      <w:r>
        <w:rPr>
          <w:rFonts w:hint="eastAsia"/>
          <w:b/>
          <w:bCs/>
          <w:sz w:val="28"/>
          <w:szCs w:val="28"/>
          <w:lang w:val="en-US" w:eastAsia="zh-CN"/>
        </w:rPr>
        <w:br w:type="textWrapping"/>
      </w:r>
      <w:r>
        <w:rPr>
          <w:rFonts w:hint="eastAsia"/>
          <w:b w:val="0"/>
          <w:bCs w:val="0"/>
          <w:sz w:val="21"/>
          <w:szCs w:val="21"/>
          <w:lang w:val="en-US" w:eastAsia="zh-CN"/>
        </w:rPr>
        <w:t>上海市第二初级中学 尹羚羚</w:t>
      </w:r>
      <w:bookmarkStart w:id="0" w:name="_GoBack"/>
      <w:bookmarkEnd w:id="0"/>
    </w:p>
    <w:p w14:paraId="372B0EE6">
      <w:pPr>
        <w:numPr>
          <w:ilvl w:val="0"/>
          <w:numId w:val="0"/>
        </w:numPr>
        <w:spacing w:line="360" w:lineRule="auto"/>
        <w:jc w:val="both"/>
        <w:rPr>
          <w:rFonts w:hint="eastAsia"/>
          <w:b/>
          <w:bCs/>
          <w:sz w:val="24"/>
          <w:szCs w:val="24"/>
          <w:lang w:val="en-US" w:eastAsia="zh-CN"/>
        </w:rPr>
      </w:pPr>
      <w:r>
        <w:rPr>
          <w:rFonts w:hint="eastAsia"/>
          <w:b/>
          <w:bCs/>
          <w:sz w:val="24"/>
          <w:szCs w:val="24"/>
          <w:lang w:val="en-US" w:eastAsia="zh-CN"/>
        </w:rPr>
        <w:t>一、背景</w:t>
      </w:r>
    </w:p>
    <w:p w14:paraId="3D5F6F5E">
      <w:pPr>
        <w:numPr>
          <w:ilvl w:val="0"/>
          <w:numId w:val="0"/>
        </w:numPr>
        <w:spacing w:line="360" w:lineRule="auto"/>
        <w:jc w:val="both"/>
        <w:rPr>
          <w:rFonts w:hint="eastAsia"/>
          <w:b w:val="0"/>
          <w:bCs w:val="0"/>
          <w:sz w:val="24"/>
          <w:szCs w:val="24"/>
          <w:lang w:val="en-US" w:eastAsia="zh-CN"/>
        </w:rPr>
      </w:pPr>
      <w:r>
        <w:rPr>
          <w:rFonts w:hint="eastAsia"/>
          <w:b/>
          <w:bCs/>
          <w:sz w:val="24"/>
          <w:szCs w:val="24"/>
          <w:lang w:val="en-US" w:eastAsia="zh-CN"/>
        </w:rPr>
        <w:t>（一）政策引领：新课标的明确导向</w:t>
      </w:r>
      <w:r>
        <w:rPr>
          <w:rFonts w:hint="eastAsia"/>
          <w:b/>
          <w:bCs/>
          <w:sz w:val="24"/>
          <w:szCs w:val="24"/>
          <w:lang w:val="en-US" w:eastAsia="zh-CN"/>
        </w:rPr>
        <w:br w:type="textWrapping"/>
      </w:r>
      <w:r>
        <w:rPr>
          <w:rFonts w:hint="eastAsia"/>
          <w:b/>
          <w:bCs/>
          <w:sz w:val="24"/>
          <w:szCs w:val="24"/>
          <w:lang w:val="en-US" w:eastAsia="zh-CN"/>
        </w:rPr>
        <w:tab/>
      </w:r>
      <w:r>
        <w:rPr>
          <w:rFonts w:hint="eastAsia"/>
          <w:b w:val="0"/>
          <w:bCs w:val="0"/>
          <w:sz w:val="24"/>
          <w:szCs w:val="24"/>
          <w:lang w:val="en-US" w:eastAsia="zh-CN"/>
        </w:rPr>
        <w:t>《义务教育英语课程标准（2022年版）》的核心理念之一，便是要充分关注学生的个体差异，帮助每个学生在原有基础上发展（教育部，2022）。王蔷教授（2022）也提出，课程实施必须面向全体学生，充分尊重学生的个体差异。我们需要打破“齐步走”的教学模式，转向更精准、更个性化的分层走班教学。</w:t>
      </w:r>
    </w:p>
    <w:p w14:paraId="579C5FFE">
      <w:pPr>
        <w:numPr>
          <w:ilvl w:val="0"/>
          <w:numId w:val="0"/>
        </w:numPr>
        <w:spacing w:line="360" w:lineRule="auto"/>
        <w:jc w:val="both"/>
        <w:rPr>
          <w:rFonts w:hint="eastAsia"/>
          <w:b w:val="0"/>
          <w:bCs w:val="0"/>
          <w:sz w:val="24"/>
          <w:szCs w:val="24"/>
          <w:lang w:val="en-US" w:eastAsia="zh-CN"/>
        </w:rPr>
      </w:pPr>
      <w:r>
        <w:rPr>
          <w:rFonts w:hint="eastAsia"/>
          <w:b/>
          <w:bCs/>
          <w:sz w:val="24"/>
          <w:szCs w:val="24"/>
          <w:lang w:val="en-US" w:eastAsia="zh-CN"/>
        </w:rPr>
        <w:t>（二）现实挑战：新教材下的学情分化</w:t>
      </w:r>
      <w:r>
        <w:rPr>
          <w:rFonts w:hint="eastAsia"/>
          <w:b/>
          <w:bCs/>
          <w:sz w:val="24"/>
          <w:szCs w:val="24"/>
          <w:lang w:val="en-US" w:eastAsia="zh-CN"/>
        </w:rPr>
        <w:br w:type="textWrapping"/>
      </w:r>
      <w:r>
        <w:rPr>
          <w:rFonts w:hint="eastAsia"/>
          <w:b/>
          <w:bCs/>
          <w:sz w:val="24"/>
          <w:szCs w:val="24"/>
          <w:lang w:val="en-US" w:eastAsia="zh-CN"/>
        </w:rPr>
        <w:tab/>
      </w:r>
      <w:r>
        <w:rPr>
          <w:rFonts w:hint="eastAsia"/>
          <w:b w:val="0"/>
          <w:bCs w:val="0"/>
          <w:sz w:val="24"/>
          <w:szCs w:val="24"/>
          <w:lang w:val="en-US" w:eastAsia="zh-CN"/>
        </w:rPr>
        <w:t>随着沪教版英语新教材的全面使用，我们面临着新的挑战。新教材增设了语言技能体系、文化知识板块等，更注重在真实情境中运用英语，整体难度和要求显著提高。经过一年多的教学实践，我们发现，原有的学生差异在新教材下被急剧放大。学优生在更具挑战性的任务中实现了语言能力与思维品质的飞跃；而学困生则因生词量大、语篇难度增加等因素，逐渐跟不上教学节奏，产生了学习倦怠。传统的“一刀切”课堂教学模式，已难以满足学生个性化的学习需求，学困生“吃不了”，学优生“吃不饱”，整体教学效能受到影响。</w:t>
      </w:r>
    </w:p>
    <w:p w14:paraId="19CD79F2">
      <w:pPr>
        <w:numPr>
          <w:ilvl w:val="0"/>
          <w:numId w:val="0"/>
        </w:numPr>
        <w:spacing w:line="360" w:lineRule="auto"/>
        <w:ind w:firstLine="420" w:firstLineChars="0"/>
        <w:jc w:val="both"/>
        <w:rPr>
          <w:rFonts w:hint="eastAsia"/>
          <w:b w:val="0"/>
          <w:bCs w:val="0"/>
          <w:sz w:val="24"/>
          <w:szCs w:val="24"/>
          <w:lang w:val="en-US" w:eastAsia="zh-CN"/>
        </w:rPr>
      </w:pPr>
      <w:r>
        <w:rPr>
          <w:rFonts w:hint="eastAsia"/>
          <w:b w:val="0"/>
          <w:bCs w:val="0"/>
          <w:sz w:val="24"/>
          <w:szCs w:val="24"/>
          <w:lang w:val="en-US" w:eastAsia="zh-CN"/>
        </w:rPr>
        <w:t>基于以上政策与现实教学难点的“双重驱动”，我校英语教师立足于学校既有的分层走班机制，结合新教材的实施背景，进一步深化分层教学实践，致力于探索精准化教学的实施路径。</w:t>
      </w:r>
    </w:p>
    <w:p w14:paraId="46A68F25">
      <w:pPr>
        <w:numPr>
          <w:ilvl w:val="0"/>
          <w:numId w:val="0"/>
        </w:numPr>
        <w:spacing w:line="360" w:lineRule="auto"/>
        <w:jc w:val="both"/>
        <w:rPr>
          <w:rFonts w:hint="default"/>
          <w:b/>
          <w:bCs/>
          <w:sz w:val="24"/>
          <w:szCs w:val="24"/>
          <w:lang w:val="en-US" w:eastAsia="zh-CN"/>
        </w:rPr>
      </w:pPr>
      <w:r>
        <w:rPr>
          <w:rFonts w:hint="eastAsia"/>
          <w:b/>
          <w:bCs/>
          <w:sz w:val="24"/>
          <w:szCs w:val="24"/>
          <w:lang w:val="en-US" w:eastAsia="zh-CN"/>
        </w:rPr>
        <w:t>二、什么是分层走班制</w:t>
      </w:r>
    </w:p>
    <w:p w14:paraId="5B562E30">
      <w:pPr>
        <w:numPr>
          <w:ilvl w:val="0"/>
          <w:numId w:val="0"/>
        </w:numPr>
        <w:spacing w:line="360" w:lineRule="auto"/>
        <w:ind w:firstLine="420" w:firstLineChars="0"/>
        <w:jc w:val="both"/>
        <w:rPr>
          <w:rFonts w:hint="default"/>
          <w:b w:val="0"/>
          <w:bCs w:val="0"/>
          <w:sz w:val="24"/>
          <w:szCs w:val="24"/>
          <w:lang w:val="en-US" w:eastAsia="zh-CN"/>
        </w:rPr>
      </w:pPr>
      <w:r>
        <w:rPr>
          <w:rFonts w:hint="eastAsia"/>
          <w:b w:val="0"/>
          <w:bCs w:val="0"/>
          <w:sz w:val="24"/>
          <w:szCs w:val="24"/>
          <w:lang w:val="en-US" w:eastAsia="zh-CN"/>
        </w:rPr>
        <w:t>上海市第二初级中学以“和谐教育，适性发展”为办学理念，强调因材施教，让不同基础的学生都能在原有水平上获得提升，因此采取实施分层走班制。分层走班制不是简单区分“好班”与“差班”，而是基于学生个体差异所采取的精准教学组织模式。我们依据维果茨基的“最近发展区”理论，通过科学评估学生的现有水平与发展潜能，将学生划分为A、B两个教学层次。其中，A层主要面向英语基础较好、学习能力较强、需要更多挑战的学生；B层则面向基础相对薄弱、需要系统巩固与稳步提升的学生。在英语课时，学生进入对应层次的教学班级学习。为保障教学的整体性与连贯性，通常由同一位教师同时负责A、B两个层次的教学工作。AB层采取动态调整的策略（图1）。</w:t>
      </w:r>
    </w:p>
    <w:p w14:paraId="7445E8EC">
      <w:pPr>
        <w:numPr>
          <w:ilvl w:val="0"/>
          <w:numId w:val="0"/>
        </w:numPr>
        <w:spacing w:line="360" w:lineRule="auto"/>
        <w:ind w:firstLine="420" w:firstLineChars="0"/>
        <w:jc w:val="both"/>
        <w:rPr>
          <w:rFonts w:hint="eastAsia"/>
          <w:b w:val="0"/>
          <w:bCs w:val="0"/>
          <w:sz w:val="24"/>
          <w:szCs w:val="24"/>
          <w:lang w:val="en-US" w:eastAsia="zh-CN"/>
        </w:rPr>
      </w:pPr>
      <w:r>
        <w:rPr>
          <w:rFonts w:hint="eastAsia"/>
          <w:b w:val="0"/>
          <w:bCs w:val="0"/>
          <w:sz w:val="24"/>
          <w:szCs w:val="24"/>
          <w:lang w:val="en-US" w:eastAsia="zh-CN"/>
        </w:rPr>
        <w:drawing>
          <wp:anchor distT="0" distB="0" distL="114300" distR="114300" simplePos="0" relativeHeight="251701248" behindDoc="1" locked="0" layoutInCell="1" allowOverlap="1">
            <wp:simplePos x="0" y="0"/>
            <wp:positionH relativeFrom="column">
              <wp:posOffset>795020</wp:posOffset>
            </wp:positionH>
            <wp:positionV relativeFrom="paragraph">
              <wp:posOffset>520065</wp:posOffset>
            </wp:positionV>
            <wp:extent cx="3536315" cy="2621280"/>
            <wp:effectExtent l="0" t="0" r="0" b="0"/>
            <wp:wrapTight wrapText="bothSides">
              <wp:wrapPolygon>
                <wp:start x="7680" y="1020"/>
                <wp:lineTo x="7680" y="3218"/>
                <wp:lineTo x="8494" y="3532"/>
                <wp:lineTo x="10647" y="3532"/>
                <wp:lineTo x="6283" y="4317"/>
                <wp:lineTo x="4538" y="4709"/>
                <wp:lineTo x="4422" y="6044"/>
                <wp:lineTo x="3200" y="6279"/>
                <wp:lineTo x="2676" y="6672"/>
                <wp:lineTo x="2676" y="7849"/>
                <wp:lineTo x="3723" y="8555"/>
                <wp:lineTo x="4538" y="8555"/>
                <wp:lineTo x="4422" y="9811"/>
                <wp:lineTo x="989" y="10125"/>
                <wp:lineTo x="640" y="10203"/>
                <wp:lineTo x="640" y="14520"/>
                <wp:lineTo x="1513" y="14834"/>
                <wp:lineTo x="4480" y="14834"/>
                <wp:lineTo x="4538" y="17503"/>
                <wp:lineTo x="8436" y="18602"/>
                <wp:lineTo x="8843" y="18602"/>
                <wp:lineTo x="8843" y="20642"/>
                <wp:lineTo x="13614" y="20642"/>
                <wp:lineTo x="13614" y="18602"/>
                <wp:lineTo x="13963" y="18602"/>
                <wp:lineTo x="17105" y="17503"/>
                <wp:lineTo x="17221" y="14834"/>
                <wp:lineTo x="19955" y="14834"/>
                <wp:lineTo x="20945" y="14520"/>
                <wp:lineTo x="21003" y="10282"/>
                <wp:lineTo x="20537" y="10047"/>
                <wp:lineTo x="17279" y="9811"/>
                <wp:lineTo x="17105" y="8555"/>
                <wp:lineTo x="17919" y="8555"/>
                <wp:lineTo x="19025" y="7849"/>
                <wp:lineTo x="19025" y="6750"/>
                <wp:lineTo x="18559" y="6358"/>
                <wp:lineTo x="17221" y="6044"/>
                <wp:lineTo x="17221" y="4709"/>
                <wp:lineTo x="10996" y="3532"/>
                <wp:lineTo x="13265" y="3532"/>
                <wp:lineTo x="14021" y="3218"/>
                <wp:lineTo x="13963" y="1020"/>
                <wp:lineTo x="7680" y="1020"/>
              </wp:wrapPolygon>
            </wp:wrapTight>
            <wp:docPr id="5" name="ECB019B1-382A-4266-B25C-5B523AA43C14-1" descr="C:/Users/15922/AppData/Local/Temp/wps.FVxOnE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CB019B1-382A-4266-B25C-5B523AA43C14-1" descr="C:/Users/15922/AppData/Local/Temp/wps.FVxOnEwps"/>
                    <pic:cNvPicPr>
                      <a:picLocks noChangeAspect="1"/>
                    </pic:cNvPicPr>
                  </pic:nvPicPr>
                  <pic:blipFill>
                    <a:blip r:embed="rId5"/>
                    <a:stretch>
                      <a:fillRect/>
                    </a:stretch>
                  </pic:blipFill>
                  <pic:spPr>
                    <a:xfrm>
                      <a:off x="0" y="0"/>
                      <a:ext cx="3536315" cy="2621280"/>
                    </a:xfrm>
                    <a:prstGeom prst="rect">
                      <a:avLst/>
                    </a:prstGeom>
                  </pic:spPr>
                </pic:pic>
              </a:graphicData>
            </a:graphic>
          </wp:anchor>
        </w:drawing>
      </w:r>
      <w:r>
        <w:rPr>
          <w:rFonts w:hint="eastAsia"/>
          <w:b w:val="0"/>
          <w:bCs w:val="0"/>
          <w:sz w:val="24"/>
          <w:szCs w:val="24"/>
          <w:lang w:val="en-US" w:eastAsia="zh-CN"/>
        </w:rPr>
        <w:t>通过科学分层、差异化教学设计和弹性动态评价，确保每位学生都能在自身“最近发展区”内取得进步，最终实现学生的个性化成长。</w:t>
      </w:r>
    </w:p>
    <w:p w14:paraId="32868801">
      <w:pPr>
        <w:numPr>
          <w:ilvl w:val="0"/>
          <w:numId w:val="0"/>
        </w:numPr>
        <w:spacing w:line="360" w:lineRule="auto"/>
        <w:ind w:firstLine="420" w:firstLineChars="0"/>
        <w:jc w:val="both"/>
        <w:rPr>
          <w:rFonts w:hint="eastAsia"/>
          <w:b w:val="0"/>
          <w:bCs w:val="0"/>
          <w:sz w:val="24"/>
          <w:szCs w:val="24"/>
          <w:lang w:val="en-US" w:eastAsia="zh-CN"/>
        </w:rPr>
      </w:pPr>
    </w:p>
    <w:p w14:paraId="41A366CD">
      <w:pPr>
        <w:numPr>
          <w:ilvl w:val="0"/>
          <w:numId w:val="0"/>
        </w:numPr>
        <w:spacing w:line="360" w:lineRule="auto"/>
        <w:ind w:firstLine="420" w:firstLineChars="0"/>
        <w:jc w:val="both"/>
        <w:rPr>
          <w:rFonts w:hint="eastAsia"/>
          <w:b w:val="0"/>
          <w:bCs w:val="0"/>
          <w:sz w:val="24"/>
          <w:szCs w:val="24"/>
          <w:lang w:val="en-US" w:eastAsia="zh-CN"/>
        </w:rPr>
      </w:pPr>
    </w:p>
    <w:p w14:paraId="1682245D">
      <w:pPr>
        <w:numPr>
          <w:ilvl w:val="0"/>
          <w:numId w:val="0"/>
        </w:numPr>
        <w:spacing w:line="360" w:lineRule="auto"/>
        <w:ind w:firstLine="420" w:firstLineChars="0"/>
        <w:jc w:val="both"/>
        <w:rPr>
          <w:rFonts w:hint="eastAsia"/>
          <w:b w:val="0"/>
          <w:bCs w:val="0"/>
          <w:sz w:val="24"/>
          <w:szCs w:val="24"/>
          <w:lang w:val="en-US" w:eastAsia="zh-CN"/>
        </w:rPr>
      </w:pPr>
    </w:p>
    <w:p w14:paraId="6502296A">
      <w:pPr>
        <w:numPr>
          <w:ilvl w:val="0"/>
          <w:numId w:val="0"/>
        </w:numPr>
        <w:spacing w:line="360" w:lineRule="auto"/>
        <w:ind w:firstLine="420" w:firstLineChars="0"/>
        <w:jc w:val="both"/>
        <w:rPr>
          <w:rFonts w:hint="eastAsia"/>
          <w:b w:val="0"/>
          <w:bCs w:val="0"/>
          <w:sz w:val="24"/>
          <w:szCs w:val="24"/>
          <w:lang w:val="en-US" w:eastAsia="zh-CN"/>
        </w:rPr>
      </w:pPr>
    </w:p>
    <w:p w14:paraId="50E6457D">
      <w:pPr>
        <w:numPr>
          <w:ilvl w:val="0"/>
          <w:numId w:val="0"/>
        </w:numPr>
        <w:spacing w:line="360" w:lineRule="auto"/>
        <w:ind w:firstLine="420" w:firstLineChars="0"/>
        <w:jc w:val="both"/>
        <w:rPr>
          <w:rFonts w:hint="eastAsia"/>
          <w:b w:val="0"/>
          <w:bCs w:val="0"/>
          <w:sz w:val="24"/>
          <w:szCs w:val="24"/>
          <w:lang w:val="en-US" w:eastAsia="zh-CN"/>
        </w:rPr>
      </w:pPr>
    </w:p>
    <w:p w14:paraId="12FD83C2">
      <w:pPr>
        <w:numPr>
          <w:ilvl w:val="0"/>
          <w:numId w:val="0"/>
        </w:numPr>
        <w:spacing w:line="360" w:lineRule="auto"/>
        <w:ind w:firstLine="420" w:firstLineChars="0"/>
        <w:jc w:val="both"/>
        <w:rPr>
          <w:rFonts w:hint="eastAsia"/>
          <w:b w:val="0"/>
          <w:bCs w:val="0"/>
          <w:sz w:val="24"/>
          <w:szCs w:val="24"/>
          <w:lang w:val="en-US" w:eastAsia="zh-CN"/>
        </w:rPr>
      </w:pPr>
    </w:p>
    <w:p w14:paraId="1D38B4BB">
      <w:pPr>
        <w:numPr>
          <w:ilvl w:val="0"/>
          <w:numId w:val="0"/>
        </w:numPr>
        <w:spacing w:line="360" w:lineRule="auto"/>
        <w:ind w:firstLine="420" w:firstLineChars="0"/>
        <w:jc w:val="both"/>
        <w:rPr>
          <w:rFonts w:hint="eastAsia"/>
          <w:b w:val="0"/>
          <w:bCs w:val="0"/>
          <w:sz w:val="24"/>
          <w:szCs w:val="24"/>
          <w:lang w:val="en-US" w:eastAsia="zh-CN"/>
        </w:rPr>
      </w:pPr>
    </w:p>
    <w:p w14:paraId="6D4D4C0E">
      <w:pPr>
        <w:numPr>
          <w:ilvl w:val="0"/>
          <w:numId w:val="0"/>
        </w:numPr>
        <w:spacing w:line="360" w:lineRule="auto"/>
        <w:ind w:firstLine="420" w:firstLineChars="0"/>
        <w:jc w:val="both"/>
        <w:rPr>
          <w:rFonts w:hint="default"/>
          <w:b w:val="0"/>
          <w:bCs w:val="0"/>
          <w:sz w:val="24"/>
          <w:szCs w:val="24"/>
          <w:lang w:val="en-US" w:eastAsia="zh-CN"/>
        </w:rPr>
      </w:pPr>
      <w:r>
        <w:rPr>
          <w:sz w:val="24"/>
        </w:rPr>
        <mc:AlternateContent>
          <mc:Choice Requires="wps">
            <w:drawing>
              <wp:anchor distT="0" distB="0" distL="114300" distR="114300" simplePos="0" relativeHeight="251702272" behindDoc="0" locked="0" layoutInCell="1" allowOverlap="1">
                <wp:simplePos x="0" y="0"/>
                <wp:positionH relativeFrom="column">
                  <wp:posOffset>1168400</wp:posOffset>
                </wp:positionH>
                <wp:positionV relativeFrom="paragraph">
                  <wp:posOffset>260350</wp:posOffset>
                </wp:positionV>
                <wp:extent cx="2710180" cy="347980"/>
                <wp:effectExtent l="0" t="0" r="0" b="0"/>
                <wp:wrapNone/>
                <wp:docPr id="12" name="文本框 45"/>
                <wp:cNvGraphicFramePr/>
                <a:graphic xmlns:a="http://schemas.openxmlformats.org/drawingml/2006/main">
                  <a:graphicData uri="http://schemas.microsoft.com/office/word/2010/wordprocessingShape">
                    <wps:wsp>
                      <wps:cNvSpPr txBox="1"/>
                      <wps:spPr>
                        <a:xfrm>
                          <a:off x="0" y="0"/>
                          <a:ext cx="2710180" cy="347980"/>
                        </a:xfrm>
                        <a:prstGeom prst="rect">
                          <a:avLst/>
                        </a:prstGeom>
                        <a:noFill/>
                        <a:ln>
                          <a:noFill/>
                        </a:ln>
                      </wps:spPr>
                      <wps:txbx>
                        <w:txbxContent>
                          <w:p w14:paraId="29302BD8">
                            <w:pPr>
                              <w:numPr>
                                <w:ilvl w:val="0"/>
                                <w:numId w:val="0"/>
                              </w:numPr>
                              <w:spacing w:line="360" w:lineRule="auto"/>
                              <w:jc w:val="center"/>
                              <w:rPr>
                                <w:rFonts w:hint="default"/>
                                <w:b w:val="0"/>
                                <w:bCs w:val="0"/>
                                <w:sz w:val="24"/>
                                <w:szCs w:val="24"/>
                                <w:lang w:val="en-US" w:eastAsia="zh-CN"/>
                              </w:rPr>
                            </w:pPr>
                            <w:r>
                              <w:rPr>
                                <w:rFonts w:hint="eastAsia"/>
                                <w:b w:val="0"/>
                                <w:bCs w:val="0"/>
                                <w:sz w:val="24"/>
                                <w:szCs w:val="24"/>
                                <w:lang w:val="en-US" w:eastAsia="zh-CN"/>
                              </w:rPr>
                              <w:t>图</w:t>
                            </w:r>
                            <w:r>
                              <w:rPr>
                                <w:rFonts w:hint="eastAsia" w:ascii="Times New Roman" w:hAnsi="Times New Roman" w:cs="Times New Roman"/>
                                <w:b w:val="0"/>
                                <w:bCs w:val="0"/>
                                <w:sz w:val="24"/>
                                <w:szCs w:val="24"/>
                                <w:lang w:val="en-US" w:eastAsia="zh-CN"/>
                              </w:rPr>
                              <w:t>1</w:t>
                            </w:r>
                            <w:r>
                              <w:rPr>
                                <w:rFonts w:hint="eastAsia"/>
                                <w:b w:val="0"/>
                                <w:bCs w:val="0"/>
                                <w:sz w:val="24"/>
                                <w:szCs w:val="24"/>
                                <w:lang w:val="en-US" w:eastAsia="zh-CN"/>
                              </w:rPr>
                              <w:t xml:space="preserve"> 分层走班流程图</w:t>
                            </w:r>
                          </w:p>
                          <w:p w14:paraId="36AA5D71"/>
                        </w:txbxContent>
                      </wps:txbx>
                      <wps:bodyPr vert="horz" wrap="square" anchor="t" anchorCtr="0" upright="1"/>
                    </wps:wsp>
                  </a:graphicData>
                </a:graphic>
              </wp:anchor>
            </w:drawing>
          </mc:Choice>
          <mc:Fallback>
            <w:pict>
              <v:shape id="文本框 45" o:spid="_x0000_s1026" o:spt="202" type="#_x0000_t202" style="position:absolute;left:0pt;margin-left:92pt;margin-top:20.5pt;height:27.4pt;width:213.4pt;z-index:251702272;mso-width-relative:page;mso-height-relative:page;" filled="f" stroked="f" coordsize="21600,21600" o:gfxdata="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EwFhwnWAAAACQEAAA8AAAAAAAAAAQAgAAAAIgAAAGRycy9k&#10;b3ducmV2LnhtbFBLAQIUABQAAAAIAIdO4kCP3HMQywEAAIMDAAAOAAAAAAAAAAEAIAAAACUBAABk&#10;cnMvZTJvRG9jLnhtbFBLBQYAAAAABgAGAFkBAABiBQAAAAA=&#10;">
                <v:fill on="f" focussize="0,0"/>
                <v:stroke on="f"/>
                <v:imagedata o:title=""/>
                <o:lock v:ext="edit" aspectratio="f"/>
                <v:textbox>
                  <w:txbxContent>
                    <w:p w14:paraId="29302BD8">
                      <w:pPr>
                        <w:numPr>
                          <w:ilvl w:val="0"/>
                          <w:numId w:val="0"/>
                        </w:numPr>
                        <w:spacing w:line="360" w:lineRule="auto"/>
                        <w:jc w:val="center"/>
                        <w:rPr>
                          <w:rFonts w:hint="default"/>
                          <w:b w:val="0"/>
                          <w:bCs w:val="0"/>
                          <w:sz w:val="24"/>
                          <w:szCs w:val="24"/>
                          <w:lang w:val="en-US" w:eastAsia="zh-CN"/>
                        </w:rPr>
                      </w:pPr>
                      <w:r>
                        <w:rPr>
                          <w:rFonts w:hint="eastAsia"/>
                          <w:b w:val="0"/>
                          <w:bCs w:val="0"/>
                          <w:sz w:val="24"/>
                          <w:szCs w:val="24"/>
                          <w:lang w:val="en-US" w:eastAsia="zh-CN"/>
                        </w:rPr>
                        <w:t>图</w:t>
                      </w:r>
                      <w:r>
                        <w:rPr>
                          <w:rFonts w:hint="eastAsia" w:ascii="Times New Roman" w:hAnsi="Times New Roman" w:cs="Times New Roman"/>
                          <w:b w:val="0"/>
                          <w:bCs w:val="0"/>
                          <w:sz w:val="24"/>
                          <w:szCs w:val="24"/>
                          <w:lang w:val="en-US" w:eastAsia="zh-CN"/>
                        </w:rPr>
                        <w:t>1</w:t>
                      </w:r>
                      <w:r>
                        <w:rPr>
                          <w:rFonts w:hint="eastAsia"/>
                          <w:b w:val="0"/>
                          <w:bCs w:val="0"/>
                          <w:sz w:val="24"/>
                          <w:szCs w:val="24"/>
                          <w:lang w:val="en-US" w:eastAsia="zh-CN"/>
                        </w:rPr>
                        <w:t xml:space="preserve"> 分层走班流程图</w:t>
                      </w:r>
                    </w:p>
                    <w:p w14:paraId="36AA5D71"/>
                  </w:txbxContent>
                </v:textbox>
              </v:shape>
            </w:pict>
          </mc:Fallback>
        </mc:AlternateContent>
      </w:r>
    </w:p>
    <w:p w14:paraId="2F3B6F26">
      <w:pPr>
        <w:numPr>
          <w:ilvl w:val="0"/>
          <w:numId w:val="0"/>
        </w:numPr>
        <w:spacing w:line="360" w:lineRule="auto"/>
        <w:ind w:firstLine="420" w:firstLineChars="0"/>
        <w:jc w:val="both"/>
        <w:rPr>
          <w:rFonts w:hint="default"/>
          <w:b w:val="0"/>
          <w:bCs w:val="0"/>
          <w:sz w:val="24"/>
          <w:szCs w:val="24"/>
          <w:lang w:val="en-US" w:eastAsia="zh-CN"/>
        </w:rPr>
      </w:pPr>
    </w:p>
    <w:p w14:paraId="56D08BF2">
      <w:pPr>
        <w:numPr>
          <w:ilvl w:val="0"/>
          <w:numId w:val="0"/>
        </w:numPr>
        <w:spacing w:line="360" w:lineRule="auto"/>
        <w:jc w:val="both"/>
        <w:rPr>
          <w:rFonts w:hint="default"/>
          <w:b/>
          <w:bCs/>
          <w:sz w:val="24"/>
          <w:szCs w:val="24"/>
          <w:lang w:val="en-US" w:eastAsia="zh-CN"/>
        </w:rPr>
      </w:pPr>
      <w:r>
        <w:rPr>
          <w:rFonts w:hint="eastAsia"/>
          <w:b/>
          <w:bCs/>
          <w:sz w:val="24"/>
          <w:szCs w:val="24"/>
          <w:lang w:val="en-US" w:eastAsia="zh-CN"/>
        </w:rPr>
        <w:t>三、理论依据</w:t>
      </w:r>
    </w:p>
    <w:p w14:paraId="669DD918">
      <w:pPr>
        <w:numPr>
          <w:ilvl w:val="0"/>
          <w:numId w:val="0"/>
        </w:numPr>
        <w:spacing w:line="360" w:lineRule="auto"/>
        <w:jc w:val="both"/>
        <w:rPr>
          <w:rFonts w:hint="eastAsia"/>
          <w:b w:val="0"/>
          <w:bCs w:val="0"/>
          <w:sz w:val="24"/>
          <w:szCs w:val="24"/>
          <w:lang w:val="en-US" w:eastAsia="zh-CN"/>
        </w:rPr>
      </w:pPr>
      <w:r>
        <w:rPr>
          <w:rFonts w:hint="eastAsia"/>
          <w:b/>
          <w:bCs/>
          <w:sz w:val="24"/>
          <w:szCs w:val="24"/>
          <w:lang w:val="en-US" w:eastAsia="zh-CN"/>
        </w:rPr>
        <w:t>（一）多元智能理论</w:t>
      </w:r>
      <w:r>
        <w:rPr>
          <w:rFonts w:hint="eastAsia"/>
          <w:b/>
          <w:bCs/>
          <w:sz w:val="24"/>
          <w:szCs w:val="24"/>
          <w:lang w:val="en-US" w:eastAsia="zh-CN"/>
        </w:rPr>
        <w:br w:type="textWrapping"/>
      </w:r>
      <w:r>
        <w:rPr>
          <w:rFonts w:hint="eastAsia"/>
          <w:b/>
          <w:bCs/>
          <w:sz w:val="24"/>
          <w:szCs w:val="24"/>
          <w:lang w:val="en-US" w:eastAsia="zh-CN"/>
        </w:rPr>
        <w:tab/>
      </w:r>
      <w:r>
        <w:rPr>
          <w:rFonts w:hint="eastAsia"/>
          <w:b w:val="0"/>
          <w:bCs w:val="0"/>
          <w:sz w:val="24"/>
          <w:szCs w:val="24"/>
          <w:lang w:val="en-US" w:eastAsia="zh-CN"/>
        </w:rPr>
        <w:t>加德纳在</w:t>
      </w:r>
      <w:r>
        <w:rPr>
          <w:rFonts w:hint="default" w:ascii="Times New Roman" w:hAnsi="Times New Roman" w:cs="Times New Roman"/>
          <w:b w:val="0"/>
          <w:bCs w:val="0"/>
          <w:sz w:val="24"/>
          <w:szCs w:val="24"/>
          <w:lang w:val="en-US" w:eastAsia="zh-CN"/>
        </w:rPr>
        <w:t>1995</w:t>
      </w:r>
      <w:r>
        <w:rPr>
          <w:rFonts w:hint="eastAsia"/>
          <w:b w:val="0"/>
          <w:bCs w:val="0"/>
          <w:sz w:val="24"/>
          <w:szCs w:val="24"/>
          <w:lang w:val="en-US" w:eastAsia="zh-CN"/>
        </w:rPr>
        <w:t xml:space="preserve"> 年的著作《多元智能新视野》（</w:t>
      </w:r>
      <w:r>
        <w:rPr>
          <w:rFonts w:hint="default" w:ascii="Times New Roman" w:hAnsi="Times New Roman" w:cs="Times New Roman"/>
          <w:b w:val="0"/>
          <w:bCs w:val="0"/>
          <w:sz w:val="24"/>
          <w:szCs w:val="24"/>
          <w:lang w:val="en-US" w:eastAsia="zh-CN"/>
        </w:rPr>
        <w:t>Intelligence Reframed: Multiple Intelligences for the 21st Century</w:t>
      </w:r>
      <w:r>
        <w:rPr>
          <w:rFonts w:hint="eastAsia"/>
          <w:b w:val="0"/>
          <w:bCs w:val="0"/>
          <w:sz w:val="24"/>
          <w:szCs w:val="24"/>
          <w:lang w:val="en-US" w:eastAsia="zh-CN"/>
        </w:rPr>
        <w:t>）中提出，个体普遍具备包括语言、逻辑、空间、人际等在内的八种智能（图</w:t>
      </w:r>
      <w:r>
        <w:rPr>
          <w:rFonts w:hint="eastAsia" w:ascii="Times New Roman" w:hAnsi="Times New Roman" w:cs="Times New Roman"/>
          <w:b w:val="0"/>
          <w:bCs w:val="0"/>
          <w:sz w:val="24"/>
          <w:szCs w:val="24"/>
          <w:lang w:val="en-US" w:eastAsia="zh-CN"/>
        </w:rPr>
        <w:t>2</w:t>
      </w:r>
      <w:r>
        <w:rPr>
          <w:rFonts w:hint="eastAsia"/>
          <w:b w:val="0"/>
          <w:bCs w:val="0"/>
          <w:sz w:val="24"/>
          <w:szCs w:val="24"/>
          <w:lang w:val="en-US" w:eastAsia="zh-CN"/>
        </w:rPr>
        <w:t>）。分层教学正是对这一理论的生动实践。它倡导教师根据学生的智能结构与优势，创设适宜的学习环境与路径，设计多样化的教学活动，以激发学生潜能。例如，对空间智能突出的学生，教师可运用思维导图、图表、图像来帮助学生加强理解和记忆。对人际智能较强的学生，教师可以设计角色扮演、小组讨论、辩论等活动。在此框架下，教学可以帮助每一位学生发挥智能优势、弥补发展短板，从而实现真正意义上的个性化成长。</w:t>
      </w:r>
    </w:p>
    <w:p w14:paraId="075D9FDB">
      <w:pPr>
        <w:numPr>
          <w:ilvl w:val="0"/>
          <w:numId w:val="0"/>
        </w:numPr>
        <w:spacing w:line="360" w:lineRule="auto"/>
        <w:jc w:val="both"/>
        <w:rPr>
          <w:rFonts w:hint="eastAsia"/>
          <w:b w:val="0"/>
          <w:bCs w:val="0"/>
          <w:sz w:val="24"/>
          <w:szCs w:val="24"/>
          <w:lang w:val="en-US" w:eastAsia="zh-CN"/>
        </w:rPr>
      </w:pPr>
      <w:r>
        <w:rPr>
          <w:sz w:val="24"/>
          <w:szCs w:val="24"/>
        </w:rPr>
        <w:drawing>
          <wp:anchor distT="0" distB="0" distL="114300" distR="114300" simplePos="0" relativeHeight="251660288" behindDoc="1" locked="0" layoutInCell="1" allowOverlap="1">
            <wp:simplePos x="0" y="0"/>
            <wp:positionH relativeFrom="column">
              <wp:posOffset>1563370</wp:posOffset>
            </wp:positionH>
            <wp:positionV relativeFrom="paragraph">
              <wp:posOffset>109855</wp:posOffset>
            </wp:positionV>
            <wp:extent cx="2004060" cy="1865630"/>
            <wp:effectExtent l="0" t="0" r="0" b="0"/>
            <wp:wrapTight wrapText="bothSides">
              <wp:wrapPolygon>
                <wp:start x="0" y="0"/>
                <wp:lineTo x="0" y="21504"/>
                <wp:lineTo x="21456" y="21504"/>
                <wp:lineTo x="21456" y="0"/>
                <wp:lineTo x="0" y="0"/>
              </wp:wrapPolygon>
            </wp:wrapTight>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rcRect l="124" t="21162" r="-925" b="6197"/>
                    <a:stretch>
                      <a:fillRect/>
                    </a:stretch>
                  </pic:blipFill>
                  <pic:spPr>
                    <a:xfrm>
                      <a:off x="0" y="0"/>
                      <a:ext cx="2004060" cy="1865630"/>
                    </a:xfrm>
                    <a:prstGeom prst="rect">
                      <a:avLst/>
                    </a:prstGeom>
                    <a:noFill/>
                    <a:ln>
                      <a:noFill/>
                    </a:ln>
                  </pic:spPr>
                </pic:pic>
              </a:graphicData>
            </a:graphic>
          </wp:anchor>
        </w:drawing>
      </w:r>
    </w:p>
    <w:p w14:paraId="6F97584D">
      <w:pPr>
        <w:numPr>
          <w:ilvl w:val="0"/>
          <w:numId w:val="0"/>
        </w:numPr>
        <w:spacing w:line="360" w:lineRule="auto"/>
        <w:jc w:val="both"/>
        <w:rPr>
          <w:rFonts w:hint="eastAsia"/>
          <w:b w:val="0"/>
          <w:bCs w:val="0"/>
          <w:sz w:val="24"/>
          <w:szCs w:val="24"/>
          <w:lang w:val="en-US" w:eastAsia="zh-CN"/>
        </w:rPr>
      </w:pPr>
    </w:p>
    <w:p w14:paraId="54F6A8AB">
      <w:pPr>
        <w:numPr>
          <w:ilvl w:val="0"/>
          <w:numId w:val="0"/>
        </w:numPr>
        <w:spacing w:line="360" w:lineRule="auto"/>
        <w:jc w:val="both"/>
        <w:rPr>
          <w:rFonts w:hint="eastAsia"/>
          <w:b w:val="0"/>
          <w:bCs w:val="0"/>
          <w:sz w:val="24"/>
          <w:szCs w:val="24"/>
          <w:lang w:val="en-US" w:eastAsia="zh-CN"/>
        </w:rPr>
      </w:pPr>
    </w:p>
    <w:p w14:paraId="38C694E0">
      <w:pPr>
        <w:numPr>
          <w:ilvl w:val="0"/>
          <w:numId w:val="0"/>
        </w:numPr>
        <w:spacing w:line="360" w:lineRule="auto"/>
        <w:jc w:val="both"/>
        <w:rPr>
          <w:rFonts w:hint="eastAsia"/>
          <w:b w:val="0"/>
          <w:bCs w:val="0"/>
          <w:sz w:val="24"/>
          <w:szCs w:val="24"/>
          <w:lang w:val="en-US" w:eastAsia="zh-CN"/>
        </w:rPr>
      </w:pPr>
    </w:p>
    <w:p w14:paraId="6E5BA1C9">
      <w:pPr>
        <w:numPr>
          <w:ilvl w:val="0"/>
          <w:numId w:val="0"/>
        </w:numPr>
        <w:spacing w:line="360" w:lineRule="auto"/>
        <w:jc w:val="both"/>
        <w:rPr>
          <w:rFonts w:hint="eastAsia"/>
          <w:b w:val="0"/>
          <w:bCs w:val="0"/>
          <w:sz w:val="24"/>
          <w:szCs w:val="24"/>
          <w:lang w:val="en-US" w:eastAsia="zh-CN"/>
        </w:rPr>
      </w:pPr>
    </w:p>
    <w:p w14:paraId="02E75DBF">
      <w:pPr>
        <w:numPr>
          <w:ilvl w:val="0"/>
          <w:numId w:val="0"/>
        </w:numPr>
        <w:spacing w:line="360" w:lineRule="auto"/>
        <w:jc w:val="both"/>
        <w:rPr>
          <w:rFonts w:hint="eastAsia"/>
          <w:b w:val="0"/>
          <w:bCs w:val="0"/>
          <w:sz w:val="24"/>
          <w:szCs w:val="24"/>
          <w:lang w:val="en-US" w:eastAsia="zh-CN"/>
        </w:rPr>
      </w:pPr>
    </w:p>
    <w:p w14:paraId="18C7FEFF">
      <w:pPr>
        <w:numPr>
          <w:ilvl w:val="0"/>
          <w:numId w:val="0"/>
        </w:numPr>
        <w:spacing w:line="360" w:lineRule="auto"/>
        <w:jc w:val="both"/>
        <w:rPr>
          <w:rFonts w:hint="eastAsia"/>
          <w:b w:val="0"/>
          <w:bCs w:val="0"/>
          <w:sz w:val="24"/>
          <w:szCs w:val="24"/>
          <w:lang w:val="en-US" w:eastAsia="zh-CN"/>
        </w:rPr>
      </w:pPr>
      <w:r>
        <w:rPr>
          <w:sz w:val="24"/>
        </w:rPr>
        <mc:AlternateContent>
          <mc:Choice Requires="wps">
            <w:drawing>
              <wp:anchor distT="0" distB="0" distL="114300" distR="114300" simplePos="0" relativeHeight="251671552" behindDoc="0" locked="0" layoutInCell="1" allowOverlap="1">
                <wp:simplePos x="0" y="0"/>
                <wp:positionH relativeFrom="column">
                  <wp:posOffset>1085850</wp:posOffset>
                </wp:positionH>
                <wp:positionV relativeFrom="paragraph">
                  <wp:posOffset>173355</wp:posOffset>
                </wp:positionV>
                <wp:extent cx="2710180" cy="347980"/>
                <wp:effectExtent l="0" t="0" r="0" b="0"/>
                <wp:wrapNone/>
                <wp:docPr id="32" name="文本框 45"/>
                <wp:cNvGraphicFramePr/>
                <a:graphic xmlns:a="http://schemas.openxmlformats.org/drawingml/2006/main">
                  <a:graphicData uri="http://schemas.microsoft.com/office/word/2010/wordprocessingShape">
                    <wps:wsp>
                      <wps:cNvSpPr txBox="1"/>
                      <wps:spPr>
                        <a:xfrm>
                          <a:off x="0" y="0"/>
                          <a:ext cx="2710180" cy="347980"/>
                        </a:xfrm>
                        <a:prstGeom prst="rect">
                          <a:avLst/>
                        </a:prstGeom>
                        <a:noFill/>
                        <a:ln>
                          <a:noFill/>
                        </a:ln>
                      </wps:spPr>
                      <wps:txbx>
                        <w:txbxContent>
                          <w:p w14:paraId="283419A7">
                            <w:pPr>
                              <w:numPr>
                                <w:ilvl w:val="0"/>
                                <w:numId w:val="0"/>
                              </w:numPr>
                              <w:spacing w:line="360" w:lineRule="auto"/>
                              <w:jc w:val="center"/>
                              <w:rPr>
                                <w:rFonts w:hint="default"/>
                                <w:b w:val="0"/>
                                <w:bCs w:val="0"/>
                                <w:sz w:val="24"/>
                                <w:szCs w:val="24"/>
                                <w:lang w:val="en-US" w:eastAsia="zh-CN"/>
                              </w:rPr>
                            </w:pPr>
                            <w:r>
                              <w:rPr>
                                <w:rFonts w:hint="eastAsia"/>
                                <w:b w:val="0"/>
                                <w:bCs w:val="0"/>
                                <w:sz w:val="24"/>
                                <w:szCs w:val="24"/>
                                <w:lang w:val="en-US" w:eastAsia="zh-CN"/>
                              </w:rPr>
                              <w:t>图</w:t>
                            </w:r>
                            <w:r>
                              <w:rPr>
                                <w:rFonts w:hint="eastAsia" w:ascii="Times New Roman" w:hAnsi="Times New Roman" w:cs="Times New Roman"/>
                                <w:b w:val="0"/>
                                <w:bCs w:val="0"/>
                                <w:sz w:val="24"/>
                                <w:szCs w:val="24"/>
                                <w:lang w:val="en-US" w:eastAsia="zh-CN"/>
                              </w:rPr>
                              <w:t>2</w:t>
                            </w:r>
                            <w:r>
                              <w:rPr>
                                <w:rFonts w:hint="eastAsia"/>
                                <w:b w:val="0"/>
                                <w:bCs w:val="0"/>
                                <w:sz w:val="24"/>
                                <w:szCs w:val="24"/>
                                <w:lang w:val="en-US" w:eastAsia="zh-CN"/>
                              </w:rPr>
                              <w:t xml:space="preserve"> 加德纳的“多元智能理论”</w:t>
                            </w:r>
                          </w:p>
                          <w:p w14:paraId="7F8EE850"/>
                        </w:txbxContent>
                      </wps:txbx>
                      <wps:bodyPr vert="horz" wrap="square" anchor="t" anchorCtr="0" upright="1"/>
                    </wps:wsp>
                  </a:graphicData>
                </a:graphic>
              </wp:anchor>
            </w:drawing>
          </mc:Choice>
          <mc:Fallback>
            <w:pict>
              <v:shape id="文本框 45" o:spid="_x0000_s1026" o:spt="202" type="#_x0000_t202" style="position:absolute;left:0pt;margin-left:85.5pt;margin-top:13.65pt;height:27.4pt;width:213.4pt;z-index:251671552;mso-width-relative:page;mso-height-relative:page;" filled="f" stroked="f" coordsize="21600,21600" o:gfxdata="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mDwioNcAAAAJAQAADwAAAAAAAAABACAAAAAiAAAAZHJz&#10;L2Rvd25yZXYueG1sUEsBAhQAFAAAAAgAh07iQH5xcOvMAQAAgwMAAA4AAAAAAAAAAQAgAAAAJgEA&#10;AGRycy9lMm9Eb2MueG1sUEsFBgAAAAAGAAYAWQEAAGQFAAAAAA==&#10;">
                <v:fill on="f" focussize="0,0"/>
                <v:stroke on="f"/>
                <v:imagedata o:title=""/>
                <o:lock v:ext="edit" aspectratio="f"/>
                <v:textbox>
                  <w:txbxContent>
                    <w:p w14:paraId="283419A7">
                      <w:pPr>
                        <w:numPr>
                          <w:ilvl w:val="0"/>
                          <w:numId w:val="0"/>
                        </w:numPr>
                        <w:spacing w:line="360" w:lineRule="auto"/>
                        <w:jc w:val="center"/>
                        <w:rPr>
                          <w:rFonts w:hint="default"/>
                          <w:b w:val="0"/>
                          <w:bCs w:val="0"/>
                          <w:sz w:val="24"/>
                          <w:szCs w:val="24"/>
                          <w:lang w:val="en-US" w:eastAsia="zh-CN"/>
                        </w:rPr>
                      </w:pPr>
                      <w:r>
                        <w:rPr>
                          <w:rFonts w:hint="eastAsia"/>
                          <w:b w:val="0"/>
                          <w:bCs w:val="0"/>
                          <w:sz w:val="24"/>
                          <w:szCs w:val="24"/>
                          <w:lang w:val="en-US" w:eastAsia="zh-CN"/>
                        </w:rPr>
                        <w:t>图</w:t>
                      </w:r>
                      <w:r>
                        <w:rPr>
                          <w:rFonts w:hint="eastAsia" w:ascii="Times New Roman" w:hAnsi="Times New Roman" w:cs="Times New Roman"/>
                          <w:b w:val="0"/>
                          <w:bCs w:val="0"/>
                          <w:sz w:val="24"/>
                          <w:szCs w:val="24"/>
                          <w:lang w:val="en-US" w:eastAsia="zh-CN"/>
                        </w:rPr>
                        <w:t>2</w:t>
                      </w:r>
                      <w:r>
                        <w:rPr>
                          <w:rFonts w:hint="eastAsia"/>
                          <w:b w:val="0"/>
                          <w:bCs w:val="0"/>
                          <w:sz w:val="24"/>
                          <w:szCs w:val="24"/>
                          <w:lang w:val="en-US" w:eastAsia="zh-CN"/>
                        </w:rPr>
                        <w:t xml:space="preserve"> 加德纳的“多元智能理论”</w:t>
                      </w:r>
                    </w:p>
                    <w:p w14:paraId="7F8EE850"/>
                  </w:txbxContent>
                </v:textbox>
              </v:shape>
            </w:pict>
          </mc:Fallback>
        </mc:AlternateContent>
      </w:r>
    </w:p>
    <w:p w14:paraId="230EED90">
      <w:pPr>
        <w:numPr>
          <w:ilvl w:val="0"/>
          <w:numId w:val="0"/>
        </w:numPr>
        <w:spacing w:line="360" w:lineRule="auto"/>
        <w:jc w:val="both"/>
        <w:rPr>
          <w:rFonts w:hint="eastAsia"/>
          <w:b w:val="0"/>
          <w:bCs w:val="0"/>
          <w:sz w:val="24"/>
          <w:szCs w:val="24"/>
          <w:lang w:val="en-US" w:eastAsia="zh-CN"/>
        </w:rPr>
      </w:pPr>
    </w:p>
    <w:p w14:paraId="0C188BE2">
      <w:pPr>
        <w:numPr>
          <w:ilvl w:val="0"/>
          <w:numId w:val="1"/>
        </w:numPr>
        <w:spacing w:line="360" w:lineRule="auto"/>
        <w:jc w:val="both"/>
        <w:rPr>
          <w:rFonts w:hint="eastAsia"/>
          <w:b w:val="0"/>
          <w:bCs w:val="0"/>
          <w:sz w:val="24"/>
          <w:szCs w:val="24"/>
          <w:lang w:val="en-US" w:eastAsia="zh-CN"/>
        </w:rPr>
      </w:pPr>
      <w:r>
        <w:rPr>
          <w:rFonts w:hint="eastAsia"/>
          <w:b/>
          <w:bCs/>
          <w:sz w:val="24"/>
          <w:szCs w:val="24"/>
          <w:lang w:val="en-US" w:eastAsia="zh-CN"/>
        </w:rPr>
        <w:t>最近发展区理论</w:t>
      </w:r>
      <w:r>
        <w:rPr>
          <w:rFonts w:hint="eastAsia"/>
          <w:b/>
          <w:bCs/>
          <w:sz w:val="24"/>
          <w:szCs w:val="24"/>
          <w:lang w:val="en-US" w:eastAsia="zh-CN"/>
        </w:rPr>
        <w:br w:type="textWrapping"/>
      </w:r>
      <w:r>
        <w:rPr>
          <w:rFonts w:hint="eastAsia"/>
          <w:b w:val="0"/>
          <w:bCs w:val="0"/>
          <w:sz w:val="24"/>
          <w:szCs w:val="24"/>
          <w:lang w:val="en-US" w:eastAsia="zh-CN"/>
        </w:rPr>
        <w:tab/>
      </w:r>
      <w:r>
        <w:rPr>
          <w:rFonts w:hint="eastAsia"/>
          <w:b w:val="0"/>
          <w:bCs w:val="0"/>
          <w:sz w:val="24"/>
          <w:szCs w:val="24"/>
          <w:lang w:val="en-US" w:eastAsia="zh-CN"/>
        </w:rPr>
        <w:t>维果茨基（</w:t>
      </w:r>
      <w:r>
        <w:rPr>
          <w:rFonts w:hint="eastAsia" w:ascii="Times New Roman" w:hAnsi="Times New Roman" w:cs="Times New Roman"/>
          <w:b w:val="0"/>
          <w:bCs w:val="0"/>
          <w:sz w:val="24"/>
          <w:szCs w:val="24"/>
          <w:lang w:val="en-US" w:eastAsia="zh-CN"/>
        </w:rPr>
        <w:t>2005</w:t>
      </w:r>
      <w:r>
        <w:rPr>
          <w:rFonts w:hint="eastAsia"/>
          <w:b w:val="0"/>
          <w:bCs w:val="0"/>
          <w:sz w:val="24"/>
          <w:szCs w:val="24"/>
          <w:lang w:val="en-US" w:eastAsia="zh-CN"/>
        </w:rPr>
        <w:t>）提出的“最近发展区”理论指出，学生的发展存在两种水平，即现有实际发展水平和潜在发展水平，两者之间的区域就是“最近发展区”（图</w:t>
      </w:r>
      <w:r>
        <w:rPr>
          <w:rFonts w:hint="eastAsia" w:ascii="Times New Roman" w:hAnsi="Times New Roman" w:cs="Times New Roman"/>
          <w:b w:val="0"/>
          <w:bCs w:val="0"/>
          <w:sz w:val="24"/>
          <w:szCs w:val="24"/>
          <w:lang w:val="en-US" w:eastAsia="zh-CN"/>
        </w:rPr>
        <w:t>3</w:t>
      </w:r>
      <w:r>
        <w:rPr>
          <w:rFonts w:hint="eastAsia"/>
          <w:b w:val="0"/>
          <w:bCs w:val="0"/>
          <w:sz w:val="24"/>
          <w:szCs w:val="24"/>
          <w:lang w:val="en-US" w:eastAsia="zh-CN"/>
        </w:rPr>
        <w:t>）。“最近发展区”需要通过适当支持、引导和协助才能激活，是有效教学的核心瞄准点。而分层教学的本质，在于精准地定位并作用于每个学生的 “最近发展区”，通过搭建有效的教学支架，帮助学生将其潜在发展水平转化为新的现有发展水平，并在此过程中不断创造下一个更高的“最近发展区”。</w:t>
      </w:r>
    </w:p>
    <w:p w14:paraId="1F5A43F3">
      <w:pPr>
        <w:numPr>
          <w:ilvl w:val="0"/>
          <w:numId w:val="0"/>
        </w:numPr>
        <w:spacing w:line="360" w:lineRule="auto"/>
        <w:jc w:val="both"/>
        <w:rPr>
          <w:rFonts w:hint="eastAsia"/>
          <w:b w:val="0"/>
          <w:bCs w:val="0"/>
          <w:sz w:val="24"/>
          <w:szCs w:val="24"/>
          <w:lang w:val="en-US" w:eastAsia="zh-CN"/>
        </w:rPr>
      </w:pPr>
      <w:r>
        <w:rPr>
          <w:sz w:val="24"/>
          <w:szCs w:val="24"/>
        </w:rPr>
        <w:drawing>
          <wp:anchor distT="0" distB="0" distL="114300" distR="114300" simplePos="0" relativeHeight="251661312" behindDoc="1" locked="0" layoutInCell="1" allowOverlap="1">
            <wp:simplePos x="0" y="0"/>
            <wp:positionH relativeFrom="column">
              <wp:posOffset>692785</wp:posOffset>
            </wp:positionH>
            <wp:positionV relativeFrom="paragraph">
              <wp:posOffset>203200</wp:posOffset>
            </wp:positionV>
            <wp:extent cx="3532505" cy="1727200"/>
            <wp:effectExtent l="0" t="0" r="0" b="0"/>
            <wp:wrapTight wrapText="bothSides">
              <wp:wrapPolygon>
                <wp:start x="0" y="0"/>
                <wp:lineTo x="0" y="21441"/>
                <wp:lineTo x="21550" y="21441"/>
                <wp:lineTo x="21550"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3532505" cy="1727200"/>
                    </a:xfrm>
                    <a:prstGeom prst="rect">
                      <a:avLst/>
                    </a:prstGeom>
                    <a:noFill/>
                    <a:ln>
                      <a:noFill/>
                    </a:ln>
                  </pic:spPr>
                </pic:pic>
              </a:graphicData>
            </a:graphic>
          </wp:anchor>
        </w:drawing>
      </w:r>
    </w:p>
    <w:p w14:paraId="0664DB86">
      <w:pPr>
        <w:numPr>
          <w:ilvl w:val="0"/>
          <w:numId w:val="0"/>
        </w:numPr>
        <w:spacing w:line="360" w:lineRule="auto"/>
        <w:ind w:firstLine="420" w:firstLineChars="0"/>
        <w:jc w:val="both"/>
        <w:rPr>
          <w:rFonts w:hint="eastAsia"/>
          <w:b w:val="0"/>
          <w:bCs w:val="0"/>
          <w:sz w:val="24"/>
          <w:szCs w:val="24"/>
          <w:lang w:val="en-US" w:eastAsia="zh-CN"/>
        </w:rPr>
      </w:pPr>
    </w:p>
    <w:p w14:paraId="2B28073A">
      <w:pPr>
        <w:numPr>
          <w:ilvl w:val="0"/>
          <w:numId w:val="0"/>
        </w:numPr>
        <w:spacing w:line="360" w:lineRule="auto"/>
        <w:ind w:firstLine="420" w:firstLineChars="0"/>
        <w:jc w:val="both"/>
        <w:rPr>
          <w:rFonts w:hint="eastAsia"/>
          <w:b w:val="0"/>
          <w:bCs w:val="0"/>
          <w:sz w:val="24"/>
          <w:szCs w:val="24"/>
          <w:lang w:val="en-US" w:eastAsia="zh-CN"/>
        </w:rPr>
      </w:pPr>
    </w:p>
    <w:p w14:paraId="3AAF63D7">
      <w:pPr>
        <w:widowControl w:val="0"/>
        <w:numPr>
          <w:ilvl w:val="0"/>
          <w:numId w:val="0"/>
        </w:numPr>
        <w:spacing w:line="360" w:lineRule="auto"/>
        <w:jc w:val="both"/>
        <w:rPr>
          <w:rFonts w:hint="eastAsia"/>
          <w:b w:val="0"/>
          <w:bCs w:val="0"/>
          <w:sz w:val="24"/>
          <w:szCs w:val="24"/>
          <w:lang w:val="en-US" w:eastAsia="zh-CN"/>
        </w:rPr>
      </w:pPr>
    </w:p>
    <w:p w14:paraId="41104651">
      <w:pPr>
        <w:widowControl w:val="0"/>
        <w:numPr>
          <w:ilvl w:val="0"/>
          <w:numId w:val="0"/>
        </w:numPr>
        <w:spacing w:line="360" w:lineRule="auto"/>
        <w:jc w:val="both"/>
        <w:rPr>
          <w:rFonts w:hint="eastAsia"/>
          <w:b w:val="0"/>
          <w:bCs w:val="0"/>
          <w:sz w:val="24"/>
          <w:szCs w:val="24"/>
          <w:lang w:val="en-US" w:eastAsia="zh-CN"/>
        </w:rPr>
      </w:pPr>
    </w:p>
    <w:p w14:paraId="0844B9EC">
      <w:pPr>
        <w:widowControl w:val="0"/>
        <w:numPr>
          <w:ilvl w:val="0"/>
          <w:numId w:val="0"/>
        </w:numPr>
        <w:spacing w:line="360" w:lineRule="auto"/>
        <w:jc w:val="both"/>
        <w:rPr>
          <w:rFonts w:hint="eastAsia"/>
          <w:b w:val="0"/>
          <w:bCs w:val="0"/>
          <w:sz w:val="24"/>
          <w:szCs w:val="24"/>
          <w:lang w:val="en-US" w:eastAsia="zh-CN"/>
        </w:rPr>
      </w:pPr>
    </w:p>
    <w:p w14:paraId="2541C045">
      <w:pPr>
        <w:widowControl w:val="0"/>
        <w:numPr>
          <w:ilvl w:val="0"/>
          <w:numId w:val="0"/>
        </w:numPr>
        <w:spacing w:line="360" w:lineRule="auto"/>
        <w:jc w:val="both"/>
        <w:rPr>
          <w:rFonts w:hint="eastAsia"/>
          <w:b w:val="0"/>
          <w:bCs w:val="0"/>
          <w:sz w:val="24"/>
          <w:szCs w:val="24"/>
          <w:lang w:val="en-US" w:eastAsia="zh-CN"/>
        </w:rPr>
      </w:pPr>
      <w:r>
        <w:rPr>
          <w:sz w:val="24"/>
        </w:rPr>
        <mc:AlternateContent>
          <mc:Choice Requires="wps">
            <w:drawing>
              <wp:anchor distT="0" distB="0" distL="114300" distR="114300" simplePos="0" relativeHeight="251672576" behindDoc="0" locked="0" layoutInCell="1" allowOverlap="1">
                <wp:simplePos x="0" y="0"/>
                <wp:positionH relativeFrom="column">
                  <wp:posOffset>1000125</wp:posOffset>
                </wp:positionH>
                <wp:positionV relativeFrom="paragraph">
                  <wp:posOffset>194945</wp:posOffset>
                </wp:positionV>
                <wp:extent cx="2988945" cy="347980"/>
                <wp:effectExtent l="0" t="0" r="0" b="0"/>
                <wp:wrapNone/>
                <wp:docPr id="33" name="文本框 46"/>
                <wp:cNvGraphicFramePr/>
                <a:graphic xmlns:a="http://schemas.openxmlformats.org/drawingml/2006/main">
                  <a:graphicData uri="http://schemas.microsoft.com/office/word/2010/wordprocessingShape">
                    <wps:wsp>
                      <wps:cNvSpPr txBox="1"/>
                      <wps:spPr>
                        <a:xfrm>
                          <a:off x="0" y="0"/>
                          <a:ext cx="2988945" cy="347980"/>
                        </a:xfrm>
                        <a:prstGeom prst="rect">
                          <a:avLst/>
                        </a:prstGeom>
                        <a:noFill/>
                        <a:ln>
                          <a:noFill/>
                        </a:ln>
                      </wps:spPr>
                      <wps:txbx>
                        <w:txbxContent>
                          <w:p w14:paraId="48CEB132">
                            <w:pPr>
                              <w:widowControl w:val="0"/>
                              <w:numPr>
                                <w:ilvl w:val="0"/>
                                <w:numId w:val="0"/>
                              </w:numPr>
                              <w:spacing w:line="360" w:lineRule="auto"/>
                              <w:jc w:val="center"/>
                              <w:rPr>
                                <w:rFonts w:hint="default"/>
                                <w:lang w:val="en-US"/>
                              </w:rPr>
                            </w:pPr>
                            <w:r>
                              <w:rPr>
                                <w:rFonts w:hint="eastAsia"/>
                                <w:b w:val="0"/>
                                <w:bCs w:val="0"/>
                                <w:sz w:val="24"/>
                                <w:szCs w:val="24"/>
                                <w:lang w:val="en-US" w:eastAsia="zh-CN"/>
                              </w:rPr>
                              <w:t>图</w:t>
                            </w:r>
                            <w:r>
                              <w:rPr>
                                <w:rFonts w:hint="eastAsia" w:ascii="Times New Roman" w:hAnsi="Times New Roman" w:cs="Times New Roman"/>
                                <w:b w:val="0"/>
                                <w:bCs w:val="0"/>
                                <w:sz w:val="24"/>
                                <w:szCs w:val="24"/>
                                <w:lang w:val="en-US" w:eastAsia="zh-CN"/>
                              </w:rPr>
                              <w:t>3</w:t>
                            </w:r>
                            <w:r>
                              <w:rPr>
                                <w:rFonts w:hint="eastAsia"/>
                                <w:b w:val="0"/>
                                <w:bCs w:val="0"/>
                                <w:sz w:val="24"/>
                                <w:szCs w:val="24"/>
                                <w:lang w:val="en-US" w:eastAsia="zh-CN"/>
                              </w:rPr>
                              <w:t xml:space="preserve"> 维果茨基的“最近发展区”示意图</w:t>
                            </w:r>
                          </w:p>
                        </w:txbxContent>
                      </wps:txbx>
                      <wps:bodyPr wrap="square" upright="1"/>
                    </wps:wsp>
                  </a:graphicData>
                </a:graphic>
              </wp:anchor>
            </w:drawing>
          </mc:Choice>
          <mc:Fallback>
            <w:pict>
              <v:shape id="文本框 46" o:spid="_x0000_s1026" o:spt="202" type="#_x0000_t202" style="position:absolute;left:0pt;margin-left:78.75pt;margin-top:15.35pt;height:27.4pt;width:235.35pt;z-index:251672576;mso-width-relative:page;mso-height-relative:page;" filled="f" stroked="f" coordsize="21600,21600" o:gfxdata="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wDggctYAAAAJAQAADwAAAAAAAAABACAAAAAiAAAAZHJzL2Rvd25yZXYueG1sUEsBAhQA&#10;FAAAAAgAh07iQN5hVHu7AQAAXgMAAA4AAAAAAAAAAQAgAAAAJQEAAGRycy9lMm9Eb2MueG1sUEsF&#10;BgAAAAAGAAYAWQEAAFIFAAAAAA==&#10;">
                <v:fill on="f" focussize="0,0"/>
                <v:stroke on="f"/>
                <v:imagedata o:title=""/>
                <o:lock v:ext="edit" aspectratio="f"/>
                <v:textbox>
                  <w:txbxContent>
                    <w:p w14:paraId="48CEB132">
                      <w:pPr>
                        <w:widowControl w:val="0"/>
                        <w:numPr>
                          <w:ilvl w:val="0"/>
                          <w:numId w:val="0"/>
                        </w:numPr>
                        <w:spacing w:line="360" w:lineRule="auto"/>
                        <w:jc w:val="center"/>
                        <w:rPr>
                          <w:rFonts w:hint="default"/>
                          <w:lang w:val="en-US"/>
                        </w:rPr>
                      </w:pPr>
                      <w:r>
                        <w:rPr>
                          <w:rFonts w:hint="eastAsia"/>
                          <w:b w:val="0"/>
                          <w:bCs w:val="0"/>
                          <w:sz w:val="24"/>
                          <w:szCs w:val="24"/>
                          <w:lang w:val="en-US" w:eastAsia="zh-CN"/>
                        </w:rPr>
                        <w:t>图</w:t>
                      </w:r>
                      <w:r>
                        <w:rPr>
                          <w:rFonts w:hint="eastAsia" w:ascii="Times New Roman" w:hAnsi="Times New Roman" w:cs="Times New Roman"/>
                          <w:b w:val="0"/>
                          <w:bCs w:val="0"/>
                          <w:sz w:val="24"/>
                          <w:szCs w:val="24"/>
                          <w:lang w:val="en-US" w:eastAsia="zh-CN"/>
                        </w:rPr>
                        <w:t>3</w:t>
                      </w:r>
                      <w:r>
                        <w:rPr>
                          <w:rFonts w:hint="eastAsia"/>
                          <w:b w:val="0"/>
                          <w:bCs w:val="0"/>
                          <w:sz w:val="24"/>
                          <w:szCs w:val="24"/>
                          <w:lang w:val="en-US" w:eastAsia="zh-CN"/>
                        </w:rPr>
                        <w:t xml:space="preserve"> 维果茨基的“最近发展区”示意图</w:t>
                      </w:r>
                    </w:p>
                  </w:txbxContent>
                </v:textbox>
              </v:shape>
            </w:pict>
          </mc:Fallback>
        </mc:AlternateContent>
      </w:r>
    </w:p>
    <w:p w14:paraId="7A9BECF4">
      <w:pPr>
        <w:widowControl w:val="0"/>
        <w:numPr>
          <w:ilvl w:val="0"/>
          <w:numId w:val="0"/>
        </w:numPr>
        <w:spacing w:line="360" w:lineRule="auto"/>
        <w:jc w:val="both"/>
        <w:rPr>
          <w:rFonts w:hint="eastAsia"/>
          <w:b w:val="0"/>
          <w:bCs w:val="0"/>
          <w:sz w:val="24"/>
          <w:szCs w:val="24"/>
          <w:lang w:val="en-US" w:eastAsia="zh-CN"/>
        </w:rPr>
      </w:pPr>
    </w:p>
    <w:p w14:paraId="1B77AF94">
      <w:pPr>
        <w:numPr>
          <w:ilvl w:val="0"/>
          <w:numId w:val="2"/>
        </w:numPr>
        <w:spacing w:line="360" w:lineRule="auto"/>
        <w:jc w:val="both"/>
        <w:rPr>
          <w:rFonts w:hint="eastAsia"/>
          <w:b/>
          <w:bCs/>
          <w:sz w:val="24"/>
          <w:szCs w:val="24"/>
          <w:lang w:val="en-US" w:eastAsia="zh-CN"/>
        </w:rPr>
      </w:pPr>
      <w:r>
        <w:rPr>
          <w:rFonts w:hint="eastAsia"/>
          <w:b/>
          <w:bCs/>
          <w:sz w:val="24"/>
          <w:szCs w:val="24"/>
          <w:lang w:val="en-US" w:eastAsia="zh-CN"/>
        </w:rPr>
        <w:t>实践路径</w:t>
      </w:r>
    </w:p>
    <w:p w14:paraId="43F28174">
      <w:pPr>
        <w:numPr>
          <w:ilvl w:val="0"/>
          <w:numId w:val="0"/>
        </w:numPr>
        <w:spacing w:line="360" w:lineRule="auto"/>
        <w:ind w:firstLine="420" w:firstLineChars="0"/>
        <w:jc w:val="both"/>
        <w:rPr>
          <w:rFonts w:hint="eastAsia"/>
          <w:b w:val="0"/>
          <w:bCs w:val="0"/>
          <w:sz w:val="24"/>
          <w:szCs w:val="24"/>
          <w:lang w:val="en-US" w:eastAsia="zh-CN"/>
        </w:rPr>
      </w:pPr>
      <w:r>
        <w:rPr>
          <w:rFonts w:hint="eastAsia"/>
          <w:b w:val="0"/>
          <w:bCs w:val="0"/>
          <w:sz w:val="24"/>
          <w:szCs w:val="24"/>
          <w:lang w:val="en-US" w:eastAsia="zh-CN"/>
        </w:rPr>
        <w:t>基于以上理论，我们形成了一条覆盖课前、课中、课后的系统化分层走班教学实施路径（图</w:t>
      </w:r>
      <w:r>
        <w:rPr>
          <w:rFonts w:hint="eastAsia" w:ascii="Times New Roman" w:hAnsi="Times New Roman" w:cs="Times New Roman"/>
          <w:b w:val="0"/>
          <w:bCs w:val="0"/>
          <w:sz w:val="24"/>
          <w:szCs w:val="24"/>
          <w:lang w:val="en-US" w:eastAsia="zh-CN"/>
        </w:rPr>
        <w:t>4</w:t>
      </w:r>
      <w:r>
        <w:rPr>
          <w:rFonts w:hint="eastAsia"/>
          <w:b w:val="0"/>
          <w:bCs w:val="0"/>
          <w:sz w:val="24"/>
          <w:szCs w:val="24"/>
          <w:lang w:val="en-US" w:eastAsia="zh-CN"/>
        </w:rPr>
        <w:t>）。该路径以课前教学目标分层为起点，在课中对问题链、学习支架与输出活动进行分层设计，并将分层机制延续至课后作业环节，以巩固学习效果、推动个性化发展，从而构建起一个互相关联、循环递进的教学闭环，真正实现“因材施教、精准赋能”。</w:t>
      </w:r>
    </w:p>
    <w:p w14:paraId="1823B623">
      <w:pPr>
        <w:numPr>
          <w:ilvl w:val="0"/>
          <w:numId w:val="0"/>
        </w:numPr>
        <w:spacing w:line="360" w:lineRule="auto"/>
        <w:ind w:firstLine="420" w:firstLineChars="0"/>
        <w:jc w:val="both"/>
        <w:rPr>
          <w:rFonts w:hint="eastAsia"/>
          <w:b/>
          <w:bCs/>
          <w:sz w:val="24"/>
          <w:szCs w:val="24"/>
          <w:lang w:val="en-US" w:eastAsia="zh-CN"/>
        </w:rPr>
      </w:pPr>
      <w:r>
        <w:rPr>
          <w:sz w:val="24"/>
        </w:rPr>
        <mc:AlternateContent>
          <mc:Choice Requires="wps">
            <w:drawing>
              <wp:anchor distT="0" distB="0" distL="114300" distR="114300" simplePos="0" relativeHeight="251673600" behindDoc="0" locked="0" layoutInCell="1" allowOverlap="1">
                <wp:simplePos x="0" y="0"/>
                <wp:positionH relativeFrom="column">
                  <wp:posOffset>1176020</wp:posOffset>
                </wp:positionH>
                <wp:positionV relativeFrom="paragraph">
                  <wp:posOffset>-18415</wp:posOffset>
                </wp:positionV>
                <wp:extent cx="2710180" cy="347980"/>
                <wp:effectExtent l="0" t="0" r="0" b="0"/>
                <wp:wrapNone/>
                <wp:docPr id="34" name="文本框 48"/>
                <wp:cNvGraphicFramePr/>
                <a:graphic xmlns:a="http://schemas.openxmlformats.org/drawingml/2006/main">
                  <a:graphicData uri="http://schemas.microsoft.com/office/word/2010/wordprocessingShape">
                    <wps:wsp>
                      <wps:cNvSpPr txBox="1"/>
                      <wps:spPr>
                        <a:xfrm>
                          <a:off x="0" y="0"/>
                          <a:ext cx="2710180" cy="347980"/>
                        </a:xfrm>
                        <a:prstGeom prst="rect">
                          <a:avLst/>
                        </a:prstGeom>
                        <a:noFill/>
                        <a:ln>
                          <a:noFill/>
                        </a:ln>
                      </wps:spPr>
                      <wps:txbx>
                        <w:txbxContent>
                          <w:p w14:paraId="65ABD59A">
                            <w:pPr>
                              <w:widowControl w:val="0"/>
                              <w:numPr>
                                <w:ilvl w:val="0"/>
                                <w:numId w:val="0"/>
                              </w:numPr>
                              <w:spacing w:line="360" w:lineRule="auto"/>
                              <w:jc w:val="center"/>
                              <w:rPr>
                                <w:rFonts w:hint="default"/>
                                <w:b w:val="0"/>
                                <w:bCs w:val="0"/>
                                <w:sz w:val="24"/>
                                <w:szCs w:val="24"/>
                                <w:lang w:val="en-US" w:eastAsia="zh-CN"/>
                              </w:rPr>
                            </w:pPr>
                            <w:r>
                              <w:rPr>
                                <w:rFonts w:hint="eastAsia"/>
                                <w:b w:val="0"/>
                                <w:bCs w:val="0"/>
                                <w:sz w:val="24"/>
                                <w:szCs w:val="24"/>
                                <w:lang w:val="en-US" w:eastAsia="zh-CN"/>
                              </w:rPr>
                              <w:t>图</w:t>
                            </w:r>
                            <w:r>
                              <w:rPr>
                                <w:rFonts w:hint="eastAsia" w:ascii="Times New Roman" w:hAnsi="Times New Roman" w:cs="Times New Roman"/>
                                <w:b w:val="0"/>
                                <w:bCs w:val="0"/>
                                <w:sz w:val="24"/>
                                <w:szCs w:val="24"/>
                                <w:lang w:val="en-US" w:eastAsia="zh-CN"/>
                              </w:rPr>
                              <w:t>4</w:t>
                            </w:r>
                            <w:r>
                              <w:rPr>
                                <w:rFonts w:hint="eastAsia"/>
                                <w:b w:val="0"/>
                                <w:bCs w:val="0"/>
                                <w:sz w:val="24"/>
                                <w:szCs w:val="24"/>
                                <w:lang w:val="en-US" w:eastAsia="zh-CN"/>
                              </w:rPr>
                              <w:t xml:space="preserve"> 分层走班教学实施路径</w:t>
                            </w:r>
                          </w:p>
                          <w:p w14:paraId="62EA13ED"/>
                        </w:txbxContent>
                      </wps:txbx>
                      <wps:bodyPr wrap="square" upright="1"/>
                    </wps:wsp>
                  </a:graphicData>
                </a:graphic>
              </wp:anchor>
            </w:drawing>
          </mc:Choice>
          <mc:Fallback>
            <w:pict>
              <v:shape id="文本框 48" o:spid="_x0000_s1026" o:spt="202" type="#_x0000_t202" style="position:absolute;left:0pt;margin-left:92.6pt;margin-top:-1.45pt;height:27.4pt;width:213.4pt;z-index:251673600;mso-width-relative:page;mso-height-relative:page;" filled="f" stroked="f" coordsize="21600,21600" o:gfxdata="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erlGodYAAAAJAQAADwAAAAAAAAABACAAAAAiAAAAZHJzL2Rvd25yZXYueG1sUEsBAhQAFAAA&#10;AAgAh07iQJSk50a4AQAAXgMAAA4AAAAAAAAAAQAgAAAAJQEAAGRycy9lMm9Eb2MueG1sUEsFBgAA&#10;AAAGAAYAWQEAAE8FAAAAAA==&#10;">
                <v:fill on="f" focussize="0,0"/>
                <v:stroke on="f"/>
                <v:imagedata o:title=""/>
                <o:lock v:ext="edit" aspectratio="f"/>
                <v:textbox>
                  <w:txbxContent>
                    <w:p w14:paraId="65ABD59A">
                      <w:pPr>
                        <w:widowControl w:val="0"/>
                        <w:numPr>
                          <w:ilvl w:val="0"/>
                          <w:numId w:val="0"/>
                        </w:numPr>
                        <w:spacing w:line="360" w:lineRule="auto"/>
                        <w:jc w:val="center"/>
                        <w:rPr>
                          <w:rFonts w:hint="default"/>
                          <w:b w:val="0"/>
                          <w:bCs w:val="0"/>
                          <w:sz w:val="24"/>
                          <w:szCs w:val="24"/>
                          <w:lang w:val="en-US" w:eastAsia="zh-CN"/>
                        </w:rPr>
                      </w:pPr>
                      <w:r>
                        <w:rPr>
                          <w:rFonts w:hint="eastAsia"/>
                          <w:b w:val="0"/>
                          <w:bCs w:val="0"/>
                          <w:sz w:val="24"/>
                          <w:szCs w:val="24"/>
                          <w:lang w:val="en-US" w:eastAsia="zh-CN"/>
                        </w:rPr>
                        <w:t>图</w:t>
                      </w:r>
                      <w:r>
                        <w:rPr>
                          <w:rFonts w:hint="eastAsia" w:ascii="Times New Roman" w:hAnsi="Times New Roman" w:cs="Times New Roman"/>
                          <w:b w:val="0"/>
                          <w:bCs w:val="0"/>
                          <w:sz w:val="24"/>
                          <w:szCs w:val="24"/>
                          <w:lang w:val="en-US" w:eastAsia="zh-CN"/>
                        </w:rPr>
                        <w:t>4</w:t>
                      </w:r>
                      <w:r>
                        <w:rPr>
                          <w:rFonts w:hint="eastAsia"/>
                          <w:b w:val="0"/>
                          <w:bCs w:val="0"/>
                          <w:sz w:val="24"/>
                          <w:szCs w:val="24"/>
                          <w:lang w:val="en-US" w:eastAsia="zh-CN"/>
                        </w:rPr>
                        <w:t xml:space="preserve"> 分层走班教学实施路径</w:t>
                      </w:r>
                    </w:p>
                    <w:p w14:paraId="62EA13ED"/>
                  </w:txbxContent>
                </v:textbox>
              </v:shape>
            </w:pict>
          </mc:Fallback>
        </mc:AlternateContent>
      </w:r>
      <w:r>
        <w:rPr>
          <w:rFonts w:hint="eastAsia"/>
          <w:b/>
          <w:bCs/>
          <w:sz w:val="24"/>
          <w:szCs w:val="24"/>
          <w:lang w:val="en-US" w:eastAsia="zh-CN"/>
        </w:rPr>
        <w:drawing>
          <wp:anchor distT="0" distB="0" distL="114300" distR="114300" simplePos="0" relativeHeight="251670528" behindDoc="1" locked="0" layoutInCell="1" allowOverlap="1">
            <wp:simplePos x="0" y="0"/>
            <wp:positionH relativeFrom="column">
              <wp:posOffset>26035</wp:posOffset>
            </wp:positionH>
            <wp:positionV relativeFrom="paragraph">
              <wp:posOffset>55245</wp:posOffset>
            </wp:positionV>
            <wp:extent cx="5271135" cy="1885950"/>
            <wp:effectExtent l="0" t="0" r="0" b="0"/>
            <wp:wrapTight wrapText="bothSides">
              <wp:wrapPolygon>
                <wp:start x="21592" y="-2"/>
                <wp:lineTo x="0" y="0"/>
                <wp:lineTo x="0" y="21600"/>
                <wp:lineTo x="21592" y="21602"/>
                <wp:lineTo x="8" y="21602"/>
                <wp:lineTo x="21600" y="21600"/>
                <wp:lineTo x="21600" y="0"/>
                <wp:lineTo x="8" y="-2"/>
                <wp:lineTo x="21592" y="-2"/>
              </wp:wrapPolygon>
            </wp:wrapTight>
            <wp:docPr id="31" name="ECB019B1-382A-4266-B25C-5B523AA43C14-4"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ECB019B1-382A-4266-B25C-5B523AA43C14-4" descr="wps"/>
                    <pic:cNvPicPr>
                      <a:picLocks noChangeAspect="1"/>
                    </pic:cNvPicPr>
                  </pic:nvPicPr>
                  <pic:blipFill>
                    <a:blip r:embed="rId8"/>
                    <a:stretch>
                      <a:fillRect/>
                    </a:stretch>
                  </pic:blipFill>
                  <pic:spPr>
                    <a:xfrm>
                      <a:off x="0" y="0"/>
                      <a:ext cx="5271135" cy="1885950"/>
                    </a:xfrm>
                    <a:prstGeom prst="rect">
                      <a:avLst/>
                    </a:prstGeom>
                    <a:noFill/>
                    <a:ln>
                      <a:noFill/>
                    </a:ln>
                  </pic:spPr>
                </pic:pic>
              </a:graphicData>
            </a:graphic>
          </wp:anchor>
        </w:drawing>
      </w:r>
    </w:p>
    <w:p w14:paraId="162D524F">
      <w:pPr>
        <w:numPr>
          <w:ilvl w:val="0"/>
          <w:numId w:val="0"/>
        </w:numPr>
        <w:spacing w:line="360" w:lineRule="auto"/>
        <w:ind w:firstLine="420" w:firstLineChars="0"/>
        <w:jc w:val="both"/>
        <w:rPr>
          <w:rFonts w:hint="eastAsia"/>
          <w:b/>
          <w:bCs/>
          <w:sz w:val="24"/>
          <w:szCs w:val="24"/>
          <w:lang w:val="en-US" w:eastAsia="zh-CN"/>
        </w:rPr>
      </w:pPr>
    </w:p>
    <w:p w14:paraId="5A274976">
      <w:pPr>
        <w:widowControl w:val="0"/>
        <w:numPr>
          <w:ilvl w:val="0"/>
          <w:numId w:val="0"/>
        </w:numPr>
        <w:spacing w:line="360" w:lineRule="auto"/>
        <w:jc w:val="both"/>
        <w:rPr>
          <w:rFonts w:hint="default"/>
          <w:b/>
          <w:bCs/>
          <w:sz w:val="24"/>
          <w:szCs w:val="24"/>
          <w:highlight w:val="none"/>
          <w:lang w:val="en-US" w:eastAsia="zh-CN"/>
        </w:rPr>
      </w:pPr>
      <w:r>
        <w:rPr>
          <w:rFonts w:hint="eastAsia"/>
          <w:b/>
          <w:bCs/>
          <w:sz w:val="24"/>
          <w:szCs w:val="24"/>
          <w:highlight w:val="none"/>
          <w:lang w:val="en-US" w:eastAsia="zh-CN"/>
        </w:rPr>
        <w:t>（一）课前---基于数据诊断，设定分层教学目标</w:t>
      </w:r>
    </w:p>
    <w:p w14:paraId="4E294706">
      <w:pPr>
        <w:widowControl w:val="0"/>
        <w:numPr>
          <w:ilvl w:val="0"/>
          <w:numId w:val="0"/>
        </w:numPr>
        <w:spacing w:line="360" w:lineRule="auto"/>
        <w:ind w:firstLine="420" w:firstLineChars="0"/>
        <w:jc w:val="both"/>
        <w:rPr>
          <w:rFonts w:hint="default"/>
          <w:b w:val="0"/>
          <w:bCs w:val="0"/>
          <w:sz w:val="24"/>
          <w:szCs w:val="24"/>
          <w:lang w:val="en-US" w:eastAsia="zh-CN"/>
        </w:rPr>
      </w:pPr>
      <w:r>
        <w:rPr>
          <w:rFonts w:hint="default"/>
          <w:b w:val="0"/>
          <w:bCs w:val="0"/>
          <w:sz w:val="24"/>
          <w:szCs w:val="24"/>
          <w:lang w:val="en-US" w:eastAsia="zh-CN"/>
        </w:rPr>
        <w:t>精准的教学目标设定，是实施有效分层教学的逻辑起点。课前，教师可依托学业水平</w:t>
      </w:r>
      <w:r>
        <w:rPr>
          <w:rFonts w:hint="eastAsia"/>
          <w:b w:val="0"/>
          <w:bCs w:val="0"/>
          <w:sz w:val="24"/>
          <w:szCs w:val="24"/>
          <w:lang w:val="en-US" w:eastAsia="zh-CN"/>
        </w:rPr>
        <w:t>测试</w:t>
      </w:r>
      <w:r>
        <w:rPr>
          <w:rFonts w:hint="default"/>
          <w:b w:val="0"/>
          <w:bCs w:val="0"/>
          <w:sz w:val="24"/>
          <w:szCs w:val="24"/>
          <w:lang w:val="en-US" w:eastAsia="zh-CN"/>
        </w:rPr>
        <w:t>、学习过程表现</w:t>
      </w:r>
      <w:r>
        <w:rPr>
          <w:rFonts w:hint="eastAsia"/>
          <w:b w:val="0"/>
          <w:bCs w:val="0"/>
          <w:sz w:val="24"/>
          <w:szCs w:val="24"/>
          <w:lang w:val="en-US" w:eastAsia="zh-CN"/>
        </w:rPr>
        <w:t>性评价、学生认知水平</w:t>
      </w:r>
      <w:r>
        <w:rPr>
          <w:rFonts w:hint="default"/>
          <w:b w:val="0"/>
          <w:bCs w:val="0"/>
          <w:sz w:val="24"/>
          <w:szCs w:val="24"/>
          <w:lang w:val="en-US" w:eastAsia="zh-CN"/>
        </w:rPr>
        <w:t>等多维数据，对学情进行精准分析</w:t>
      </w:r>
      <w:r>
        <w:rPr>
          <w:rFonts w:hint="eastAsia"/>
          <w:b w:val="0"/>
          <w:bCs w:val="0"/>
          <w:sz w:val="24"/>
          <w:szCs w:val="24"/>
          <w:lang w:val="en-US" w:eastAsia="zh-CN"/>
        </w:rPr>
        <w:t>，</w:t>
      </w:r>
      <w:r>
        <w:rPr>
          <w:rFonts w:hint="default"/>
          <w:b w:val="0"/>
          <w:bCs w:val="0"/>
          <w:sz w:val="24"/>
          <w:szCs w:val="24"/>
          <w:lang w:val="en-US" w:eastAsia="zh-CN"/>
        </w:rPr>
        <w:t>为不同层次的学生设定清晰、可达成且</w:t>
      </w:r>
      <w:r>
        <w:rPr>
          <w:rFonts w:hint="eastAsia"/>
          <w:b w:val="0"/>
          <w:bCs w:val="0"/>
          <w:sz w:val="24"/>
          <w:szCs w:val="24"/>
          <w:lang w:val="en-US" w:eastAsia="zh-CN"/>
        </w:rPr>
        <w:t>具有</w:t>
      </w:r>
      <w:r>
        <w:rPr>
          <w:rFonts w:hint="default"/>
          <w:b w:val="0"/>
          <w:bCs w:val="0"/>
          <w:sz w:val="24"/>
          <w:szCs w:val="24"/>
          <w:lang w:val="en-US" w:eastAsia="zh-CN"/>
        </w:rPr>
        <w:t>挑战性的学习目标。这一过程是确保后续</w:t>
      </w:r>
      <w:r>
        <w:rPr>
          <w:rFonts w:hint="eastAsia"/>
          <w:b w:val="0"/>
          <w:bCs w:val="0"/>
          <w:sz w:val="24"/>
          <w:szCs w:val="24"/>
          <w:lang w:val="en-US" w:eastAsia="zh-CN"/>
        </w:rPr>
        <w:t>开展</w:t>
      </w:r>
      <w:r>
        <w:rPr>
          <w:rFonts w:hint="default"/>
          <w:b w:val="0"/>
          <w:bCs w:val="0"/>
          <w:sz w:val="24"/>
          <w:szCs w:val="24"/>
          <w:lang w:val="en-US" w:eastAsia="zh-CN"/>
        </w:rPr>
        <w:t>分层教学活动</w:t>
      </w:r>
      <w:r>
        <w:rPr>
          <w:rFonts w:hint="eastAsia"/>
          <w:b w:val="0"/>
          <w:bCs w:val="0"/>
          <w:sz w:val="24"/>
          <w:szCs w:val="24"/>
          <w:lang w:val="en-US" w:eastAsia="zh-CN"/>
        </w:rPr>
        <w:t>的</w:t>
      </w:r>
      <w:r>
        <w:rPr>
          <w:rFonts w:hint="default"/>
          <w:b w:val="0"/>
          <w:bCs w:val="0"/>
          <w:sz w:val="24"/>
          <w:szCs w:val="24"/>
          <w:lang w:val="en-US" w:eastAsia="zh-CN"/>
        </w:rPr>
        <w:t>前提与保障。</w:t>
      </w:r>
    </w:p>
    <w:p w14:paraId="096BA52B">
      <w:pPr>
        <w:widowControl w:val="0"/>
        <w:numPr>
          <w:ilvl w:val="0"/>
          <w:numId w:val="0"/>
        </w:numPr>
        <w:spacing w:line="360" w:lineRule="auto"/>
        <w:ind w:firstLine="420" w:firstLineChars="0"/>
        <w:jc w:val="both"/>
        <w:rPr>
          <w:rFonts w:hint="eastAsia"/>
          <w:b w:val="0"/>
          <w:bCs w:val="0"/>
          <w:sz w:val="24"/>
          <w:szCs w:val="24"/>
          <w:lang w:val="en-US" w:eastAsia="zh-CN"/>
        </w:rPr>
      </w:pPr>
      <w:r>
        <w:rPr>
          <w:rFonts w:hint="eastAsia"/>
          <w:b w:val="0"/>
          <w:bCs w:val="0"/>
          <w:sz w:val="24"/>
          <w:szCs w:val="24"/>
          <w:lang w:val="en-US" w:eastAsia="zh-CN"/>
        </w:rPr>
        <w:t>例如，在</w:t>
      </w:r>
      <w:r>
        <w:rPr>
          <w:rFonts w:hint="default" w:ascii="Times New Roman" w:hAnsi="Times New Roman" w:cs="Times New Roman"/>
          <w:b w:val="0"/>
          <w:bCs w:val="0"/>
          <w:sz w:val="24"/>
          <w:szCs w:val="24"/>
          <w:lang w:val="en-US" w:eastAsia="zh-CN"/>
        </w:rPr>
        <w:t>6AU4 Sports</w:t>
      </w:r>
      <w:r>
        <w:rPr>
          <w:rFonts w:hint="eastAsia" w:ascii="Times New Roman" w:hAnsi="Times New Roman" w:cs="Times New Roman"/>
          <w:b w:val="0"/>
          <w:bCs w:val="0"/>
          <w:sz w:val="24"/>
          <w:szCs w:val="24"/>
          <w:lang w:val="en-US" w:eastAsia="zh-CN"/>
        </w:rPr>
        <w:t>单元</w:t>
      </w:r>
      <w:r>
        <w:rPr>
          <w:rFonts w:hint="eastAsia"/>
          <w:b w:val="0"/>
          <w:bCs w:val="0"/>
          <w:sz w:val="24"/>
          <w:szCs w:val="24"/>
          <w:lang w:val="en-US" w:eastAsia="zh-CN"/>
        </w:rPr>
        <w:t>的写作教学中，我们依托点阵笔数字平台收集学生作文初稿数据（图</w:t>
      </w:r>
      <w:r>
        <w:rPr>
          <w:rFonts w:hint="eastAsia" w:ascii="Times New Roman" w:hAnsi="Times New Roman" w:cs="Times New Roman"/>
          <w:b w:val="0"/>
          <w:bCs w:val="0"/>
          <w:sz w:val="24"/>
          <w:szCs w:val="24"/>
          <w:lang w:val="en-US" w:eastAsia="zh-CN"/>
        </w:rPr>
        <w:t>5</w:t>
      </w:r>
      <w:r>
        <w:rPr>
          <w:rFonts w:hint="eastAsia"/>
          <w:b w:val="0"/>
          <w:bCs w:val="0"/>
          <w:sz w:val="24"/>
          <w:szCs w:val="24"/>
          <w:lang w:val="en-US" w:eastAsia="zh-CN"/>
        </w:rPr>
        <w:t>），并以此为基础进行精准的学情诊断与分层目标设计。从学生的表现数据可以发现，</w:t>
      </w:r>
      <w:r>
        <w:rPr>
          <w:rFonts w:hint="default" w:ascii="Times New Roman" w:hAnsi="Times New Roman" w:cs="Times New Roman"/>
          <w:b w:val="0"/>
          <w:bCs w:val="0"/>
          <w:sz w:val="24"/>
          <w:szCs w:val="24"/>
          <w:lang w:val="en-US" w:eastAsia="zh-CN"/>
        </w:rPr>
        <w:t>A</w:t>
      </w:r>
      <w:r>
        <w:rPr>
          <w:rFonts w:hint="eastAsia"/>
          <w:b w:val="0"/>
          <w:bCs w:val="0"/>
          <w:sz w:val="24"/>
          <w:szCs w:val="24"/>
          <w:lang w:val="en-US" w:eastAsia="zh-CN"/>
        </w:rPr>
        <w:t>层班级习作问题集中在“结尾方式单一”、“动作与细节描写匮乏”、“逻辑连词使用少”；</w:t>
      </w:r>
      <w:r>
        <w:rPr>
          <w:rFonts w:hint="eastAsia" w:ascii="Times New Roman" w:hAnsi="Times New Roman" w:cs="Times New Roman"/>
          <w:b w:val="0"/>
          <w:bCs w:val="0"/>
          <w:sz w:val="24"/>
          <w:szCs w:val="24"/>
          <w:lang w:val="en-US" w:eastAsia="zh-CN"/>
        </w:rPr>
        <w:t>B</w:t>
      </w:r>
      <w:r>
        <w:rPr>
          <w:rFonts w:hint="eastAsia"/>
          <w:b w:val="0"/>
          <w:bCs w:val="0"/>
          <w:sz w:val="24"/>
          <w:szCs w:val="24"/>
          <w:lang w:val="en-US" w:eastAsia="zh-CN"/>
        </w:rPr>
        <w:t>层班级突出问题表现为“结构不完整”、“语法错误多”、“用词不准确”等。根据上述诊断，我们为两层班级设定了各有侧重、递进发展的教学目标。</w:t>
      </w:r>
    </w:p>
    <w:p w14:paraId="71ABB5A3">
      <w:pPr>
        <w:widowControl w:val="0"/>
        <w:numPr>
          <w:ilvl w:val="0"/>
          <w:numId w:val="0"/>
        </w:numPr>
        <w:spacing w:line="360" w:lineRule="auto"/>
        <w:ind w:firstLine="420" w:firstLineChars="0"/>
        <w:jc w:val="both"/>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b w:val="0"/>
          <w:bCs w:val="0"/>
          <w:sz w:val="24"/>
          <w:szCs w:val="24"/>
          <w:lang w:val="en-US" w:eastAsia="zh-CN"/>
        </w:rPr>
        <w:t>A层</w:t>
      </w:r>
      <w:r>
        <w:rPr>
          <w:rFonts w:hint="default" w:ascii="Times New Roman" w:hAnsi="Times New Roman" w:cs="Times New Roman"/>
          <w:b w:val="0"/>
          <w:bCs w:val="0"/>
          <w:sz w:val="24"/>
          <w:szCs w:val="24"/>
          <w:lang w:val="en-US" w:eastAsia="zh-CN"/>
        </w:rPr>
        <w:t>写作教学目标聚焦习作内容与语言的</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丰富与优化</w:t>
      </w:r>
      <w:r>
        <w:rPr>
          <w:rFonts w:hint="eastAsia" w:ascii="Times New Roman" w:hAnsi="Times New Roman" w:cs="Times New Roman"/>
          <w:b w:val="0"/>
          <w:bCs w:val="0"/>
          <w:sz w:val="24"/>
          <w:szCs w:val="24"/>
          <w:lang w:val="en-US" w:eastAsia="zh-CN"/>
        </w:rPr>
        <w:t>”：</w:t>
      </w:r>
    </w:p>
    <w:p w14:paraId="2881343D">
      <w:pPr>
        <w:widowControl w:val="0"/>
        <w:numPr>
          <w:ilvl w:val="0"/>
          <w:numId w:val="3"/>
        </w:numPr>
        <w:spacing w:line="360" w:lineRule="auto"/>
        <w:ind w:firstLine="420" w:firstLineChars="0"/>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掌握1-2种结尾方式（如设问启发、呼吁、发出倡议、引用名言等），使文章结尾更有说服力；</w:t>
      </w:r>
    </w:p>
    <w:p w14:paraId="411D3A9D">
      <w:pPr>
        <w:widowControl w:val="0"/>
        <w:numPr>
          <w:ilvl w:val="0"/>
          <w:numId w:val="3"/>
        </w:numPr>
        <w:spacing w:line="360" w:lineRule="auto"/>
        <w:ind w:left="0" w:leftChars="0" w:firstLine="420" w:firstLineChars="0"/>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在描写中主动添加恰当动词、形容词、副词等修饰成分，使语言表达更精确、更具画面感；</w:t>
      </w:r>
    </w:p>
    <w:p w14:paraId="3FEB63A4">
      <w:pPr>
        <w:widowControl w:val="0"/>
        <w:numPr>
          <w:ilvl w:val="0"/>
          <w:numId w:val="3"/>
        </w:numPr>
        <w:spacing w:line="360" w:lineRule="auto"/>
        <w:ind w:left="0" w:leftChars="0" w:firstLine="420" w:firstLineChars="0"/>
        <w:jc w:val="both"/>
        <w:rPr>
          <w:rFonts w:hint="default" w:ascii="Times New Roman" w:hAnsi="Times New Roman" w:cs="Times New Roman"/>
          <w:sz w:val="24"/>
          <w:szCs w:val="24"/>
        </w:rPr>
      </w:pPr>
      <w:r>
        <w:rPr>
          <w:rFonts w:hint="default" w:ascii="Times New Roman" w:hAnsi="Times New Roman" w:cs="Times New Roman"/>
          <w:b w:val="0"/>
          <w:bCs w:val="0"/>
          <w:sz w:val="24"/>
          <w:szCs w:val="24"/>
          <w:lang w:val="en-US" w:eastAsia="zh-CN"/>
        </w:rPr>
        <w:t>能运用多样化的逻辑连词或过渡句，提升句间与段间的衔接与连贯性。</w:t>
      </w:r>
    </w:p>
    <w:p w14:paraId="7218A65A">
      <w:pPr>
        <w:widowControl w:val="0"/>
        <w:numPr>
          <w:ilvl w:val="0"/>
          <w:numId w:val="0"/>
        </w:numPr>
        <w:spacing w:line="360" w:lineRule="auto"/>
        <w:ind w:firstLine="420" w:firstLineChars="0"/>
        <w:jc w:val="both"/>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b w:val="0"/>
          <w:bCs w:val="0"/>
          <w:sz w:val="24"/>
          <w:szCs w:val="24"/>
          <w:lang w:val="en-US" w:eastAsia="zh-CN"/>
        </w:rPr>
        <w:t>B层</w:t>
      </w:r>
      <w:r>
        <w:rPr>
          <w:rFonts w:hint="default" w:ascii="Times New Roman" w:hAnsi="Times New Roman" w:eastAsia="宋体" w:cs="Times New Roman"/>
          <w:b w:val="0"/>
          <w:bCs w:val="0"/>
          <w:sz w:val="24"/>
          <w:szCs w:val="24"/>
          <w:lang w:val="en-US" w:eastAsia="zh-CN"/>
        </w:rPr>
        <w:t>写作教学目标聚焦于文章结构的完整性和语言的准确性：</w:t>
      </w:r>
    </w:p>
    <w:p w14:paraId="4B791413">
      <w:pPr>
        <w:widowControl w:val="0"/>
        <w:numPr>
          <w:ilvl w:val="0"/>
          <w:numId w:val="4"/>
        </w:numPr>
        <w:spacing w:line="360" w:lineRule="auto"/>
        <w:ind w:firstLine="420" w:firstLineChars="0"/>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掌握“开头-主体-结尾”的基本写作框架，确保文章结构的完整性；</w:t>
      </w:r>
    </w:p>
    <w:p w14:paraId="205DC5F5">
      <w:pPr>
        <w:widowControl w:val="0"/>
        <w:numPr>
          <w:ilvl w:val="0"/>
          <w:numId w:val="4"/>
        </w:numPr>
        <w:spacing w:line="360" w:lineRule="auto"/>
        <w:ind w:left="0" w:leftChars="0" w:firstLine="420" w:firstLineChars="0"/>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在写作</w:t>
      </w:r>
      <w:r>
        <w:rPr>
          <w:rFonts w:hint="default" w:ascii="Times New Roman" w:hAnsi="Times New Roman" w:eastAsia="宋体" w:cs="Times New Roman"/>
          <w:b w:val="0"/>
          <w:bCs w:val="0"/>
          <w:sz w:val="24"/>
          <w:szCs w:val="24"/>
          <w:lang w:val="en-US" w:eastAsia="zh-CN"/>
        </w:rPr>
        <w:t>中正确运用所学核心句型与词汇</w:t>
      </w:r>
      <w:r>
        <w:rPr>
          <w:rFonts w:hint="default" w:ascii="Times New Roman" w:hAnsi="Times New Roman" w:cs="Times New Roman"/>
          <w:b w:val="0"/>
          <w:bCs w:val="0"/>
          <w:sz w:val="24"/>
          <w:szCs w:val="24"/>
          <w:lang w:val="en-US" w:eastAsia="zh-CN"/>
        </w:rPr>
        <w:t>，提高语言表达的准确性。</w:t>
      </w:r>
    </w:p>
    <w:p w14:paraId="171C9D97">
      <w:pPr>
        <w:widowControl w:val="0"/>
        <w:numPr>
          <w:ilvl w:val="0"/>
          <w:numId w:val="0"/>
        </w:numPr>
        <w:spacing w:line="360" w:lineRule="auto"/>
        <w:ind w:firstLine="420" w:firstLineChars="0"/>
        <w:jc w:val="both"/>
        <w:rPr>
          <w:rFonts w:hint="default"/>
          <w:b w:val="0"/>
          <w:bCs w:val="0"/>
          <w:sz w:val="24"/>
          <w:szCs w:val="24"/>
          <w:lang w:val="en-US" w:eastAsia="zh-CN"/>
        </w:rPr>
      </w:pPr>
      <w:r>
        <w:rPr>
          <w:rFonts w:hint="default"/>
          <w:b w:val="0"/>
          <w:bCs w:val="0"/>
          <w:sz w:val="24"/>
          <w:szCs w:val="24"/>
          <w:lang w:val="en-US" w:eastAsia="zh-CN"/>
        </w:rPr>
        <w:drawing>
          <wp:anchor distT="0" distB="0" distL="114300" distR="114300" simplePos="0" relativeHeight="251668480" behindDoc="1" locked="0" layoutInCell="1" allowOverlap="1">
            <wp:simplePos x="0" y="0"/>
            <wp:positionH relativeFrom="column">
              <wp:posOffset>2990215</wp:posOffset>
            </wp:positionH>
            <wp:positionV relativeFrom="paragraph">
              <wp:posOffset>67945</wp:posOffset>
            </wp:positionV>
            <wp:extent cx="2636520" cy="1873250"/>
            <wp:effectExtent l="9525" t="9525" r="11430" b="12700"/>
            <wp:wrapTight wrapText="bothSides">
              <wp:wrapPolygon>
                <wp:start x="-78" y="-110"/>
                <wp:lineTo x="-78" y="21637"/>
                <wp:lineTo x="21616" y="21637"/>
                <wp:lineTo x="21616" y="-110"/>
                <wp:lineTo x="-78" y="-110"/>
              </wp:wrapPolygon>
            </wp:wrapTight>
            <wp:docPr id="29" name="图片 42" descr="8f798602d018c2f945827d66d55664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2" descr="8f798602d018c2f945827d66d556648c"/>
                    <pic:cNvPicPr>
                      <a:picLocks noChangeAspect="1"/>
                    </pic:cNvPicPr>
                  </pic:nvPicPr>
                  <pic:blipFill>
                    <a:blip r:embed="rId9"/>
                    <a:stretch>
                      <a:fillRect/>
                    </a:stretch>
                  </pic:blipFill>
                  <pic:spPr>
                    <a:xfrm>
                      <a:off x="0" y="0"/>
                      <a:ext cx="2636520" cy="1873250"/>
                    </a:xfrm>
                    <a:prstGeom prst="rect">
                      <a:avLst/>
                    </a:prstGeom>
                    <a:noFill/>
                    <a:ln>
                      <a:solidFill>
                        <a:schemeClr val="tx1"/>
                      </a:solidFill>
                    </a:ln>
                  </pic:spPr>
                </pic:pic>
              </a:graphicData>
            </a:graphic>
          </wp:anchor>
        </w:drawing>
      </w:r>
      <w:r>
        <w:rPr>
          <w:rFonts w:hint="default"/>
          <w:b w:val="0"/>
          <w:bCs w:val="0"/>
          <w:sz w:val="24"/>
          <w:szCs w:val="24"/>
          <w:lang w:val="en-US" w:eastAsia="zh-CN"/>
        </w:rPr>
        <w:drawing>
          <wp:anchor distT="0" distB="0" distL="114300" distR="114300" simplePos="0" relativeHeight="251669504" behindDoc="1" locked="0" layoutInCell="1" allowOverlap="1">
            <wp:simplePos x="0" y="0"/>
            <wp:positionH relativeFrom="column">
              <wp:posOffset>-642620</wp:posOffset>
            </wp:positionH>
            <wp:positionV relativeFrom="paragraph">
              <wp:posOffset>55245</wp:posOffset>
            </wp:positionV>
            <wp:extent cx="2916555" cy="1939290"/>
            <wp:effectExtent l="9525" t="9525" r="17145" b="13335"/>
            <wp:wrapTight wrapText="bothSides">
              <wp:wrapPolygon>
                <wp:start x="-71" y="-106"/>
                <wp:lineTo x="-71" y="21642"/>
                <wp:lineTo x="21586" y="21642"/>
                <wp:lineTo x="21586" y="-106"/>
                <wp:lineTo x="-71" y="-106"/>
              </wp:wrapPolygon>
            </wp:wrapTight>
            <wp:docPr id="30" name="图片 43" descr="9daec63f0ffd9624e1237d25eb47ed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3" descr="9daec63f0ffd9624e1237d25eb47ed1b"/>
                    <pic:cNvPicPr>
                      <a:picLocks noChangeAspect="1"/>
                    </pic:cNvPicPr>
                  </pic:nvPicPr>
                  <pic:blipFill>
                    <a:blip r:embed="rId10"/>
                    <a:stretch>
                      <a:fillRect/>
                    </a:stretch>
                  </pic:blipFill>
                  <pic:spPr>
                    <a:xfrm>
                      <a:off x="0" y="0"/>
                      <a:ext cx="2916555" cy="1939290"/>
                    </a:xfrm>
                    <a:prstGeom prst="rect">
                      <a:avLst/>
                    </a:prstGeom>
                    <a:noFill/>
                    <a:ln>
                      <a:solidFill>
                        <a:schemeClr val="tx1"/>
                      </a:solidFill>
                    </a:ln>
                  </pic:spPr>
                </pic:pic>
              </a:graphicData>
            </a:graphic>
          </wp:anchor>
        </w:drawing>
      </w:r>
    </w:p>
    <w:p w14:paraId="04B3F3CD">
      <w:pPr>
        <w:widowControl w:val="0"/>
        <w:numPr>
          <w:ilvl w:val="0"/>
          <w:numId w:val="0"/>
        </w:numPr>
        <w:spacing w:line="360" w:lineRule="auto"/>
        <w:ind w:firstLine="420" w:firstLineChars="0"/>
        <w:jc w:val="both"/>
        <w:rPr>
          <w:rFonts w:hint="default"/>
          <w:b w:val="0"/>
          <w:bCs w:val="0"/>
          <w:sz w:val="24"/>
          <w:szCs w:val="24"/>
          <w:lang w:val="en-US" w:eastAsia="zh-CN"/>
        </w:rPr>
      </w:pPr>
    </w:p>
    <w:p w14:paraId="262742A8">
      <w:pPr>
        <w:widowControl w:val="0"/>
        <w:numPr>
          <w:ilvl w:val="0"/>
          <w:numId w:val="0"/>
        </w:numPr>
        <w:spacing w:line="360" w:lineRule="auto"/>
        <w:ind w:firstLine="420" w:firstLineChars="0"/>
        <w:jc w:val="both"/>
        <w:rPr>
          <w:rFonts w:hint="default"/>
          <w:b w:val="0"/>
          <w:bCs w:val="0"/>
          <w:sz w:val="24"/>
          <w:szCs w:val="24"/>
          <w:lang w:val="en-US" w:eastAsia="zh-CN"/>
        </w:rPr>
      </w:pPr>
    </w:p>
    <w:p w14:paraId="310012CB">
      <w:pPr>
        <w:widowControl w:val="0"/>
        <w:numPr>
          <w:ilvl w:val="0"/>
          <w:numId w:val="0"/>
        </w:numPr>
        <w:spacing w:line="360" w:lineRule="auto"/>
        <w:ind w:firstLine="420" w:firstLineChars="0"/>
        <w:jc w:val="both"/>
        <w:rPr>
          <w:rFonts w:hint="default"/>
          <w:b w:val="0"/>
          <w:bCs w:val="0"/>
          <w:sz w:val="24"/>
          <w:szCs w:val="24"/>
          <w:lang w:val="en-US" w:eastAsia="zh-CN"/>
        </w:rPr>
      </w:pPr>
    </w:p>
    <w:p w14:paraId="192DA2F3">
      <w:pPr>
        <w:widowControl w:val="0"/>
        <w:numPr>
          <w:ilvl w:val="0"/>
          <w:numId w:val="0"/>
        </w:numPr>
        <w:spacing w:line="360" w:lineRule="auto"/>
        <w:ind w:firstLine="420" w:firstLineChars="0"/>
        <w:jc w:val="both"/>
        <w:rPr>
          <w:rFonts w:hint="default"/>
          <w:b w:val="0"/>
          <w:bCs w:val="0"/>
          <w:sz w:val="24"/>
          <w:szCs w:val="24"/>
          <w:lang w:val="en-US" w:eastAsia="zh-CN"/>
        </w:rPr>
      </w:pPr>
    </w:p>
    <w:p w14:paraId="468FE5F7">
      <w:pPr>
        <w:widowControl w:val="0"/>
        <w:numPr>
          <w:ilvl w:val="0"/>
          <w:numId w:val="0"/>
        </w:numPr>
        <w:spacing w:line="360" w:lineRule="auto"/>
        <w:ind w:firstLine="420" w:firstLineChars="0"/>
        <w:jc w:val="both"/>
        <w:rPr>
          <w:rFonts w:hint="default"/>
          <w:b w:val="0"/>
          <w:bCs w:val="0"/>
          <w:sz w:val="24"/>
          <w:szCs w:val="24"/>
          <w:lang w:val="en-US" w:eastAsia="zh-CN"/>
        </w:rPr>
      </w:pPr>
    </w:p>
    <w:p w14:paraId="7AD02F9C">
      <w:pPr>
        <w:widowControl w:val="0"/>
        <w:numPr>
          <w:ilvl w:val="0"/>
          <w:numId w:val="0"/>
        </w:numPr>
        <w:spacing w:line="360" w:lineRule="auto"/>
        <w:ind w:firstLine="420" w:firstLineChars="0"/>
        <w:jc w:val="both"/>
        <w:rPr>
          <w:rFonts w:hint="default"/>
          <w:b w:val="0"/>
          <w:bCs w:val="0"/>
          <w:sz w:val="24"/>
          <w:szCs w:val="24"/>
          <w:lang w:val="en-US" w:eastAsia="zh-CN"/>
        </w:rPr>
      </w:pPr>
      <w:r>
        <w:rPr>
          <w:sz w:val="24"/>
        </w:rPr>
        <mc:AlternateContent>
          <mc:Choice Requires="wps">
            <w:drawing>
              <wp:anchor distT="0" distB="0" distL="114300" distR="114300" simplePos="0" relativeHeight="251674624" behindDoc="0" locked="0" layoutInCell="1" allowOverlap="1">
                <wp:simplePos x="0" y="0"/>
                <wp:positionH relativeFrom="column">
                  <wp:posOffset>-974725</wp:posOffset>
                </wp:positionH>
                <wp:positionV relativeFrom="paragraph">
                  <wp:posOffset>273685</wp:posOffset>
                </wp:positionV>
                <wp:extent cx="2710180" cy="347980"/>
                <wp:effectExtent l="0" t="0" r="0" b="0"/>
                <wp:wrapNone/>
                <wp:docPr id="35" name="文本框 49"/>
                <wp:cNvGraphicFramePr/>
                <a:graphic xmlns:a="http://schemas.openxmlformats.org/drawingml/2006/main">
                  <a:graphicData uri="http://schemas.microsoft.com/office/word/2010/wordprocessingShape">
                    <wps:wsp>
                      <wps:cNvSpPr txBox="1"/>
                      <wps:spPr>
                        <a:xfrm>
                          <a:off x="0" y="0"/>
                          <a:ext cx="2710180" cy="347980"/>
                        </a:xfrm>
                        <a:prstGeom prst="rect">
                          <a:avLst/>
                        </a:prstGeom>
                        <a:noFill/>
                        <a:ln>
                          <a:noFill/>
                        </a:ln>
                      </wps:spPr>
                      <wps:txbx>
                        <w:txbxContent>
                          <w:p w14:paraId="635B93D7">
                            <w:pPr>
                              <w:widowControl w:val="0"/>
                              <w:numPr>
                                <w:ilvl w:val="0"/>
                                <w:numId w:val="0"/>
                              </w:numPr>
                              <w:spacing w:line="360" w:lineRule="auto"/>
                              <w:jc w:val="center"/>
                              <w:rPr>
                                <w:rFonts w:hint="default" w:ascii="Times New Roman" w:hAnsi="Times New Roman" w:cs="Times New Roman"/>
                                <w:b w:val="0"/>
                                <w:bCs w:val="0"/>
                                <w:sz w:val="24"/>
                                <w:szCs w:val="24"/>
                                <w:lang w:val="en-US" w:eastAsia="zh-CN"/>
                              </w:rPr>
                            </w:pPr>
                            <w:r>
                              <w:rPr>
                                <w:rFonts w:hint="eastAsia"/>
                                <w:b w:val="0"/>
                                <w:bCs w:val="0"/>
                                <w:sz w:val="24"/>
                                <w:szCs w:val="24"/>
                                <w:lang w:val="en-US" w:eastAsia="zh-CN"/>
                              </w:rPr>
                              <w:t>图</w:t>
                            </w:r>
                            <w:r>
                              <w:rPr>
                                <w:rFonts w:hint="default" w:ascii="Times New Roman" w:hAnsi="Times New Roman" w:cs="Times New Roman"/>
                                <w:b w:val="0"/>
                                <w:bCs w:val="0"/>
                                <w:sz w:val="24"/>
                                <w:szCs w:val="24"/>
                                <w:lang w:val="en-US" w:eastAsia="zh-CN"/>
                              </w:rPr>
                              <w:t>5</w:t>
                            </w:r>
                            <w:r>
                              <w:rPr>
                                <w:rFonts w:hint="eastAsia"/>
                                <w:b w:val="0"/>
                                <w:bCs w:val="0"/>
                                <w:sz w:val="24"/>
                                <w:szCs w:val="24"/>
                                <w:lang w:val="en-US" w:eastAsia="zh-CN"/>
                              </w:rPr>
                              <w:t xml:space="preserve"> </w:t>
                            </w:r>
                            <w:r>
                              <w:rPr>
                                <w:rFonts w:hint="default" w:ascii="Times New Roman" w:hAnsi="Times New Roman" w:cs="Times New Roman"/>
                                <w:b w:val="0"/>
                                <w:bCs w:val="0"/>
                                <w:sz w:val="24"/>
                                <w:szCs w:val="24"/>
                                <w:lang w:val="en-US" w:eastAsia="zh-CN"/>
                              </w:rPr>
                              <w:t xml:space="preserve"> A、B层学生作文初稿数据</w:t>
                            </w:r>
                          </w:p>
                          <w:p w14:paraId="4F504B43"/>
                        </w:txbxContent>
                      </wps:txbx>
                      <wps:bodyPr wrap="square" upright="1"/>
                    </wps:wsp>
                  </a:graphicData>
                </a:graphic>
              </wp:anchor>
            </w:drawing>
          </mc:Choice>
          <mc:Fallback>
            <w:pict>
              <v:shape id="文本框 49" o:spid="_x0000_s1026" o:spt="202" type="#_x0000_t202" style="position:absolute;left:0pt;margin-left:-76.75pt;margin-top:21.55pt;height:27.4pt;width:213.4pt;z-index:251674624;mso-width-relative:page;mso-height-relative:page;" filled="f" stroked="f" coordsize="21600,21600" o:gfxdata="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RHfLrtgAAAAKAQAADwAAAAAAAAABACAAAAAiAAAAZHJzL2Rvd25yZXYueG1sUEsBAhQA&#10;FAAAAAgAh07iQBsPg7a5AQAAXgMAAA4AAAAAAAAAAQAgAAAAJwEAAGRycy9lMm9Eb2MueG1sUEsF&#10;BgAAAAAGAAYAWQEAAFIFAAAAAA==&#10;">
                <v:fill on="f" focussize="0,0"/>
                <v:stroke on="f"/>
                <v:imagedata o:title=""/>
                <o:lock v:ext="edit" aspectratio="f"/>
                <v:textbox>
                  <w:txbxContent>
                    <w:p w14:paraId="635B93D7">
                      <w:pPr>
                        <w:widowControl w:val="0"/>
                        <w:numPr>
                          <w:ilvl w:val="0"/>
                          <w:numId w:val="0"/>
                        </w:numPr>
                        <w:spacing w:line="360" w:lineRule="auto"/>
                        <w:jc w:val="center"/>
                        <w:rPr>
                          <w:rFonts w:hint="default" w:ascii="Times New Roman" w:hAnsi="Times New Roman" w:cs="Times New Roman"/>
                          <w:b w:val="0"/>
                          <w:bCs w:val="0"/>
                          <w:sz w:val="24"/>
                          <w:szCs w:val="24"/>
                          <w:lang w:val="en-US" w:eastAsia="zh-CN"/>
                        </w:rPr>
                      </w:pPr>
                      <w:r>
                        <w:rPr>
                          <w:rFonts w:hint="eastAsia"/>
                          <w:b w:val="0"/>
                          <w:bCs w:val="0"/>
                          <w:sz w:val="24"/>
                          <w:szCs w:val="24"/>
                          <w:lang w:val="en-US" w:eastAsia="zh-CN"/>
                        </w:rPr>
                        <w:t>图</w:t>
                      </w:r>
                      <w:r>
                        <w:rPr>
                          <w:rFonts w:hint="default" w:ascii="Times New Roman" w:hAnsi="Times New Roman" w:cs="Times New Roman"/>
                          <w:b w:val="0"/>
                          <w:bCs w:val="0"/>
                          <w:sz w:val="24"/>
                          <w:szCs w:val="24"/>
                          <w:lang w:val="en-US" w:eastAsia="zh-CN"/>
                        </w:rPr>
                        <w:t>5</w:t>
                      </w:r>
                      <w:r>
                        <w:rPr>
                          <w:rFonts w:hint="eastAsia"/>
                          <w:b w:val="0"/>
                          <w:bCs w:val="0"/>
                          <w:sz w:val="24"/>
                          <w:szCs w:val="24"/>
                          <w:lang w:val="en-US" w:eastAsia="zh-CN"/>
                        </w:rPr>
                        <w:t xml:space="preserve"> </w:t>
                      </w:r>
                      <w:r>
                        <w:rPr>
                          <w:rFonts w:hint="default" w:ascii="Times New Roman" w:hAnsi="Times New Roman" w:cs="Times New Roman"/>
                          <w:b w:val="0"/>
                          <w:bCs w:val="0"/>
                          <w:sz w:val="24"/>
                          <w:szCs w:val="24"/>
                          <w:lang w:val="en-US" w:eastAsia="zh-CN"/>
                        </w:rPr>
                        <w:t xml:space="preserve"> A、B层学生作文初稿数据</w:t>
                      </w:r>
                    </w:p>
                    <w:p w14:paraId="4F504B43"/>
                  </w:txbxContent>
                </v:textbox>
              </v:shape>
            </w:pict>
          </mc:Fallback>
        </mc:AlternateContent>
      </w:r>
    </w:p>
    <w:p w14:paraId="3C3D751F">
      <w:pPr>
        <w:widowControl w:val="0"/>
        <w:numPr>
          <w:ilvl w:val="0"/>
          <w:numId w:val="0"/>
        </w:numPr>
        <w:spacing w:line="360" w:lineRule="auto"/>
        <w:ind w:firstLine="420" w:firstLineChars="0"/>
        <w:jc w:val="both"/>
        <w:rPr>
          <w:rFonts w:hint="default"/>
          <w:b w:val="0"/>
          <w:bCs w:val="0"/>
          <w:sz w:val="24"/>
          <w:szCs w:val="24"/>
          <w:lang w:val="en-US" w:eastAsia="zh-CN"/>
        </w:rPr>
      </w:pPr>
    </w:p>
    <w:p w14:paraId="6A21D009">
      <w:pPr>
        <w:widowControl w:val="0"/>
        <w:numPr>
          <w:ilvl w:val="0"/>
          <w:numId w:val="0"/>
        </w:numPr>
        <w:spacing w:line="360" w:lineRule="auto"/>
        <w:ind w:firstLine="420" w:firstLineChars="0"/>
        <w:jc w:val="both"/>
        <w:rPr>
          <w:rFonts w:hint="default" w:ascii="Calibri" w:hAnsi="Calibri" w:eastAsia="宋体" w:cs="Times New Roman"/>
          <w:b w:val="0"/>
          <w:bCs w:val="0"/>
          <w:kern w:val="2"/>
          <w:sz w:val="24"/>
          <w:szCs w:val="24"/>
          <w:lang w:val="en-US" w:eastAsia="zh-CN" w:bidi="ar-SA"/>
        </w:rPr>
      </w:pPr>
      <w:r>
        <w:rPr>
          <w:rFonts w:hint="eastAsia" w:cs="Times New Roman"/>
          <w:b w:val="0"/>
          <w:bCs w:val="0"/>
          <w:kern w:val="2"/>
          <w:sz w:val="24"/>
          <w:szCs w:val="24"/>
          <w:lang w:val="en-US" w:eastAsia="zh-CN" w:bidi="ar-SA"/>
        </w:rPr>
        <w:t>在阅读教学中，教师同样可基于学情设定分层目标。例如，在</w:t>
      </w:r>
      <w:r>
        <w:rPr>
          <w:rFonts w:hint="default" w:ascii="Calibri" w:hAnsi="Calibri" w:eastAsia="宋体" w:cs="Times New Roman"/>
          <w:b w:val="0"/>
          <w:bCs w:val="0"/>
          <w:kern w:val="2"/>
          <w:sz w:val="24"/>
          <w:szCs w:val="24"/>
          <w:lang w:val="en-US" w:eastAsia="zh-CN" w:bidi="ar-SA"/>
        </w:rPr>
        <w:t>开展阅读教学前，教师可设计结构化的预习任务单</w:t>
      </w:r>
      <w:r>
        <w:rPr>
          <w:rFonts w:hint="default"/>
          <w:b w:val="0"/>
          <w:bCs w:val="0"/>
          <w:sz w:val="24"/>
          <w:szCs w:val="24"/>
          <w:lang w:val="en-US" w:eastAsia="zh-CN"/>
        </w:rPr>
        <w:t>，收集学生自主学习的真实数据，</w:t>
      </w:r>
      <w:r>
        <w:rPr>
          <w:rFonts w:hint="default" w:ascii="Calibri" w:hAnsi="Calibri" w:eastAsia="宋体" w:cs="Times New Roman"/>
          <w:b w:val="0"/>
          <w:bCs w:val="0"/>
          <w:kern w:val="2"/>
          <w:sz w:val="24"/>
          <w:szCs w:val="24"/>
          <w:lang w:val="en-US" w:eastAsia="zh-CN" w:bidi="ar-SA"/>
        </w:rPr>
        <w:t>从而精准诊断不同层次学生的认知基础与理解难点</w:t>
      </w:r>
      <w:r>
        <w:rPr>
          <w:rFonts w:hint="default"/>
          <w:b w:val="0"/>
          <w:bCs w:val="0"/>
          <w:sz w:val="24"/>
          <w:szCs w:val="24"/>
          <w:lang w:val="en-US" w:eastAsia="zh-CN"/>
        </w:rPr>
        <w:t>。</w:t>
      </w:r>
      <w:r>
        <w:rPr>
          <w:rFonts w:hint="default" w:ascii="Calibri" w:hAnsi="Calibri" w:eastAsia="宋体" w:cs="Times New Roman"/>
          <w:b w:val="0"/>
          <w:bCs w:val="0"/>
          <w:kern w:val="2"/>
          <w:sz w:val="24"/>
          <w:szCs w:val="24"/>
          <w:lang w:val="en-US" w:eastAsia="zh-CN" w:bidi="ar-SA"/>
        </w:rPr>
        <w:t>以</w:t>
      </w:r>
      <w:r>
        <w:rPr>
          <w:rFonts w:hint="default" w:ascii="Times New Roman" w:hAnsi="Times New Roman" w:eastAsia="宋体" w:cs="Times New Roman"/>
          <w:b w:val="0"/>
          <w:bCs w:val="0"/>
          <w:kern w:val="2"/>
          <w:sz w:val="24"/>
          <w:szCs w:val="24"/>
          <w:lang w:val="en-US" w:eastAsia="zh-CN" w:bidi="ar-SA"/>
        </w:rPr>
        <w:t>7BU2 Reading</w:t>
      </w:r>
      <w:r>
        <w:rPr>
          <w:rFonts w:hint="eastAsia" w:ascii="Times New Roman" w:hAnsi="Times New Roman" w:cs="Times New Roman"/>
          <w:b w:val="0"/>
          <w:bCs w:val="0"/>
          <w:kern w:val="2"/>
          <w:sz w:val="24"/>
          <w:szCs w:val="24"/>
          <w:lang w:val="en-US" w:eastAsia="zh-CN" w:bidi="ar-SA"/>
        </w:rPr>
        <w:t xml:space="preserve"> </w:t>
      </w:r>
      <w:r>
        <w:rPr>
          <w:rFonts w:hint="default" w:ascii="Times New Roman" w:hAnsi="Times New Roman" w:eastAsia="宋体" w:cs="Times New Roman"/>
          <w:b w:val="0"/>
          <w:bCs w:val="0"/>
          <w:i/>
          <w:iCs/>
          <w:sz w:val="24"/>
          <w:szCs w:val="24"/>
          <w:lang w:val="en-US" w:eastAsia="zh-CN"/>
        </w:rPr>
        <w:t>Crossing the cultural divide</w:t>
      </w:r>
      <w:r>
        <w:rPr>
          <w:rFonts w:hint="default" w:ascii="Calibri" w:hAnsi="Calibri" w:eastAsia="宋体" w:cs="Times New Roman"/>
          <w:b w:val="0"/>
          <w:bCs w:val="0"/>
          <w:kern w:val="2"/>
          <w:sz w:val="24"/>
          <w:szCs w:val="24"/>
          <w:lang w:val="en-US" w:eastAsia="zh-CN" w:bidi="ar-SA"/>
        </w:rPr>
        <w:t>一课为例，我们借助预习任务单（图</w:t>
      </w:r>
      <w:r>
        <w:rPr>
          <w:rFonts w:hint="default" w:ascii="Times New Roman" w:hAnsi="Times New Roman" w:cs="Times New Roman"/>
          <w:b w:val="0"/>
          <w:bCs w:val="0"/>
          <w:kern w:val="2"/>
          <w:sz w:val="24"/>
          <w:szCs w:val="24"/>
          <w:lang w:val="en-US" w:eastAsia="zh-CN" w:bidi="ar-SA"/>
        </w:rPr>
        <w:t>6</w:t>
      </w:r>
      <w:r>
        <w:rPr>
          <w:rFonts w:hint="default" w:ascii="Calibri" w:hAnsi="Calibri" w:eastAsia="宋体" w:cs="Times New Roman"/>
          <w:b w:val="0"/>
          <w:bCs w:val="0"/>
          <w:kern w:val="2"/>
          <w:sz w:val="24"/>
          <w:szCs w:val="24"/>
          <w:lang w:val="en-US" w:eastAsia="zh-CN" w:bidi="ar-SA"/>
        </w:rPr>
        <w:t>），引导学生完成词汇识别、整体理解与疑问提出三类任务。通过对学生预习数据的分析，教师能够清晰把握他们在词汇理解、篇章结构把握等方面的具体困难，进而明确课堂教学的重点与难点。</w:t>
      </w:r>
    </w:p>
    <w:p w14:paraId="034CC7DF">
      <w:pPr>
        <w:widowControl w:val="0"/>
        <w:numPr>
          <w:ilvl w:val="0"/>
          <w:numId w:val="0"/>
        </w:numPr>
        <w:spacing w:line="360" w:lineRule="auto"/>
        <w:ind w:firstLine="420" w:firstLineChars="0"/>
        <w:jc w:val="both"/>
        <w:rPr>
          <w:rFonts w:hint="default" w:ascii="Calibri" w:hAnsi="Calibri" w:eastAsia="宋体" w:cs="Times New Roman"/>
          <w:b w:val="0"/>
          <w:bCs w:val="0"/>
          <w:kern w:val="2"/>
          <w:sz w:val="24"/>
          <w:szCs w:val="24"/>
          <w:lang w:val="en-US" w:eastAsia="zh-CN" w:bidi="ar-SA"/>
        </w:rPr>
      </w:pPr>
      <w:r>
        <w:rPr>
          <w:rFonts w:hint="default" w:ascii="Calibri" w:hAnsi="Calibri" w:eastAsia="宋体" w:cs="Times New Roman"/>
          <w:b w:val="0"/>
          <w:bCs w:val="0"/>
          <w:kern w:val="2"/>
          <w:sz w:val="24"/>
          <w:szCs w:val="24"/>
          <w:lang w:val="en-US" w:eastAsia="zh-CN" w:bidi="ar-SA"/>
        </w:rPr>
        <w:drawing>
          <wp:anchor distT="0" distB="0" distL="114300" distR="114300" simplePos="0" relativeHeight="251675648" behindDoc="1" locked="0" layoutInCell="1" allowOverlap="1">
            <wp:simplePos x="0" y="0"/>
            <wp:positionH relativeFrom="column">
              <wp:posOffset>871855</wp:posOffset>
            </wp:positionH>
            <wp:positionV relativeFrom="paragraph">
              <wp:posOffset>85725</wp:posOffset>
            </wp:positionV>
            <wp:extent cx="2894330" cy="4029075"/>
            <wp:effectExtent l="0" t="0" r="0" b="0"/>
            <wp:wrapTight wrapText="bothSides">
              <wp:wrapPolygon>
                <wp:start x="0" y="0"/>
                <wp:lineTo x="0" y="21549"/>
                <wp:lineTo x="21538" y="21549"/>
                <wp:lineTo x="21538" y="0"/>
                <wp:lineTo x="0" y="0"/>
              </wp:wrapPolygon>
            </wp:wrapTight>
            <wp:docPr id="36" name="图片 50" descr="7BU2 预习单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50" descr="7BU2 预习单_01"/>
                    <pic:cNvPicPr>
                      <a:picLocks noChangeAspect="1"/>
                    </pic:cNvPicPr>
                  </pic:nvPicPr>
                  <pic:blipFill>
                    <a:blip r:embed="rId11"/>
                    <a:srcRect l="13115" t="6960" r="7655" b="6473"/>
                    <a:stretch>
                      <a:fillRect/>
                    </a:stretch>
                  </pic:blipFill>
                  <pic:spPr>
                    <a:xfrm>
                      <a:off x="0" y="0"/>
                      <a:ext cx="2894330" cy="4029075"/>
                    </a:xfrm>
                    <a:prstGeom prst="rect">
                      <a:avLst/>
                    </a:prstGeom>
                    <a:noFill/>
                    <a:ln>
                      <a:noFill/>
                    </a:ln>
                  </pic:spPr>
                </pic:pic>
              </a:graphicData>
            </a:graphic>
          </wp:anchor>
        </w:drawing>
      </w:r>
    </w:p>
    <w:p w14:paraId="2ADB1150">
      <w:pPr>
        <w:widowControl w:val="0"/>
        <w:numPr>
          <w:ilvl w:val="0"/>
          <w:numId w:val="0"/>
        </w:numPr>
        <w:spacing w:line="360" w:lineRule="auto"/>
        <w:ind w:firstLine="420" w:firstLineChars="0"/>
        <w:jc w:val="both"/>
        <w:rPr>
          <w:rFonts w:hint="default" w:ascii="Calibri" w:hAnsi="Calibri" w:eastAsia="宋体" w:cs="Times New Roman"/>
          <w:b w:val="0"/>
          <w:bCs w:val="0"/>
          <w:kern w:val="2"/>
          <w:sz w:val="24"/>
          <w:szCs w:val="24"/>
          <w:lang w:val="en-US" w:eastAsia="zh-CN" w:bidi="ar-SA"/>
        </w:rPr>
      </w:pPr>
    </w:p>
    <w:p w14:paraId="2DA7B188">
      <w:pPr>
        <w:widowControl w:val="0"/>
        <w:numPr>
          <w:ilvl w:val="0"/>
          <w:numId w:val="0"/>
        </w:numPr>
        <w:spacing w:line="360" w:lineRule="auto"/>
        <w:ind w:firstLine="420" w:firstLineChars="0"/>
        <w:jc w:val="both"/>
        <w:rPr>
          <w:rFonts w:hint="default" w:ascii="Calibri" w:hAnsi="Calibri" w:eastAsia="宋体" w:cs="Times New Roman"/>
          <w:b w:val="0"/>
          <w:bCs w:val="0"/>
          <w:kern w:val="2"/>
          <w:sz w:val="24"/>
          <w:szCs w:val="24"/>
          <w:lang w:val="en-US" w:eastAsia="zh-CN" w:bidi="ar-SA"/>
        </w:rPr>
      </w:pPr>
    </w:p>
    <w:p w14:paraId="3025D6C9">
      <w:pPr>
        <w:widowControl w:val="0"/>
        <w:numPr>
          <w:ilvl w:val="0"/>
          <w:numId w:val="0"/>
        </w:numPr>
        <w:spacing w:line="360" w:lineRule="auto"/>
        <w:ind w:firstLine="420" w:firstLineChars="0"/>
        <w:jc w:val="both"/>
        <w:rPr>
          <w:rFonts w:hint="default" w:ascii="Calibri" w:hAnsi="Calibri" w:eastAsia="宋体" w:cs="Times New Roman"/>
          <w:b w:val="0"/>
          <w:bCs w:val="0"/>
          <w:kern w:val="2"/>
          <w:sz w:val="24"/>
          <w:szCs w:val="24"/>
          <w:lang w:val="en-US" w:eastAsia="zh-CN" w:bidi="ar-SA"/>
        </w:rPr>
      </w:pPr>
    </w:p>
    <w:p w14:paraId="417D548E">
      <w:pPr>
        <w:widowControl w:val="0"/>
        <w:numPr>
          <w:ilvl w:val="0"/>
          <w:numId w:val="0"/>
        </w:numPr>
        <w:spacing w:line="360" w:lineRule="auto"/>
        <w:ind w:firstLine="420" w:firstLineChars="0"/>
        <w:jc w:val="both"/>
        <w:rPr>
          <w:rFonts w:hint="default" w:ascii="Calibri" w:hAnsi="Calibri" w:eastAsia="宋体" w:cs="Times New Roman"/>
          <w:b w:val="0"/>
          <w:bCs w:val="0"/>
          <w:kern w:val="2"/>
          <w:sz w:val="24"/>
          <w:szCs w:val="24"/>
          <w:lang w:val="en-US" w:eastAsia="zh-CN" w:bidi="ar-SA"/>
        </w:rPr>
      </w:pPr>
    </w:p>
    <w:p w14:paraId="58660ACD">
      <w:pPr>
        <w:widowControl w:val="0"/>
        <w:numPr>
          <w:ilvl w:val="0"/>
          <w:numId w:val="0"/>
        </w:numPr>
        <w:spacing w:line="360" w:lineRule="auto"/>
        <w:ind w:firstLine="420" w:firstLineChars="0"/>
        <w:jc w:val="both"/>
        <w:rPr>
          <w:rFonts w:hint="default" w:ascii="Calibri" w:hAnsi="Calibri" w:eastAsia="宋体" w:cs="Times New Roman"/>
          <w:b w:val="0"/>
          <w:bCs w:val="0"/>
          <w:kern w:val="2"/>
          <w:sz w:val="24"/>
          <w:szCs w:val="24"/>
          <w:lang w:val="en-US" w:eastAsia="zh-CN" w:bidi="ar-SA"/>
        </w:rPr>
      </w:pPr>
    </w:p>
    <w:p w14:paraId="5285A762">
      <w:pPr>
        <w:widowControl w:val="0"/>
        <w:numPr>
          <w:ilvl w:val="0"/>
          <w:numId w:val="0"/>
        </w:numPr>
        <w:spacing w:line="360" w:lineRule="auto"/>
        <w:ind w:firstLine="420" w:firstLineChars="0"/>
        <w:jc w:val="both"/>
        <w:rPr>
          <w:rFonts w:hint="default" w:ascii="Calibri" w:hAnsi="Calibri" w:eastAsia="宋体" w:cs="Times New Roman"/>
          <w:b w:val="0"/>
          <w:bCs w:val="0"/>
          <w:kern w:val="2"/>
          <w:sz w:val="24"/>
          <w:szCs w:val="24"/>
          <w:lang w:val="en-US" w:eastAsia="zh-CN" w:bidi="ar-SA"/>
        </w:rPr>
      </w:pPr>
    </w:p>
    <w:p w14:paraId="611A45FD">
      <w:pPr>
        <w:widowControl w:val="0"/>
        <w:numPr>
          <w:ilvl w:val="0"/>
          <w:numId w:val="0"/>
        </w:numPr>
        <w:spacing w:line="360" w:lineRule="auto"/>
        <w:ind w:firstLine="420" w:firstLineChars="0"/>
        <w:jc w:val="both"/>
        <w:rPr>
          <w:rFonts w:hint="default" w:ascii="Calibri" w:hAnsi="Calibri" w:eastAsia="宋体" w:cs="Times New Roman"/>
          <w:b w:val="0"/>
          <w:bCs w:val="0"/>
          <w:kern w:val="2"/>
          <w:sz w:val="24"/>
          <w:szCs w:val="24"/>
          <w:lang w:val="en-US" w:eastAsia="zh-CN" w:bidi="ar-SA"/>
        </w:rPr>
      </w:pPr>
    </w:p>
    <w:p w14:paraId="4EFCAA06">
      <w:pPr>
        <w:widowControl w:val="0"/>
        <w:numPr>
          <w:ilvl w:val="0"/>
          <w:numId w:val="0"/>
        </w:numPr>
        <w:spacing w:line="360" w:lineRule="auto"/>
        <w:ind w:firstLine="420" w:firstLineChars="0"/>
        <w:jc w:val="both"/>
        <w:rPr>
          <w:rFonts w:hint="default" w:ascii="Calibri" w:hAnsi="Calibri" w:eastAsia="宋体" w:cs="Times New Roman"/>
          <w:b w:val="0"/>
          <w:bCs w:val="0"/>
          <w:kern w:val="2"/>
          <w:sz w:val="24"/>
          <w:szCs w:val="24"/>
          <w:lang w:val="en-US" w:eastAsia="zh-CN" w:bidi="ar-SA"/>
        </w:rPr>
      </w:pPr>
    </w:p>
    <w:p w14:paraId="2AF3CA53">
      <w:pPr>
        <w:widowControl w:val="0"/>
        <w:numPr>
          <w:ilvl w:val="0"/>
          <w:numId w:val="0"/>
        </w:numPr>
        <w:spacing w:line="360" w:lineRule="auto"/>
        <w:ind w:firstLine="420" w:firstLineChars="0"/>
        <w:jc w:val="both"/>
        <w:rPr>
          <w:rFonts w:hint="default" w:ascii="Calibri" w:hAnsi="Calibri" w:eastAsia="宋体" w:cs="Times New Roman"/>
          <w:b w:val="0"/>
          <w:bCs w:val="0"/>
          <w:kern w:val="2"/>
          <w:sz w:val="24"/>
          <w:szCs w:val="24"/>
          <w:lang w:val="en-US" w:eastAsia="zh-CN" w:bidi="ar-SA"/>
        </w:rPr>
      </w:pPr>
    </w:p>
    <w:p w14:paraId="23E7D204">
      <w:pPr>
        <w:widowControl w:val="0"/>
        <w:numPr>
          <w:ilvl w:val="0"/>
          <w:numId w:val="0"/>
        </w:numPr>
        <w:spacing w:line="360" w:lineRule="auto"/>
        <w:ind w:firstLine="420" w:firstLineChars="0"/>
        <w:jc w:val="both"/>
        <w:rPr>
          <w:rFonts w:hint="default" w:ascii="Calibri" w:hAnsi="Calibri" w:eastAsia="宋体" w:cs="Times New Roman"/>
          <w:b w:val="0"/>
          <w:bCs w:val="0"/>
          <w:kern w:val="2"/>
          <w:sz w:val="24"/>
          <w:szCs w:val="24"/>
          <w:lang w:val="en-US" w:eastAsia="zh-CN" w:bidi="ar-SA"/>
        </w:rPr>
      </w:pPr>
    </w:p>
    <w:p w14:paraId="62545041">
      <w:pPr>
        <w:widowControl w:val="0"/>
        <w:numPr>
          <w:ilvl w:val="0"/>
          <w:numId w:val="0"/>
        </w:numPr>
        <w:spacing w:line="360" w:lineRule="auto"/>
        <w:ind w:firstLine="420" w:firstLineChars="0"/>
        <w:jc w:val="both"/>
        <w:rPr>
          <w:rFonts w:hint="default" w:ascii="Calibri" w:hAnsi="Calibri" w:eastAsia="宋体" w:cs="Times New Roman"/>
          <w:b w:val="0"/>
          <w:bCs w:val="0"/>
          <w:kern w:val="2"/>
          <w:sz w:val="24"/>
          <w:szCs w:val="24"/>
          <w:lang w:val="en-US" w:eastAsia="zh-CN" w:bidi="ar-SA"/>
        </w:rPr>
      </w:pPr>
    </w:p>
    <w:p w14:paraId="69983EFA">
      <w:pPr>
        <w:widowControl w:val="0"/>
        <w:numPr>
          <w:ilvl w:val="0"/>
          <w:numId w:val="0"/>
        </w:numPr>
        <w:spacing w:line="360" w:lineRule="auto"/>
        <w:ind w:firstLine="420" w:firstLineChars="0"/>
        <w:jc w:val="both"/>
        <w:rPr>
          <w:rFonts w:hint="default" w:ascii="Calibri" w:hAnsi="Calibri" w:eastAsia="宋体" w:cs="Times New Roman"/>
          <w:b w:val="0"/>
          <w:bCs w:val="0"/>
          <w:kern w:val="2"/>
          <w:sz w:val="24"/>
          <w:szCs w:val="24"/>
          <w:lang w:val="en-US" w:eastAsia="zh-CN" w:bidi="ar-SA"/>
        </w:rPr>
      </w:pPr>
    </w:p>
    <w:p w14:paraId="1475B8CE">
      <w:pPr>
        <w:widowControl w:val="0"/>
        <w:numPr>
          <w:ilvl w:val="0"/>
          <w:numId w:val="0"/>
        </w:numPr>
        <w:spacing w:line="360" w:lineRule="auto"/>
        <w:ind w:firstLine="420" w:firstLineChars="0"/>
        <w:jc w:val="both"/>
        <w:rPr>
          <w:rFonts w:hint="default" w:ascii="Calibri" w:hAnsi="Calibri" w:eastAsia="宋体" w:cs="Times New Roman"/>
          <w:b w:val="0"/>
          <w:bCs w:val="0"/>
          <w:kern w:val="2"/>
          <w:sz w:val="24"/>
          <w:szCs w:val="24"/>
          <w:lang w:val="en-US" w:eastAsia="zh-CN" w:bidi="ar-SA"/>
        </w:rPr>
      </w:pPr>
      <w:r>
        <w:rPr>
          <w:sz w:val="24"/>
        </w:rPr>
        <mc:AlternateContent>
          <mc:Choice Requires="wps">
            <w:drawing>
              <wp:anchor distT="0" distB="0" distL="114300" distR="114300" simplePos="0" relativeHeight="251676672" behindDoc="0" locked="0" layoutInCell="1" allowOverlap="1">
                <wp:simplePos x="0" y="0"/>
                <wp:positionH relativeFrom="column">
                  <wp:posOffset>875665</wp:posOffset>
                </wp:positionH>
                <wp:positionV relativeFrom="paragraph">
                  <wp:posOffset>202565</wp:posOffset>
                </wp:positionV>
                <wp:extent cx="2930525" cy="380365"/>
                <wp:effectExtent l="0" t="0" r="0" b="0"/>
                <wp:wrapNone/>
                <wp:docPr id="37" name="文本框 51"/>
                <wp:cNvGraphicFramePr/>
                <a:graphic xmlns:a="http://schemas.openxmlformats.org/drawingml/2006/main">
                  <a:graphicData uri="http://schemas.microsoft.com/office/word/2010/wordprocessingShape">
                    <wps:wsp>
                      <wps:cNvSpPr txBox="1"/>
                      <wps:spPr>
                        <a:xfrm>
                          <a:off x="0" y="0"/>
                          <a:ext cx="2930525" cy="380365"/>
                        </a:xfrm>
                        <a:prstGeom prst="rect">
                          <a:avLst/>
                        </a:prstGeom>
                        <a:noFill/>
                        <a:ln>
                          <a:noFill/>
                        </a:ln>
                      </wps:spPr>
                      <wps:txbx>
                        <w:txbxContent>
                          <w:p w14:paraId="784107E0">
                            <w:pPr>
                              <w:widowControl w:val="0"/>
                              <w:numPr>
                                <w:ilvl w:val="0"/>
                                <w:numId w:val="0"/>
                              </w:numPr>
                              <w:spacing w:line="360" w:lineRule="auto"/>
                              <w:jc w:val="center"/>
                              <w:rPr>
                                <w:rFonts w:hint="default"/>
                                <w:b w:val="0"/>
                                <w:bCs w:val="0"/>
                                <w:sz w:val="24"/>
                                <w:szCs w:val="24"/>
                                <w:lang w:val="en-US" w:eastAsia="zh-CN"/>
                              </w:rPr>
                            </w:pPr>
                            <w:r>
                              <w:rPr>
                                <w:rFonts w:hint="eastAsia"/>
                                <w:b w:val="0"/>
                                <w:bCs w:val="0"/>
                                <w:sz w:val="24"/>
                                <w:szCs w:val="24"/>
                                <w:lang w:val="en-US" w:eastAsia="zh-CN"/>
                              </w:rPr>
                              <w:t>图</w:t>
                            </w:r>
                            <w:r>
                              <w:rPr>
                                <w:rFonts w:hint="eastAsia" w:ascii="Times New Roman" w:hAnsi="Times New Roman" w:cs="Times New Roman"/>
                                <w:b w:val="0"/>
                                <w:bCs w:val="0"/>
                                <w:sz w:val="24"/>
                                <w:szCs w:val="24"/>
                                <w:lang w:val="en-US" w:eastAsia="zh-CN"/>
                              </w:rPr>
                              <w:t>6</w:t>
                            </w:r>
                            <w:r>
                              <w:rPr>
                                <w:rFonts w:hint="default" w:ascii="Times New Roman" w:hAnsi="Times New Roman" w:cs="Times New Roman"/>
                                <w:b w:val="0"/>
                                <w:bCs w:val="0"/>
                                <w:sz w:val="24"/>
                                <w:szCs w:val="24"/>
                                <w:lang w:val="en-US" w:eastAsia="zh-CN"/>
                              </w:rPr>
                              <w:t xml:space="preserve"> </w:t>
                            </w:r>
                            <w:r>
                              <w:rPr>
                                <w:rFonts w:hint="eastAsia"/>
                                <w:b w:val="0"/>
                                <w:bCs w:val="0"/>
                                <w:sz w:val="24"/>
                                <w:szCs w:val="24"/>
                                <w:lang w:val="en-US" w:eastAsia="zh-CN"/>
                              </w:rPr>
                              <w:t xml:space="preserve"> 阅读预习任务单</w:t>
                            </w:r>
                          </w:p>
                          <w:p w14:paraId="534F87AD"/>
                        </w:txbxContent>
                      </wps:txbx>
                      <wps:bodyPr vert="horz" anchor="t" anchorCtr="0" upright="1"/>
                    </wps:wsp>
                  </a:graphicData>
                </a:graphic>
              </wp:anchor>
            </w:drawing>
          </mc:Choice>
          <mc:Fallback>
            <w:pict>
              <v:shape id="文本框 51" o:spid="_x0000_s1026" o:spt="202" type="#_x0000_t202" style="position:absolute;left:0pt;margin-left:68.95pt;margin-top:15.95pt;height:29.95pt;width:230.75pt;z-index:251676672;mso-width-relative:page;mso-height-relative:page;" filled="f" stroked="f" coordsize="21600,21600" o:gfxdata="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C8FhptcAAAAJAQAADwAAAAAAAAABACAAAAAiAAAAZHJzL2Rvd25yZXYu&#10;eG1sUEsBAhQAFAAAAAgAh07iQGmOVvrDAQAAdQMAAA4AAAAAAAAAAQAgAAAAJgEAAGRycy9lMm9E&#10;b2MueG1sUEsFBgAAAAAGAAYAWQEAAFsFAAAAAA==&#10;">
                <v:fill on="f" focussize="0,0"/>
                <v:stroke on="f"/>
                <v:imagedata o:title=""/>
                <o:lock v:ext="edit" aspectratio="f"/>
                <v:textbox>
                  <w:txbxContent>
                    <w:p w14:paraId="784107E0">
                      <w:pPr>
                        <w:widowControl w:val="0"/>
                        <w:numPr>
                          <w:ilvl w:val="0"/>
                          <w:numId w:val="0"/>
                        </w:numPr>
                        <w:spacing w:line="360" w:lineRule="auto"/>
                        <w:jc w:val="center"/>
                        <w:rPr>
                          <w:rFonts w:hint="default"/>
                          <w:b w:val="0"/>
                          <w:bCs w:val="0"/>
                          <w:sz w:val="24"/>
                          <w:szCs w:val="24"/>
                          <w:lang w:val="en-US" w:eastAsia="zh-CN"/>
                        </w:rPr>
                      </w:pPr>
                      <w:r>
                        <w:rPr>
                          <w:rFonts w:hint="eastAsia"/>
                          <w:b w:val="0"/>
                          <w:bCs w:val="0"/>
                          <w:sz w:val="24"/>
                          <w:szCs w:val="24"/>
                          <w:lang w:val="en-US" w:eastAsia="zh-CN"/>
                        </w:rPr>
                        <w:t>图</w:t>
                      </w:r>
                      <w:r>
                        <w:rPr>
                          <w:rFonts w:hint="eastAsia" w:ascii="Times New Roman" w:hAnsi="Times New Roman" w:cs="Times New Roman"/>
                          <w:b w:val="0"/>
                          <w:bCs w:val="0"/>
                          <w:sz w:val="24"/>
                          <w:szCs w:val="24"/>
                          <w:lang w:val="en-US" w:eastAsia="zh-CN"/>
                        </w:rPr>
                        <w:t>6</w:t>
                      </w:r>
                      <w:r>
                        <w:rPr>
                          <w:rFonts w:hint="default" w:ascii="Times New Roman" w:hAnsi="Times New Roman" w:cs="Times New Roman"/>
                          <w:b w:val="0"/>
                          <w:bCs w:val="0"/>
                          <w:sz w:val="24"/>
                          <w:szCs w:val="24"/>
                          <w:lang w:val="en-US" w:eastAsia="zh-CN"/>
                        </w:rPr>
                        <w:t xml:space="preserve"> </w:t>
                      </w:r>
                      <w:r>
                        <w:rPr>
                          <w:rFonts w:hint="eastAsia"/>
                          <w:b w:val="0"/>
                          <w:bCs w:val="0"/>
                          <w:sz w:val="24"/>
                          <w:szCs w:val="24"/>
                          <w:lang w:val="en-US" w:eastAsia="zh-CN"/>
                        </w:rPr>
                        <w:t xml:space="preserve"> 阅读预习任务单</w:t>
                      </w:r>
                    </w:p>
                    <w:p w14:paraId="534F87AD"/>
                  </w:txbxContent>
                </v:textbox>
              </v:shape>
            </w:pict>
          </mc:Fallback>
        </mc:AlternateContent>
      </w:r>
    </w:p>
    <w:p w14:paraId="7BAA918D">
      <w:pPr>
        <w:widowControl w:val="0"/>
        <w:numPr>
          <w:ilvl w:val="0"/>
          <w:numId w:val="0"/>
        </w:numPr>
        <w:spacing w:line="360" w:lineRule="auto"/>
        <w:ind w:firstLine="420" w:firstLineChars="0"/>
        <w:jc w:val="both"/>
        <w:rPr>
          <w:rFonts w:hint="eastAsia" w:ascii="Calibri" w:hAnsi="Calibri" w:eastAsia="宋体" w:cs="Times New Roman"/>
          <w:b w:val="0"/>
          <w:bCs w:val="0"/>
          <w:kern w:val="2"/>
          <w:sz w:val="24"/>
          <w:szCs w:val="24"/>
          <w:lang w:val="en-US" w:eastAsia="zh-CN" w:bidi="ar-SA"/>
        </w:rPr>
      </w:pPr>
    </w:p>
    <w:p w14:paraId="770A0FAA">
      <w:pPr>
        <w:widowControl w:val="0"/>
        <w:numPr>
          <w:ilvl w:val="0"/>
          <w:numId w:val="0"/>
        </w:numPr>
        <w:spacing w:line="360" w:lineRule="auto"/>
        <w:ind w:firstLine="420" w:firstLineChars="0"/>
        <w:jc w:val="both"/>
        <w:rPr>
          <w:rFonts w:hint="eastAsia"/>
          <w:b w:val="0"/>
          <w:bCs w:val="0"/>
          <w:sz w:val="24"/>
          <w:szCs w:val="24"/>
          <w:lang w:val="en-US" w:eastAsia="zh-CN"/>
        </w:rPr>
      </w:pPr>
      <w:r>
        <w:rPr>
          <w:rFonts w:hint="eastAsia"/>
          <w:b w:val="0"/>
          <w:bCs w:val="0"/>
          <w:sz w:val="24"/>
          <w:szCs w:val="24"/>
          <w:lang w:val="en-US" w:eastAsia="zh-CN"/>
        </w:rPr>
        <w:t>预习数据显示，</w:t>
      </w:r>
      <w:r>
        <w:rPr>
          <w:rFonts w:hint="default" w:ascii="Times New Roman" w:hAnsi="Times New Roman" w:cs="Times New Roman"/>
          <w:b w:val="0"/>
          <w:bCs w:val="0"/>
          <w:sz w:val="24"/>
          <w:szCs w:val="24"/>
          <w:lang w:val="en-US" w:eastAsia="zh-CN"/>
        </w:rPr>
        <w:t>A</w:t>
      </w:r>
      <w:r>
        <w:rPr>
          <w:rFonts w:hint="eastAsia"/>
          <w:b w:val="0"/>
          <w:bCs w:val="0"/>
          <w:sz w:val="24"/>
          <w:szCs w:val="24"/>
          <w:lang w:val="en-US" w:eastAsia="zh-CN"/>
        </w:rPr>
        <w:t>层学生在词汇识别与文本整体理解方面障碍较小。因此，本节课将重点提升其词汇猜测策略的运用能力，并围绕他们预习中提出的深层疑问展开探讨。教师还可结合学生“读完后，你还想知道什么？”的答案，适当拓展内容，引导学生展开思维延伸。具体阅读教学目标如下：</w:t>
      </w:r>
    </w:p>
    <w:p w14:paraId="2ABBAD8A">
      <w:pPr>
        <w:widowControl w:val="0"/>
        <w:numPr>
          <w:ilvl w:val="0"/>
          <w:numId w:val="5"/>
        </w:numPr>
        <w:spacing w:line="360" w:lineRule="auto"/>
        <w:ind w:firstLine="420" w:firstLineChars="0"/>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能够运用上下文线索、构词法等策略，准确推断并解释课文中的核心词汇在语境中的含义；</w:t>
      </w:r>
    </w:p>
    <w:p w14:paraId="31DCCA5F">
      <w:pPr>
        <w:widowControl w:val="0"/>
        <w:numPr>
          <w:ilvl w:val="0"/>
          <w:numId w:val="5"/>
        </w:numPr>
        <w:spacing w:line="360" w:lineRule="auto"/>
        <w:ind w:left="0" w:leftChars="0" w:firstLine="420" w:firstLineChars="0"/>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能基于文本依据对预习单中提出的疑问进行初步探讨与拓展思考；</w:t>
      </w:r>
    </w:p>
    <w:p w14:paraId="5A18F6CE">
      <w:pPr>
        <w:widowControl w:val="0"/>
        <w:numPr>
          <w:ilvl w:val="0"/>
          <w:numId w:val="5"/>
        </w:numPr>
        <w:spacing w:line="360" w:lineRule="auto"/>
        <w:ind w:left="0" w:leftChars="0" w:firstLine="420" w:firstLineChars="0"/>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能联系自身经验或见闻，就</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跨文化沟通</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表达个人的观点。</w:t>
      </w:r>
    </w:p>
    <w:p w14:paraId="3167F9BB">
      <w:pPr>
        <w:widowControl w:val="0"/>
        <w:numPr>
          <w:ilvl w:val="0"/>
          <w:numId w:val="0"/>
        </w:numPr>
        <w:spacing w:line="360" w:lineRule="auto"/>
        <w:ind w:firstLine="420" w:firstLineChars="0"/>
        <w:jc w:val="both"/>
        <w:rPr>
          <w:rFonts w:hint="eastAsia"/>
          <w:b w:val="0"/>
          <w:bCs w:val="0"/>
          <w:sz w:val="24"/>
          <w:szCs w:val="24"/>
          <w:lang w:val="en-US" w:eastAsia="zh-CN"/>
        </w:rPr>
      </w:pPr>
      <w:r>
        <w:rPr>
          <w:rFonts w:hint="eastAsia" w:ascii="Times New Roman" w:hAnsi="Times New Roman" w:cs="Times New Roman"/>
          <w:b w:val="0"/>
          <w:bCs w:val="0"/>
          <w:sz w:val="24"/>
          <w:szCs w:val="24"/>
          <w:lang w:val="en-US" w:eastAsia="zh-CN"/>
        </w:rPr>
        <w:t>B</w:t>
      </w:r>
      <w:r>
        <w:rPr>
          <w:rFonts w:hint="eastAsia"/>
          <w:b w:val="0"/>
          <w:bCs w:val="0"/>
          <w:sz w:val="24"/>
          <w:szCs w:val="24"/>
          <w:lang w:val="en-US" w:eastAsia="zh-CN"/>
        </w:rPr>
        <w:t>层学生</w:t>
      </w:r>
      <w:r>
        <w:rPr>
          <w:rFonts w:hint="eastAsia" w:eastAsia="宋体" w:cs="Times New Roman"/>
          <w:b w:val="0"/>
          <w:bCs w:val="0"/>
          <w:sz w:val="24"/>
          <w:szCs w:val="24"/>
          <w:lang w:val="en-US" w:eastAsia="zh-CN"/>
        </w:rPr>
        <w:t>在词汇识别方面存在较大困难。教学中将采用多模态方式协助学生建立音、形、义关联，并借助教材任务引导把握文本结构、梳理主要内容。具体教学目标如下：</w:t>
      </w:r>
    </w:p>
    <w:p w14:paraId="2117ACBB">
      <w:pPr>
        <w:widowControl w:val="0"/>
        <w:numPr>
          <w:ilvl w:val="0"/>
          <w:numId w:val="6"/>
        </w:numPr>
        <w:spacing w:line="360" w:lineRule="auto"/>
        <w:jc w:val="both"/>
        <w:rPr>
          <w:rFonts w:hint="eastAsia"/>
          <w:b w:val="0"/>
          <w:bCs w:val="0"/>
          <w:sz w:val="24"/>
          <w:szCs w:val="24"/>
          <w:lang w:val="en-US" w:eastAsia="zh-CN"/>
        </w:rPr>
      </w:pPr>
      <w:r>
        <w:rPr>
          <w:rFonts w:hint="eastAsia"/>
          <w:b w:val="0"/>
          <w:bCs w:val="0"/>
          <w:sz w:val="24"/>
          <w:szCs w:val="24"/>
          <w:lang w:val="en-US" w:eastAsia="zh-CN"/>
        </w:rPr>
        <w:t>能借助图片、音频、动作等多模态方式，正确识别、理解并记忆核心词汇，建立音、形、义的基本关联。</w:t>
      </w:r>
    </w:p>
    <w:p w14:paraId="6FFC3CFD">
      <w:pPr>
        <w:widowControl w:val="0"/>
        <w:numPr>
          <w:ilvl w:val="0"/>
          <w:numId w:val="6"/>
        </w:numPr>
        <w:spacing w:line="360" w:lineRule="auto"/>
        <w:ind w:left="0" w:leftChars="0" w:firstLine="0" w:firstLineChars="0"/>
        <w:jc w:val="both"/>
        <w:rPr>
          <w:rFonts w:hint="default"/>
          <w:b w:val="0"/>
          <w:bCs w:val="0"/>
          <w:sz w:val="24"/>
          <w:szCs w:val="24"/>
          <w:lang w:val="en-US" w:eastAsia="zh-CN"/>
        </w:rPr>
      </w:pPr>
      <w:r>
        <w:rPr>
          <w:rFonts w:hint="eastAsia"/>
          <w:b w:val="0"/>
          <w:bCs w:val="0"/>
          <w:sz w:val="24"/>
          <w:szCs w:val="24"/>
          <w:lang w:val="en-US" w:eastAsia="zh-CN"/>
        </w:rPr>
        <w:t>能在教师引导及课本</w:t>
      </w:r>
      <w:r>
        <w:rPr>
          <w:rFonts w:hint="default" w:ascii="Times New Roman" w:hAnsi="Times New Roman" w:cs="Times New Roman"/>
          <w:b w:val="0"/>
          <w:bCs w:val="0"/>
          <w:sz w:val="24"/>
          <w:szCs w:val="24"/>
          <w:lang w:val="en-US" w:eastAsia="zh-CN"/>
        </w:rPr>
        <w:t>C3、C4</w:t>
      </w:r>
      <w:r>
        <w:rPr>
          <w:rFonts w:hint="eastAsia"/>
          <w:b w:val="0"/>
          <w:bCs w:val="0"/>
          <w:sz w:val="24"/>
          <w:szCs w:val="24"/>
          <w:lang w:val="en-US" w:eastAsia="zh-CN"/>
        </w:rPr>
        <w:t>任务的帮助下，梳理文章结构并定位关键信息。</w:t>
      </w:r>
    </w:p>
    <w:p w14:paraId="7DC8E9CE">
      <w:pPr>
        <w:widowControl w:val="0"/>
        <w:numPr>
          <w:ilvl w:val="0"/>
          <w:numId w:val="0"/>
        </w:numPr>
        <w:spacing w:line="360" w:lineRule="auto"/>
        <w:jc w:val="both"/>
        <w:rPr>
          <w:rFonts w:hint="default"/>
          <w:b/>
          <w:bCs/>
          <w:sz w:val="24"/>
          <w:szCs w:val="24"/>
          <w:lang w:val="en-US" w:eastAsia="zh-CN"/>
        </w:rPr>
      </w:pPr>
      <w:r>
        <w:rPr>
          <w:rFonts w:hint="eastAsia"/>
          <w:b/>
          <w:bCs/>
          <w:sz w:val="24"/>
          <w:szCs w:val="24"/>
          <w:lang w:val="en-US" w:eastAsia="zh-CN"/>
        </w:rPr>
        <w:t>（二）课中---实施差异化策略，促进语言能力发展</w:t>
      </w:r>
    </w:p>
    <w:p w14:paraId="76800143">
      <w:pPr>
        <w:numPr>
          <w:ilvl w:val="0"/>
          <w:numId w:val="7"/>
        </w:numPr>
        <w:spacing w:line="360" w:lineRule="auto"/>
        <w:ind w:leftChars="0"/>
        <w:jc w:val="both"/>
        <w:rPr>
          <w:rFonts w:hint="default"/>
          <w:b/>
          <w:bCs/>
          <w:sz w:val="24"/>
          <w:szCs w:val="24"/>
          <w:highlight w:val="none"/>
          <w:lang w:val="en-US" w:eastAsia="zh-CN"/>
        </w:rPr>
      </w:pPr>
      <w:r>
        <w:rPr>
          <w:rFonts w:hint="eastAsia"/>
          <w:b/>
          <w:bCs/>
          <w:sz w:val="24"/>
          <w:szCs w:val="24"/>
          <w:highlight w:val="none"/>
          <w:lang w:val="en-US" w:eastAsia="zh-CN"/>
        </w:rPr>
        <w:t>设计分层问题链</w:t>
      </w:r>
    </w:p>
    <w:p w14:paraId="100C1188">
      <w:pPr>
        <w:numPr>
          <w:ilvl w:val="0"/>
          <w:numId w:val="0"/>
        </w:numPr>
        <w:spacing w:line="360" w:lineRule="auto"/>
        <w:ind w:firstLine="420" w:firstLineChars="0"/>
        <w:jc w:val="both"/>
        <w:rPr>
          <w:rFonts w:hint="default" w:ascii="Times New Roman" w:hAnsi="Times New Roman" w:cs="Times New Roman"/>
          <w:b w:val="0"/>
          <w:bCs w:val="0"/>
          <w:sz w:val="24"/>
          <w:szCs w:val="24"/>
          <w:lang w:val="en-US" w:eastAsia="zh-CN"/>
        </w:rPr>
      </w:pPr>
      <w:r>
        <w:rPr>
          <w:rFonts w:hint="default"/>
          <w:b/>
          <w:bCs/>
          <w:sz w:val="24"/>
          <w:szCs w:val="24"/>
          <w:lang w:val="en-US" w:eastAsia="zh-CN"/>
        </w:rPr>
        <w:drawing>
          <wp:anchor distT="0" distB="0" distL="114300" distR="114300" simplePos="0" relativeHeight="251677696" behindDoc="1" locked="0" layoutInCell="1" allowOverlap="1">
            <wp:simplePos x="0" y="0"/>
            <wp:positionH relativeFrom="column">
              <wp:posOffset>1144270</wp:posOffset>
            </wp:positionH>
            <wp:positionV relativeFrom="paragraph">
              <wp:posOffset>2924175</wp:posOffset>
            </wp:positionV>
            <wp:extent cx="2747645" cy="3665855"/>
            <wp:effectExtent l="0" t="0" r="5080" b="1270"/>
            <wp:wrapNone/>
            <wp:docPr id="38" name="图片 52" descr="036398b108df8ebd72b268812a3620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52" descr="036398b108df8ebd72b268812a3620e7"/>
                    <pic:cNvPicPr>
                      <a:picLocks noChangeAspect="1"/>
                    </pic:cNvPicPr>
                  </pic:nvPicPr>
                  <pic:blipFill>
                    <a:blip r:embed="rId12"/>
                    <a:srcRect l="3578" r="2927" b="3601"/>
                    <a:stretch>
                      <a:fillRect/>
                    </a:stretch>
                  </pic:blipFill>
                  <pic:spPr>
                    <a:xfrm>
                      <a:off x="0" y="0"/>
                      <a:ext cx="2747645" cy="3665855"/>
                    </a:xfrm>
                    <a:prstGeom prst="rect">
                      <a:avLst/>
                    </a:prstGeom>
                    <a:noFill/>
                    <a:ln>
                      <a:noFill/>
                    </a:ln>
                  </pic:spPr>
                </pic:pic>
              </a:graphicData>
            </a:graphic>
          </wp:anchor>
        </w:drawing>
      </w:r>
      <w:r>
        <w:rPr>
          <w:rFonts w:hint="default" w:ascii="Times New Roman" w:hAnsi="Times New Roman" w:cs="Times New Roman"/>
          <w:b w:val="0"/>
          <w:bCs w:val="0"/>
          <w:sz w:val="24"/>
          <w:szCs w:val="24"/>
          <w:lang w:val="en-US" w:eastAsia="zh-CN"/>
        </w:rPr>
        <w:t>美国教育学家Arthur Costa提出三层提问法</w:t>
      </w:r>
      <w:r>
        <w:rPr>
          <w:rFonts w:hint="eastAsia" w:ascii="Times New Roman" w:hAnsi="Times New Roman" w:cs="Times New Roman"/>
          <w:b w:val="0"/>
          <w:bCs w:val="0"/>
          <w:sz w:val="24"/>
          <w:szCs w:val="24"/>
          <w:lang w:val="en-US" w:eastAsia="zh-CN"/>
        </w:rPr>
        <w:t>（图7）</w:t>
      </w:r>
      <w:r>
        <w:rPr>
          <w:rFonts w:hint="default" w:ascii="Times New Roman" w:hAnsi="Times New Roman" w:cs="Times New Roman"/>
          <w:b w:val="0"/>
          <w:bCs w:val="0"/>
          <w:sz w:val="24"/>
          <w:szCs w:val="24"/>
          <w:lang w:val="en-US" w:eastAsia="zh-CN"/>
        </w:rPr>
        <w:t>，即第一层信息收集（Gathering）、第二层信息处理（Processing）与第三层信息应用（Applying）。第一层聚焦于事实信息的查找与确认，问题多围绕</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what</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where</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when</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who</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等展开，旨在培养学生准确识别、定义与描述的基础信息能力；第二层则推进至对信息的加工与联结，其问题核心转向</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why</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how</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等，着重训练学生分析、比较、推断与解释的思维能力，引导他们探索信息间的关联与内在逻辑；第三层更进一步，强调在新情境中运用</w:t>
      </w:r>
      <w:r>
        <w:rPr>
          <w:rFonts w:hint="eastAsia" w:ascii="Times New Roman" w:hAnsi="Times New Roman" w:cs="Times New Roman"/>
          <w:b w:val="0"/>
          <w:bCs w:val="0"/>
          <w:sz w:val="24"/>
          <w:szCs w:val="24"/>
          <w:lang w:val="en-US" w:eastAsia="zh-CN"/>
        </w:rPr>
        <w:t>信息</w:t>
      </w:r>
      <w:r>
        <w:rPr>
          <w:rFonts w:hint="default" w:ascii="Times New Roman" w:hAnsi="Times New Roman" w:cs="Times New Roman"/>
          <w:b w:val="0"/>
          <w:bCs w:val="0"/>
          <w:sz w:val="24"/>
          <w:szCs w:val="24"/>
          <w:lang w:val="en-US" w:eastAsia="zh-CN"/>
        </w:rPr>
        <w:t xml:space="preserve">，通过提出 </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Design...</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Predict what would happen.</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If you were..,would you...</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等问题，激发学生进行评价</w:t>
      </w:r>
      <w:r>
        <w:rPr>
          <w:rFonts w:hint="eastAsia" w:ascii="Times New Roman" w:hAnsi="Times New Roman" w:cs="Times New Roman"/>
          <w:b w:val="0"/>
          <w:bCs w:val="0"/>
          <w:sz w:val="24"/>
          <w:szCs w:val="24"/>
          <w:lang w:val="en-US" w:eastAsia="zh-CN"/>
        </w:rPr>
        <w:t>与</w:t>
      </w:r>
      <w:r>
        <w:rPr>
          <w:rFonts w:hint="default" w:ascii="Times New Roman" w:hAnsi="Times New Roman" w:cs="Times New Roman"/>
          <w:b w:val="0"/>
          <w:bCs w:val="0"/>
          <w:sz w:val="24"/>
          <w:szCs w:val="24"/>
          <w:lang w:val="en-US" w:eastAsia="zh-CN"/>
        </w:rPr>
        <w:t>创造，实现知识的迁移与创新。该框架为教师</w:t>
      </w:r>
      <w:r>
        <w:rPr>
          <w:rFonts w:hint="eastAsia" w:ascii="Times New Roman" w:hAnsi="Times New Roman" w:cs="Times New Roman"/>
          <w:b w:val="0"/>
          <w:bCs w:val="0"/>
          <w:sz w:val="24"/>
          <w:szCs w:val="24"/>
          <w:lang w:val="en-US" w:eastAsia="zh-CN"/>
        </w:rPr>
        <w:t>设计</w:t>
      </w:r>
      <w:r>
        <w:rPr>
          <w:rFonts w:hint="default" w:ascii="Times New Roman" w:hAnsi="Times New Roman" w:cs="Times New Roman"/>
          <w:b w:val="0"/>
          <w:bCs w:val="0"/>
          <w:sz w:val="24"/>
          <w:szCs w:val="24"/>
          <w:lang w:val="en-US" w:eastAsia="zh-CN"/>
        </w:rPr>
        <w:t>问题链提供了清晰的逻辑路径，引导学生思维完成从事实认知、关联分析到迁移创新的递进发展。</w:t>
      </w:r>
    </w:p>
    <w:p w14:paraId="436189B9">
      <w:pPr>
        <w:numPr>
          <w:ilvl w:val="0"/>
          <w:numId w:val="0"/>
        </w:numPr>
        <w:spacing w:line="360" w:lineRule="auto"/>
        <w:ind w:firstLine="420" w:firstLineChars="0"/>
        <w:jc w:val="both"/>
        <w:rPr>
          <w:rFonts w:hint="default" w:ascii="Times New Roman" w:hAnsi="Times New Roman" w:cs="Times New Roman"/>
          <w:b w:val="0"/>
          <w:bCs w:val="0"/>
          <w:sz w:val="24"/>
          <w:szCs w:val="24"/>
          <w:lang w:val="en-US" w:eastAsia="zh-CN"/>
        </w:rPr>
      </w:pPr>
    </w:p>
    <w:p w14:paraId="2D37300A">
      <w:pPr>
        <w:numPr>
          <w:ilvl w:val="0"/>
          <w:numId w:val="0"/>
        </w:numPr>
        <w:spacing w:line="360" w:lineRule="auto"/>
        <w:ind w:firstLine="420" w:firstLineChars="0"/>
        <w:jc w:val="both"/>
        <w:rPr>
          <w:rFonts w:hint="default" w:ascii="Times New Roman" w:hAnsi="Times New Roman" w:cs="Times New Roman"/>
          <w:b w:val="0"/>
          <w:bCs w:val="0"/>
          <w:sz w:val="24"/>
          <w:szCs w:val="24"/>
          <w:lang w:val="en-US" w:eastAsia="zh-CN"/>
        </w:rPr>
      </w:pPr>
    </w:p>
    <w:p w14:paraId="3595DEC3">
      <w:pPr>
        <w:numPr>
          <w:ilvl w:val="0"/>
          <w:numId w:val="0"/>
        </w:numPr>
        <w:spacing w:line="360" w:lineRule="auto"/>
        <w:ind w:firstLine="420" w:firstLineChars="0"/>
        <w:jc w:val="both"/>
        <w:rPr>
          <w:rFonts w:hint="default" w:ascii="Times New Roman" w:hAnsi="Times New Roman" w:cs="Times New Roman"/>
          <w:b w:val="0"/>
          <w:bCs w:val="0"/>
          <w:sz w:val="24"/>
          <w:szCs w:val="24"/>
          <w:lang w:val="en-US" w:eastAsia="zh-CN"/>
        </w:rPr>
      </w:pPr>
    </w:p>
    <w:p w14:paraId="41B028B4">
      <w:pPr>
        <w:numPr>
          <w:ilvl w:val="0"/>
          <w:numId w:val="0"/>
        </w:numPr>
        <w:spacing w:line="360" w:lineRule="auto"/>
        <w:ind w:firstLine="420" w:firstLineChars="0"/>
        <w:jc w:val="both"/>
        <w:rPr>
          <w:rFonts w:hint="default" w:ascii="Times New Roman" w:hAnsi="Times New Roman" w:cs="Times New Roman"/>
          <w:b w:val="0"/>
          <w:bCs w:val="0"/>
          <w:sz w:val="24"/>
          <w:szCs w:val="24"/>
          <w:lang w:val="en-US" w:eastAsia="zh-CN"/>
        </w:rPr>
      </w:pPr>
    </w:p>
    <w:p w14:paraId="74033E80">
      <w:pPr>
        <w:numPr>
          <w:ilvl w:val="0"/>
          <w:numId w:val="0"/>
        </w:numPr>
        <w:spacing w:line="360" w:lineRule="auto"/>
        <w:ind w:firstLine="420" w:firstLineChars="0"/>
        <w:jc w:val="both"/>
        <w:rPr>
          <w:rFonts w:hint="default" w:ascii="Times New Roman" w:hAnsi="Times New Roman" w:cs="Times New Roman"/>
          <w:b w:val="0"/>
          <w:bCs w:val="0"/>
          <w:sz w:val="24"/>
          <w:szCs w:val="24"/>
          <w:lang w:val="en-US" w:eastAsia="zh-CN"/>
        </w:rPr>
      </w:pPr>
    </w:p>
    <w:p w14:paraId="473BBF21">
      <w:pPr>
        <w:numPr>
          <w:ilvl w:val="0"/>
          <w:numId w:val="0"/>
        </w:numPr>
        <w:spacing w:line="360" w:lineRule="auto"/>
        <w:ind w:firstLine="420" w:firstLineChars="0"/>
        <w:jc w:val="both"/>
        <w:rPr>
          <w:rFonts w:hint="default" w:ascii="Times New Roman" w:hAnsi="Times New Roman" w:cs="Times New Roman"/>
          <w:b w:val="0"/>
          <w:bCs w:val="0"/>
          <w:sz w:val="24"/>
          <w:szCs w:val="24"/>
          <w:lang w:val="en-US" w:eastAsia="zh-CN"/>
        </w:rPr>
      </w:pPr>
    </w:p>
    <w:p w14:paraId="0C38CDE1">
      <w:pPr>
        <w:numPr>
          <w:ilvl w:val="0"/>
          <w:numId w:val="0"/>
        </w:numPr>
        <w:spacing w:line="360" w:lineRule="auto"/>
        <w:ind w:firstLine="420" w:firstLineChars="0"/>
        <w:jc w:val="both"/>
        <w:rPr>
          <w:rFonts w:hint="default" w:ascii="Times New Roman" w:hAnsi="Times New Roman" w:cs="Times New Roman"/>
          <w:b w:val="0"/>
          <w:bCs w:val="0"/>
          <w:sz w:val="24"/>
          <w:szCs w:val="24"/>
          <w:lang w:val="en-US" w:eastAsia="zh-CN"/>
        </w:rPr>
      </w:pPr>
    </w:p>
    <w:p w14:paraId="63C94468">
      <w:pPr>
        <w:numPr>
          <w:ilvl w:val="0"/>
          <w:numId w:val="0"/>
        </w:numPr>
        <w:spacing w:line="360" w:lineRule="auto"/>
        <w:ind w:firstLine="420" w:firstLineChars="0"/>
        <w:jc w:val="both"/>
        <w:rPr>
          <w:rFonts w:hint="default" w:ascii="Times New Roman" w:hAnsi="Times New Roman" w:cs="Times New Roman"/>
          <w:b w:val="0"/>
          <w:bCs w:val="0"/>
          <w:sz w:val="24"/>
          <w:szCs w:val="24"/>
          <w:lang w:val="en-US" w:eastAsia="zh-CN"/>
        </w:rPr>
      </w:pPr>
    </w:p>
    <w:p w14:paraId="724E9AAD">
      <w:pPr>
        <w:numPr>
          <w:ilvl w:val="0"/>
          <w:numId w:val="0"/>
        </w:numPr>
        <w:spacing w:line="360" w:lineRule="auto"/>
        <w:ind w:firstLine="420" w:firstLineChars="0"/>
        <w:jc w:val="both"/>
        <w:rPr>
          <w:rFonts w:hint="default" w:ascii="Times New Roman" w:hAnsi="Times New Roman" w:cs="Times New Roman"/>
          <w:b w:val="0"/>
          <w:bCs w:val="0"/>
          <w:sz w:val="24"/>
          <w:szCs w:val="24"/>
          <w:lang w:val="en-US" w:eastAsia="zh-CN"/>
        </w:rPr>
      </w:pPr>
    </w:p>
    <w:p w14:paraId="32642706">
      <w:pPr>
        <w:numPr>
          <w:ilvl w:val="0"/>
          <w:numId w:val="0"/>
        </w:numPr>
        <w:spacing w:line="360" w:lineRule="auto"/>
        <w:ind w:firstLine="420" w:firstLineChars="0"/>
        <w:jc w:val="both"/>
        <w:rPr>
          <w:rFonts w:hint="default" w:ascii="Times New Roman" w:hAnsi="Times New Roman" w:cs="Times New Roman"/>
          <w:b w:val="0"/>
          <w:bCs w:val="0"/>
          <w:sz w:val="24"/>
          <w:szCs w:val="24"/>
          <w:lang w:val="en-US" w:eastAsia="zh-CN"/>
        </w:rPr>
      </w:pPr>
    </w:p>
    <w:p w14:paraId="6E6013E4">
      <w:pPr>
        <w:numPr>
          <w:ilvl w:val="0"/>
          <w:numId w:val="0"/>
        </w:numPr>
        <w:spacing w:line="360" w:lineRule="auto"/>
        <w:ind w:firstLine="420" w:firstLineChars="0"/>
        <w:jc w:val="both"/>
        <w:rPr>
          <w:rFonts w:hint="default" w:ascii="Times New Roman" w:hAnsi="Times New Roman" w:cs="Times New Roman"/>
          <w:b w:val="0"/>
          <w:bCs w:val="0"/>
          <w:sz w:val="24"/>
          <w:szCs w:val="24"/>
          <w:lang w:val="en-US" w:eastAsia="zh-CN"/>
        </w:rPr>
      </w:pPr>
    </w:p>
    <w:p w14:paraId="790E2197">
      <w:pPr>
        <w:numPr>
          <w:ilvl w:val="0"/>
          <w:numId w:val="0"/>
        </w:numPr>
        <w:spacing w:line="360" w:lineRule="auto"/>
        <w:ind w:firstLine="420" w:firstLineChars="0"/>
        <w:jc w:val="both"/>
        <w:rPr>
          <w:rFonts w:hint="default" w:ascii="Times New Roman" w:hAnsi="Times New Roman" w:cs="Times New Roman"/>
          <w:b w:val="0"/>
          <w:bCs w:val="0"/>
          <w:sz w:val="24"/>
          <w:szCs w:val="24"/>
          <w:lang w:val="en-US" w:eastAsia="zh-CN"/>
        </w:rPr>
      </w:pPr>
    </w:p>
    <w:p w14:paraId="0625DA04">
      <w:pPr>
        <w:numPr>
          <w:ilvl w:val="0"/>
          <w:numId w:val="0"/>
        </w:numPr>
        <w:spacing w:line="360" w:lineRule="auto"/>
        <w:ind w:firstLine="420" w:firstLineChars="0"/>
        <w:jc w:val="both"/>
        <w:rPr>
          <w:rFonts w:hint="default" w:ascii="Times New Roman" w:hAnsi="Times New Roman" w:cs="Times New Roman"/>
          <w:b w:val="0"/>
          <w:bCs w:val="0"/>
          <w:sz w:val="24"/>
          <w:szCs w:val="24"/>
          <w:lang w:val="en-US" w:eastAsia="zh-CN"/>
        </w:rPr>
      </w:pPr>
      <w:r>
        <w:rPr>
          <w:sz w:val="24"/>
        </w:rPr>
        <mc:AlternateContent>
          <mc:Choice Requires="wps">
            <w:drawing>
              <wp:anchor distT="0" distB="0" distL="114300" distR="114300" simplePos="0" relativeHeight="251678720" behindDoc="0" locked="0" layoutInCell="1" allowOverlap="1">
                <wp:simplePos x="0" y="0"/>
                <wp:positionH relativeFrom="column">
                  <wp:posOffset>1036320</wp:posOffset>
                </wp:positionH>
                <wp:positionV relativeFrom="paragraph">
                  <wp:posOffset>10160</wp:posOffset>
                </wp:positionV>
                <wp:extent cx="2930525" cy="380365"/>
                <wp:effectExtent l="0" t="0" r="0" b="0"/>
                <wp:wrapNone/>
                <wp:docPr id="39" name="文本框 54"/>
                <wp:cNvGraphicFramePr/>
                <a:graphic xmlns:a="http://schemas.openxmlformats.org/drawingml/2006/main">
                  <a:graphicData uri="http://schemas.microsoft.com/office/word/2010/wordprocessingShape">
                    <wps:wsp>
                      <wps:cNvSpPr txBox="1"/>
                      <wps:spPr>
                        <a:xfrm>
                          <a:off x="0" y="0"/>
                          <a:ext cx="2930525" cy="380365"/>
                        </a:xfrm>
                        <a:prstGeom prst="rect">
                          <a:avLst/>
                        </a:prstGeom>
                        <a:noFill/>
                        <a:ln>
                          <a:noFill/>
                        </a:ln>
                      </wps:spPr>
                      <wps:txbx>
                        <w:txbxContent>
                          <w:p w14:paraId="6130687E">
                            <w:pPr>
                              <w:numPr>
                                <w:ilvl w:val="0"/>
                                <w:numId w:val="0"/>
                              </w:numPr>
                              <w:spacing w:line="360" w:lineRule="auto"/>
                              <w:ind w:firstLine="420" w:firstLineChars="0"/>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 xml:space="preserve">图7 </w:t>
                            </w:r>
                            <w:r>
                              <w:rPr>
                                <w:rFonts w:hint="default" w:ascii="Times New Roman" w:hAnsi="Times New Roman" w:cs="Times New Roman"/>
                                <w:b w:val="0"/>
                                <w:bCs w:val="0"/>
                                <w:sz w:val="24"/>
                                <w:szCs w:val="24"/>
                                <w:lang w:val="en-US" w:eastAsia="zh-CN"/>
                              </w:rPr>
                              <w:t>Arthur Costa</w:t>
                            </w:r>
                            <w:r>
                              <w:rPr>
                                <w:rFonts w:hint="eastAsia" w:ascii="Times New Roman" w:hAnsi="Times New Roman" w:cs="Times New Roman"/>
                                <w:b w:val="0"/>
                                <w:bCs w:val="0"/>
                                <w:sz w:val="24"/>
                                <w:szCs w:val="24"/>
                                <w:lang w:val="en-US" w:eastAsia="zh-CN"/>
                              </w:rPr>
                              <w:t xml:space="preserve"> 三层提问法</w:t>
                            </w:r>
                          </w:p>
                          <w:p w14:paraId="6726BC08"/>
                        </w:txbxContent>
                      </wps:txbx>
                      <wps:bodyPr upright="1"/>
                    </wps:wsp>
                  </a:graphicData>
                </a:graphic>
              </wp:anchor>
            </w:drawing>
          </mc:Choice>
          <mc:Fallback>
            <w:pict>
              <v:shape id="文本框 54" o:spid="_x0000_s1026" o:spt="202" type="#_x0000_t202" style="position:absolute;left:0pt;margin-left:81.6pt;margin-top:0.8pt;height:29.95pt;width:230.75pt;z-index:251678720;mso-width-relative:page;mso-height-relative:page;" filled="f" stroked="f" coordsize="21600,21600" o:gfxdata="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KfNlutUA&#10;AAAIAQAADwAAAAAAAAABACAAAAAiAAAAZHJzL2Rvd25yZXYueG1sUEsBAhQAFAAAAAgAh07iQPGL&#10;M1GwAQAAUAMAAA4AAAAAAAAAAQAgAAAAJAEAAGRycy9lMm9Eb2MueG1sUEsFBgAAAAAGAAYAWQEA&#10;AEYFAAAAAA==&#10;">
                <v:fill on="f" focussize="0,0"/>
                <v:stroke on="f"/>
                <v:imagedata o:title=""/>
                <o:lock v:ext="edit" aspectratio="f"/>
                <v:textbox>
                  <w:txbxContent>
                    <w:p w14:paraId="6130687E">
                      <w:pPr>
                        <w:numPr>
                          <w:ilvl w:val="0"/>
                          <w:numId w:val="0"/>
                        </w:numPr>
                        <w:spacing w:line="360" w:lineRule="auto"/>
                        <w:ind w:firstLine="420" w:firstLineChars="0"/>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 xml:space="preserve">图7 </w:t>
                      </w:r>
                      <w:r>
                        <w:rPr>
                          <w:rFonts w:hint="default" w:ascii="Times New Roman" w:hAnsi="Times New Roman" w:cs="Times New Roman"/>
                          <w:b w:val="0"/>
                          <w:bCs w:val="0"/>
                          <w:sz w:val="24"/>
                          <w:szCs w:val="24"/>
                          <w:lang w:val="en-US" w:eastAsia="zh-CN"/>
                        </w:rPr>
                        <w:t>Arthur Costa</w:t>
                      </w:r>
                      <w:r>
                        <w:rPr>
                          <w:rFonts w:hint="eastAsia" w:ascii="Times New Roman" w:hAnsi="Times New Roman" w:cs="Times New Roman"/>
                          <w:b w:val="0"/>
                          <w:bCs w:val="0"/>
                          <w:sz w:val="24"/>
                          <w:szCs w:val="24"/>
                          <w:lang w:val="en-US" w:eastAsia="zh-CN"/>
                        </w:rPr>
                        <w:t xml:space="preserve"> 三层提问法</w:t>
                      </w:r>
                    </w:p>
                    <w:p w14:paraId="6726BC08"/>
                  </w:txbxContent>
                </v:textbox>
              </v:shape>
            </w:pict>
          </mc:Fallback>
        </mc:AlternateContent>
      </w:r>
    </w:p>
    <w:p w14:paraId="394550A9">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firstLine="420" w:firstLineChars="0"/>
        <w:jc w:val="both"/>
        <w:textAlignment w:val="auto"/>
        <w:rPr>
          <w:rFonts w:hint="default"/>
          <w:b w:val="0"/>
          <w:bCs w:val="0"/>
          <w:sz w:val="24"/>
          <w:szCs w:val="24"/>
          <w:lang w:val="en-US" w:eastAsia="zh-CN"/>
        </w:rPr>
      </w:pPr>
      <w:r>
        <w:rPr>
          <w:rFonts w:hint="default"/>
          <w:b w:val="0"/>
          <w:bCs w:val="0"/>
          <w:sz w:val="24"/>
          <w:szCs w:val="24"/>
          <w:lang w:val="en-US" w:eastAsia="zh-CN"/>
        </w:rPr>
        <w:t>因此，教师在</w:t>
      </w:r>
      <w:r>
        <w:rPr>
          <w:rFonts w:hint="eastAsia"/>
          <w:b w:val="0"/>
          <w:bCs w:val="0"/>
          <w:sz w:val="24"/>
          <w:szCs w:val="24"/>
          <w:lang w:val="en-US" w:eastAsia="zh-CN"/>
        </w:rPr>
        <w:t>开展</w:t>
      </w:r>
      <w:r>
        <w:rPr>
          <w:rFonts w:hint="default"/>
          <w:b w:val="0"/>
          <w:bCs w:val="0"/>
          <w:sz w:val="24"/>
          <w:szCs w:val="24"/>
          <w:lang w:val="en-US" w:eastAsia="zh-CN"/>
        </w:rPr>
        <w:t>分层教学时，需要充分考虑不同层次学生的认知起点与发展需求，合理规划三层问题的数量与比例。</w:t>
      </w:r>
      <w:r>
        <w:rPr>
          <w:rFonts w:hint="default" w:ascii="Times New Roman" w:hAnsi="Times New Roman" w:cs="Times New Roman"/>
          <w:b w:val="0"/>
          <w:bCs w:val="0"/>
          <w:sz w:val="24"/>
          <w:szCs w:val="24"/>
          <w:lang w:val="en-US" w:eastAsia="zh-CN"/>
        </w:rPr>
        <w:t>A</w:t>
      </w:r>
      <w:r>
        <w:rPr>
          <w:rFonts w:hint="eastAsia"/>
          <w:b w:val="0"/>
          <w:bCs w:val="0"/>
          <w:sz w:val="24"/>
          <w:szCs w:val="24"/>
          <w:lang w:val="en-US" w:eastAsia="zh-CN"/>
        </w:rPr>
        <w:t>层通常侧重</w:t>
      </w:r>
      <w:r>
        <w:rPr>
          <w:rFonts w:hint="default"/>
          <w:b w:val="0"/>
          <w:bCs w:val="0"/>
          <w:sz w:val="24"/>
          <w:szCs w:val="24"/>
          <w:lang w:val="en-US" w:eastAsia="zh-CN"/>
        </w:rPr>
        <w:t>第二、三层</w:t>
      </w:r>
      <w:r>
        <w:rPr>
          <w:rFonts w:hint="eastAsia"/>
          <w:b w:val="0"/>
          <w:bCs w:val="0"/>
          <w:sz w:val="24"/>
          <w:szCs w:val="24"/>
          <w:lang w:val="en-US" w:eastAsia="zh-CN"/>
        </w:rPr>
        <w:t>问题</w:t>
      </w:r>
      <w:r>
        <w:rPr>
          <w:rFonts w:hint="default"/>
          <w:b w:val="0"/>
          <w:bCs w:val="0"/>
          <w:sz w:val="24"/>
          <w:szCs w:val="24"/>
          <w:lang w:val="en-US" w:eastAsia="zh-CN"/>
        </w:rPr>
        <w:t>，以激发高阶思维；</w:t>
      </w:r>
      <w:r>
        <w:rPr>
          <w:rFonts w:hint="eastAsia" w:ascii="Times New Roman" w:hAnsi="Times New Roman" w:cs="Times New Roman"/>
          <w:b w:val="0"/>
          <w:bCs w:val="0"/>
          <w:sz w:val="24"/>
          <w:szCs w:val="24"/>
          <w:lang w:val="en-US" w:eastAsia="zh-CN"/>
        </w:rPr>
        <w:t>B</w:t>
      </w:r>
      <w:r>
        <w:rPr>
          <w:rFonts w:hint="eastAsia"/>
          <w:b w:val="0"/>
          <w:bCs w:val="0"/>
          <w:sz w:val="24"/>
          <w:szCs w:val="24"/>
          <w:lang w:val="en-US" w:eastAsia="zh-CN"/>
        </w:rPr>
        <w:t>层</w:t>
      </w:r>
      <w:r>
        <w:rPr>
          <w:rFonts w:hint="default"/>
          <w:b w:val="0"/>
          <w:bCs w:val="0"/>
          <w:sz w:val="24"/>
          <w:szCs w:val="24"/>
          <w:lang w:val="en-US" w:eastAsia="zh-CN"/>
        </w:rPr>
        <w:t>则应</w:t>
      </w:r>
      <w:r>
        <w:rPr>
          <w:rFonts w:hint="eastAsia"/>
          <w:b w:val="0"/>
          <w:bCs w:val="0"/>
          <w:sz w:val="24"/>
          <w:szCs w:val="24"/>
          <w:lang w:val="en-US" w:eastAsia="zh-CN"/>
        </w:rPr>
        <w:t>侧重</w:t>
      </w:r>
      <w:r>
        <w:rPr>
          <w:rFonts w:hint="default"/>
          <w:b w:val="0"/>
          <w:bCs w:val="0"/>
          <w:sz w:val="24"/>
          <w:szCs w:val="24"/>
          <w:lang w:val="en-US" w:eastAsia="zh-CN"/>
        </w:rPr>
        <w:t>第一、二层</w:t>
      </w:r>
      <w:r>
        <w:rPr>
          <w:rFonts w:hint="eastAsia"/>
          <w:b w:val="0"/>
          <w:bCs w:val="0"/>
          <w:sz w:val="24"/>
          <w:szCs w:val="24"/>
          <w:lang w:val="en-US" w:eastAsia="zh-CN"/>
        </w:rPr>
        <w:t>问题</w:t>
      </w:r>
      <w:r>
        <w:rPr>
          <w:rFonts w:hint="default"/>
          <w:b w:val="0"/>
          <w:bCs w:val="0"/>
          <w:sz w:val="24"/>
          <w:szCs w:val="24"/>
          <w:lang w:val="en-US" w:eastAsia="zh-CN"/>
        </w:rPr>
        <w:t>，以夯实基础、促进理解。教师在备课时，可以借助以下框架</w:t>
      </w:r>
      <w:r>
        <w:rPr>
          <w:rFonts w:hint="eastAsia"/>
          <w:b w:val="0"/>
          <w:bCs w:val="0"/>
          <w:sz w:val="24"/>
          <w:szCs w:val="24"/>
          <w:lang w:val="en-US" w:eastAsia="zh-CN"/>
        </w:rPr>
        <w:t>（表</w:t>
      </w:r>
      <w:r>
        <w:rPr>
          <w:rFonts w:hint="default" w:ascii="Times New Roman" w:hAnsi="Times New Roman" w:cs="Times New Roman"/>
          <w:b w:val="0"/>
          <w:bCs w:val="0"/>
          <w:sz w:val="24"/>
          <w:szCs w:val="24"/>
          <w:lang w:val="en-US" w:eastAsia="zh-CN"/>
        </w:rPr>
        <w:t>1</w:t>
      </w:r>
      <w:r>
        <w:rPr>
          <w:rFonts w:hint="eastAsia"/>
          <w:b w:val="0"/>
          <w:bCs w:val="0"/>
          <w:sz w:val="24"/>
          <w:szCs w:val="24"/>
          <w:lang w:val="en-US" w:eastAsia="zh-CN"/>
        </w:rPr>
        <w:t>）</w:t>
      </w:r>
      <w:r>
        <w:rPr>
          <w:rFonts w:hint="default"/>
          <w:b w:val="0"/>
          <w:bCs w:val="0"/>
          <w:sz w:val="24"/>
          <w:szCs w:val="24"/>
          <w:lang w:val="en-US" w:eastAsia="zh-CN"/>
        </w:rPr>
        <w:t>，系统</w:t>
      </w:r>
      <w:r>
        <w:rPr>
          <w:rFonts w:hint="eastAsia"/>
          <w:b w:val="0"/>
          <w:bCs w:val="0"/>
          <w:sz w:val="24"/>
          <w:szCs w:val="24"/>
          <w:lang w:val="en-US" w:eastAsia="zh-CN"/>
        </w:rPr>
        <w:t>规划并</w:t>
      </w:r>
      <w:r>
        <w:rPr>
          <w:rFonts w:hint="default"/>
          <w:b w:val="0"/>
          <w:bCs w:val="0"/>
          <w:sz w:val="24"/>
          <w:szCs w:val="24"/>
          <w:lang w:val="en-US" w:eastAsia="zh-CN"/>
        </w:rPr>
        <w:t>调整自己的提问设计，确保问题层次分明、梯度</w:t>
      </w:r>
      <w:r>
        <w:rPr>
          <w:rFonts w:hint="eastAsia"/>
          <w:b w:val="0"/>
          <w:bCs w:val="0"/>
          <w:sz w:val="24"/>
          <w:szCs w:val="24"/>
          <w:lang w:val="en-US" w:eastAsia="zh-CN"/>
        </w:rPr>
        <w:t>合理</w:t>
      </w:r>
      <w:r>
        <w:rPr>
          <w:rFonts w:hint="default"/>
          <w:b w:val="0"/>
          <w:bCs w:val="0"/>
          <w:sz w:val="24"/>
          <w:szCs w:val="24"/>
          <w:lang w:val="en-US" w:eastAsia="zh-CN"/>
        </w:rPr>
        <w:t>，从而精准支持各层次学生的思维发展目标。</w:t>
      </w:r>
    </w:p>
    <w:p w14:paraId="13794ED9">
      <w:pPr>
        <w:numPr>
          <w:ilvl w:val="0"/>
          <w:numId w:val="0"/>
        </w:numPr>
        <w:spacing w:line="360" w:lineRule="auto"/>
        <w:ind w:firstLine="420" w:firstLineChars="0"/>
        <w:jc w:val="center"/>
        <w:rPr>
          <w:rFonts w:hint="default"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表1 三层提问法框架表</w:t>
      </w:r>
    </w:p>
    <w:tbl>
      <w:tblPr>
        <w:tblStyle w:val="8"/>
        <w:tblW w:w="9183" w:type="dxa"/>
        <w:tblInd w:w="2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9"/>
        <w:gridCol w:w="3069"/>
        <w:gridCol w:w="1900"/>
        <w:gridCol w:w="1845"/>
      </w:tblGrid>
      <w:tr w14:paraId="2EDFE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2369" w:type="dxa"/>
            <w:noWrap w:val="0"/>
            <w:vAlign w:val="top"/>
          </w:tcPr>
          <w:p w14:paraId="79A9DDF6">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Times New Roman" w:hAnsi="Times New Roman"/>
                <w:sz w:val="24"/>
                <w:szCs w:val="24"/>
              </w:rPr>
            </w:pPr>
            <w:r>
              <w:rPr>
                <w:rFonts w:hint="eastAsia" w:ascii="Times New Roman" w:hAnsi="Times New Roman"/>
                <w:sz w:val="24"/>
                <w:szCs w:val="24"/>
              </w:rPr>
              <w:t>问题水平</w:t>
            </w:r>
          </w:p>
        </w:tc>
        <w:tc>
          <w:tcPr>
            <w:tcW w:w="3069" w:type="dxa"/>
            <w:noWrap w:val="0"/>
            <w:vAlign w:val="top"/>
          </w:tcPr>
          <w:p w14:paraId="70BC32FC">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sz w:val="24"/>
                <w:szCs w:val="24"/>
              </w:rPr>
            </w:pPr>
            <w:r>
              <w:rPr>
                <w:rFonts w:hint="eastAsia" w:ascii="Times New Roman" w:hAnsi="Times New Roman"/>
                <w:sz w:val="24"/>
                <w:szCs w:val="24"/>
              </w:rPr>
              <w:t>示例</w:t>
            </w:r>
          </w:p>
        </w:tc>
        <w:tc>
          <w:tcPr>
            <w:tcW w:w="1900" w:type="dxa"/>
            <w:noWrap w:val="0"/>
            <w:vAlign w:val="top"/>
          </w:tcPr>
          <w:p w14:paraId="64205F08">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jc w:val="both"/>
              <w:textAlignment w:val="auto"/>
              <w:rPr>
                <w:rFonts w:hint="default" w:ascii="Times New Roman" w:hAnsi="Times New Roman" w:eastAsia="宋体"/>
                <w:sz w:val="24"/>
                <w:szCs w:val="24"/>
                <w:lang w:val="en-US" w:eastAsia="zh-CN"/>
              </w:rPr>
            </w:pPr>
            <w:r>
              <w:rPr>
                <w:rFonts w:hint="eastAsia" w:ascii="Times New Roman" w:hAnsi="Times New Roman"/>
                <w:sz w:val="24"/>
                <w:szCs w:val="24"/>
                <w:lang w:val="en-US" w:eastAsia="zh-CN"/>
              </w:rPr>
              <w:t>A层问题设计</w:t>
            </w:r>
          </w:p>
        </w:tc>
        <w:tc>
          <w:tcPr>
            <w:tcW w:w="1845" w:type="dxa"/>
            <w:noWrap w:val="0"/>
            <w:vAlign w:val="top"/>
          </w:tcPr>
          <w:p w14:paraId="69D5A6D2">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sz w:val="24"/>
                <w:szCs w:val="24"/>
                <w:lang w:val="en-US"/>
              </w:rPr>
            </w:pPr>
            <w:r>
              <w:rPr>
                <w:rFonts w:hint="eastAsia" w:ascii="Times New Roman" w:hAnsi="Times New Roman"/>
                <w:sz w:val="24"/>
                <w:szCs w:val="24"/>
                <w:lang w:val="en-US" w:eastAsia="zh-CN"/>
              </w:rPr>
              <w:t>B层问题设计</w:t>
            </w:r>
          </w:p>
        </w:tc>
      </w:tr>
      <w:tr w14:paraId="7CA1F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2369" w:type="dxa"/>
            <w:noWrap w:val="0"/>
            <w:vAlign w:val="top"/>
          </w:tcPr>
          <w:p w14:paraId="18E067C4">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Times New Roman" w:hAnsi="Times New Roman" w:eastAsia="宋体"/>
                <w:sz w:val="24"/>
                <w:szCs w:val="24"/>
                <w:lang w:eastAsia="zh-CN"/>
              </w:rPr>
            </w:pPr>
            <w:r>
              <w:rPr>
                <w:rFonts w:hint="eastAsia" w:ascii="Times New Roman" w:hAnsi="Times New Roman"/>
                <w:sz w:val="24"/>
                <w:szCs w:val="24"/>
              </w:rPr>
              <w:t>Level 1--</w:t>
            </w:r>
            <w:r>
              <w:rPr>
                <w:rFonts w:hint="eastAsia" w:ascii="Times New Roman" w:hAnsi="Times New Roman"/>
                <w:sz w:val="24"/>
                <w:szCs w:val="24"/>
                <w:lang w:val="en-US" w:eastAsia="zh-CN"/>
              </w:rPr>
              <w:t>Gathering</w:t>
            </w:r>
          </w:p>
          <w:p w14:paraId="08B680E6">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ascii="Times New Roman" w:hAnsi="Times New Roman"/>
                <w:sz w:val="24"/>
                <w:szCs w:val="24"/>
              </w:rPr>
            </w:pPr>
            <w:r>
              <w:rPr>
                <w:rFonts w:hint="eastAsia" w:ascii="Times New Roman" w:hAnsi="Times New Roman"/>
                <w:sz w:val="24"/>
                <w:szCs w:val="24"/>
              </w:rPr>
              <w:t>(围绕文本进行提问）</w:t>
            </w:r>
          </w:p>
        </w:tc>
        <w:tc>
          <w:tcPr>
            <w:tcW w:w="3069" w:type="dxa"/>
            <w:noWrap w:val="0"/>
            <w:vAlign w:val="top"/>
          </w:tcPr>
          <w:p w14:paraId="581E8C8D">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eastAsia" w:ascii="Times New Roman" w:hAnsi="Times New Roman"/>
                <w:sz w:val="24"/>
                <w:szCs w:val="24"/>
              </w:rPr>
            </w:pPr>
            <w:r>
              <w:rPr>
                <w:rFonts w:hint="eastAsia" w:ascii="Times New Roman" w:hAnsi="Times New Roman"/>
                <w:sz w:val="24"/>
                <w:szCs w:val="24"/>
              </w:rPr>
              <w:t>What information can you find to ...?</w:t>
            </w:r>
          </w:p>
          <w:p w14:paraId="74D1E8EA">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hint="eastAsia" w:ascii="Times New Roman" w:hAnsi="Times New Roman"/>
                <w:sz w:val="24"/>
                <w:szCs w:val="24"/>
              </w:rPr>
            </w:pPr>
            <w:r>
              <w:rPr>
                <w:rFonts w:hint="eastAsia" w:ascii="Times New Roman" w:hAnsi="Times New Roman"/>
                <w:sz w:val="24"/>
                <w:szCs w:val="24"/>
              </w:rPr>
              <w:t>When/Where did...?</w:t>
            </w:r>
          </w:p>
          <w:p w14:paraId="11CB976F">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ascii="Times New Roman" w:hAnsi="Times New Roman"/>
                <w:sz w:val="24"/>
                <w:szCs w:val="24"/>
              </w:rPr>
            </w:pPr>
            <w:r>
              <w:rPr>
                <w:rFonts w:hint="eastAsia" w:ascii="Times New Roman" w:hAnsi="Times New Roman"/>
                <w:sz w:val="24"/>
                <w:szCs w:val="24"/>
              </w:rPr>
              <w:t>Who was/were...?</w:t>
            </w:r>
          </w:p>
        </w:tc>
        <w:tc>
          <w:tcPr>
            <w:tcW w:w="1900" w:type="dxa"/>
            <w:noWrap w:val="0"/>
            <w:vAlign w:val="top"/>
          </w:tcPr>
          <w:p w14:paraId="5F61EF22">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ascii="Times New Roman" w:hAnsi="Times New Roman"/>
                <w:sz w:val="24"/>
                <w:szCs w:val="24"/>
              </w:rPr>
            </w:pPr>
          </w:p>
        </w:tc>
        <w:tc>
          <w:tcPr>
            <w:tcW w:w="1845" w:type="dxa"/>
            <w:noWrap w:val="0"/>
            <w:vAlign w:val="top"/>
          </w:tcPr>
          <w:p w14:paraId="229C22A0">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ascii="Times New Roman" w:hAnsi="Times New Roman"/>
                <w:sz w:val="24"/>
                <w:szCs w:val="24"/>
              </w:rPr>
            </w:pPr>
          </w:p>
        </w:tc>
      </w:tr>
      <w:tr w14:paraId="7288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2369" w:type="dxa"/>
            <w:noWrap w:val="0"/>
            <w:vAlign w:val="top"/>
          </w:tcPr>
          <w:p w14:paraId="6381C324">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sz w:val="24"/>
                <w:szCs w:val="24"/>
                <w:lang w:val="en-US" w:eastAsia="zh-CN"/>
              </w:rPr>
            </w:pPr>
            <w:r>
              <w:rPr>
                <w:rFonts w:hint="eastAsia" w:ascii="Times New Roman" w:hAnsi="Times New Roman"/>
                <w:sz w:val="24"/>
                <w:szCs w:val="24"/>
              </w:rPr>
              <w:t>Level 2--</w:t>
            </w:r>
            <w:r>
              <w:rPr>
                <w:rFonts w:hint="eastAsia" w:ascii="Times New Roman" w:hAnsi="Times New Roman"/>
                <w:sz w:val="24"/>
                <w:szCs w:val="24"/>
                <w:lang w:val="en-US" w:eastAsia="zh-CN"/>
              </w:rPr>
              <w:t>Processing</w:t>
            </w:r>
          </w:p>
          <w:p w14:paraId="23E018AC">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jc w:val="left"/>
              <w:textAlignment w:val="auto"/>
              <w:rPr>
                <w:rFonts w:ascii="Times New Roman" w:hAnsi="Times New Roman"/>
                <w:sz w:val="24"/>
                <w:szCs w:val="24"/>
              </w:rPr>
            </w:pPr>
            <w:r>
              <w:rPr>
                <w:rFonts w:hint="eastAsia" w:ascii="Times New Roman" w:hAnsi="Times New Roman"/>
                <w:sz w:val="24"/>
                <w:szCs w:val="24"/>
              </w:rPr>
              <w:t>（需要在文本中找到证据进行推理、判断信息）</w:t>
            </w:r>
          </w:p>
        </w:tc>
        <w:tc>
          <w:tcPr>
            <w:tcW w:w="3069" w:type="dxa"/>
            <w:noWrap w:val="0"/>
            <w:vAlign w:val="top"/>
          </w:tcPr>
          <w:p w14:paraId="7673A653">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ascii="Times New Roman" w:hAnsi="Times New Roman"/>
                <w:sz w:val="24"/>
                <w:szCs w:val="24"/>
              </w:rPr>
            </w:pPr>
            <w:r>
              <w:rPr>
                <w:rFonts w:ascii="Times New Roman" w:hAnsi="Times New Roman"/>
                <w:sz w:val="24"/>
                <w:szCs w:val="24"/>
              </w:rPr>
              <w:t>How did... happen?</w:t>
            </w:r>
          </w:p>
          <w:p w14:paraId="79F1BBD2">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ascii="Times New Roman" w:hAnsi="Times New Roman"/>
                <w:sz w:val="24"/>
                <w:szCs w:val="24"/>
              </w:rPr>
            </w:pPr>
            <w:r>
              <w:rPr>
                <w:rFonts w:ascii="Times New Roman" w:hAnsi="Times New Roman"/>
                <w:sz w:val="24"/>
                <w:szCs w:val="24"/>
              </w:rPr>
              <w:t>Why did the character...?</w:t>
            </w:r>
          </w:p>
          <w:p w14:paraId="066DB893">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ascii="Times New Roman" w:hAnsi="Times New Roman"/>
                <w:sz w:val="24"/>
                <w:szCs w:val="24"/>
              </w:rPr>
            </w:pPr>
            <w:r>
              <w:rPr>
                <w:rFonts w:ascii="Times New Roman" w:hAnsi="Times New Roman"/>
                <w:sz w:val="24"/>
                <w:szCs w:val="24"/>
              </w:rPr>
              <w:t>What is the difference between... and...?</w:t>
            </w:r>
          </w:p>
          <w:p w14:paraId="0B94FBDE">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ascii="Times New Roman" w:hAnsi="Times New Roman"/>
                <w:sz w:val="24"/>
                <w:szCs w:val="24"/>
              </w:rPr>
            </w:pPr>
            <w:r>
              <w:rPr>
                <w:rFonts w:ascii="Times New Roman" w:hAnsi="Times New Roman"/>
                <w:sz w:val="24"/>
                <w:szCs w:val="24"/>
              </w:rPr>
              <w:t>What caused... to happen?</w:t>
            </w:r>
          </w:p>
          <w:p w14:paraId="0989ACF8">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ascii="Times New Roman" w:hAnsi="Times New Roman"/>
                <w:sz w:val="24"/>
                <w:szCs w:val="24"/>
              </w:rPr>
            </w:pPr>
            <w:r>
              <w:rPr>
                <w:rFonts w:ascii="Times New Roman" w:hAnsi="Times New Roman"/>
                <w:sz w:val="24"/>
                <w:szCs w:val="24"/>
              </w:rPr>
              <w:t>What was the effect of...?</w:t>
            </w:r>
          </w:p>
          <w:p w14:paraId="0E8D964D">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ascii="Times New Roman" w:hAnsi="Times New Roman"/>
                <w:sz w:val="24"/>
                <w:szCs w:val="24"/>
              </w:rPr>
            </w:pPr>
            <w:r>
              <w:rPr>
                <w:rFonts w:ascii="Times New Roman" w:hAnsi="Times New Roman"/>
                <w:sz w:val="24"/>
                <w:szCs w:val="24"/>
              </w:rPr>
              <w:t xml:space="preserve">What is the main idea of this </w:t>
            </w:r>
            <w:r>
              <w:rPr>
                <w:rFonts w:hint="eastAsia" w:ascii="Times New Roman" w:hAnsi="Times New Roman"/>
                <w:sz w:val="24"/>
                <w:szCs w:val="24"/>
              </w:rPr>
              <w:t>chapter</w:t>
            </w:r>
            <w:r>
              <w:rPr>
                <w:rFonts w:ascii="Times New Roman" w:hAnsi="Times New Roman"/>
                <w:sz w:val="24"/>
                <w:szCs w:val="24"/>
              </w:rPr>
              <w:t xml:space="preserve">? </w:t>
            </w:r>
          </w:p>
          <w:p w14:paraId="484A8720">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ascii="Times New Roman" w:hAnsi="Times New Roman"/>
                <w:sz w:val="24"/>
                <w:szCs w:val="24"/>
              </w:rPr>
            </w:pPr>
            <w:r>
              <w:rPr>
                <w:rFonts w:ascii="Times New Roman" w:hAnsi="Times New Roman"/>
                <w:sz w:val="24"/>
                <w:szCs w:val="24"/>
              </w:rPr>
              <w:t>What evidence supports this?</w:t>
            </w:r>
          </w:p>
          <w:p w14:paraId="0611D273">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ascii="Times New Roman" w:hAnsi="Times New Roman"/>
                <w:sz w:val="24"/>
                <w:szCs w:val="24"/>
              </w:rPr>
            </w:pPr>
            <w:r>
              <w:rPr>
                <w:rFonts w:ascii="Times New Roman" w:hAnsi="Times New Roman"/>
                <w:sz w:val="24"/>
                <w:szCs w:val="24"/>
              </w:rPr>
              <w:t>What is the author's purpose in this paragraph?</w:t>
            </w:r>
          </w:p>
        </w:tc>
        <w:tc>
          <w:tcPr>
            <w:tcW w:w="1900" w:type="dxa"/>
            <w:noWrap w:val="0"/>
            <w:vAlign w:val="top"/>
          </w:tcPr>
          <w:p w14:paraId="02658E2F">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ascii="Times New Roman" w:hAnsi="Times New Roman"/>
                <w:sz w:val="24"/>
                <w:szCs w:val="24"/>
              </w:rPr>
            </w:pPr>
          </w:p>
        </w:tc>
        <w:tc>
          <w:tcPr>
            <w:tcW w:w="1845" w:type="dxa"/>
            <w:noWrap w:val="0"/>
            <w:vAlign w:val="top"/>
          </w:tcPr>
          <w:p w14:paraId="72C2C474">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ascii="Times New Roman" w:hAnsi="Times New Roman"/>
                <w:sz w:val="24"/>
                <w:szCs w:val="24"/>
              </w:rPr>
            </w:pPr>
          </w:p>
        </w:tc>
      </w:tr>
      <w:tr w14:paraId="4A09A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7" w:hRule="atLeast"/>
        </w:trPr>
        <w:tc>
          <w:tcPr>
            <w:tcW w:w="2369" w:type="dxa"/>
            <w:noWrap w:val="0"/>
            <w:vAlign w:val="top"/>
          </w:tcPr>
          <w:p w14:paraId="653C8D4F">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Times New Roman" w:hAnsi="Times New Roman" w:eastAsia="宋体"/>
                <w:sz w:val="24"/>
                <w:szCs w:val="24"/>
                <w:lang w:val="en-US" w:eastAsia="zh-CN"/>
              </w:rPr>
            </w:pPr>
            <w:r>
              <w:rPr>
                <w:rFonts w:hint="eastAsia" w:ascii="Times New Roman" w:hAnsi="Times New Roman"/>
                <w:sz w:val="24"/>
                <w:szCs w:val="24"/>
              </w:rPr>
              <w:t>Level 3-</w:t>
            </w:r>
            <w:r>
              <w:rPr>
                <w:rFonts w:hint="eastAsia" w:ascii="Times New Roman" w:hAnsi="Times New Roman"/>
                <w:sz w:val="24"/>
                <w:szCs w:val="24"/>
                <w:lang w:val="en-US" w:eastAsia="zh-CN"/>
              </w:rPr>
              <w:t>Applying</w:t>
            </w:r>
          </w:p>
          <w:p w14:paraId="173365DA">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ascii="Times New Roman" w:hAnsi="Times New Roman"/>
                <w:sz w:val="24"/>
                <w:szCs w:val="24"/>
              </w:rPr>
            </w:pPr>
            <w:r>
              <w:rPr>
                <w:rFonts w:hint="eastAsia" w:ascii="Times New Roman" w:hAnsi="Times New Roman"/>
                <w:sz w:val="24"/>
                <w:szCs w:val="24"/>
              </w:rPr>
              <w:t>(在新的语境中运用)</w:t>
            </w:r>
          </w:p>
        </w:tc>
        <w:tc>
          <w:tcPr>
            <w:tcW w:w="3069" w:type="dxa"/>
            <w:noWrap w:val="0"/>
            <w:vAlign w:val="top"/>
          </w:tcPr>
          <w:p w14:paraId="169F2C3B">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ascii="Times New Roman" w:hAnsi="Times New Roman"/>
                <w:sz w:val="24"/>
                <w:szCs w:val="24"/>
              </w:rPr>
            </w:pPr>
            <w:r>
              <w:rPr>
                <w:rFonts w:ascii="Times New Roman" w:hAnsi="Times New Roman"/>
                <w:sz w:val="24"/>
                <w:szCs w:val="24"/>
              </w:rPr>
              <w:t>What would you have done if you were...?</w:t>
            </w:r>
          </w:p>
          <w:p w14:paraId="4665F733">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ascii="Times New Roman" w:hAnsi="Times New Roman"/>
                <w:sz w:val="24"/>
                <w:szCs w:val="24"/>
              </w:rPr>
            </w:pPr>
            <w:r>
              <w:rPr>
                <w:rFonts w:ascii="Times New Roman" w:hAnsi="Times New Roman"/>
                <w:sz w:val="24"/>
                <w:szCs w:val="24"/>
              </w:rPr>
              <w:t>How would you solve the problem of... in a different way?</w:t>
            </w:r>
          </w:p>
          <w:p w14:paraId="1D9ACA7D">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ascii="Times New Roman" w:hAnsi="Times New Roman"/>
                <w:sz w:val="24"/>
                <w:szCs w:val="24"/>
              </w:rPr>
            </w:pPr>
            <w:r>
              <w:rPr>
                <w:rFonts w:ascii="Times New Roman" w:hAnsi="Times New Roman"/>
                <w:sz w:val="24"/>
                <w:szCs w:val="24"/>
              </w:rPr>
              <w:t xml:space="preserve">Do you agree with </w:t>
            </w:r>
            <w:r>
              <w:rPr>
                <w:rFonts w:hint="eastAsia" w:ascii="Times New Roman" w:hAnsi="Times New Roman"/>
                <w:sz w:val="24"/>
                <w:szCs w:val="24"/>
              </w:rPr>
              <w:t>...</w:t>
            </w:r>
            <w:r>
              <w:rPr>
                <w:rFonts w:ascii="Times New Roman" w:hAnsi="Times New Roman"/>
                <w:sz w:val="24"/>
                <w:szCs w:val="24"/>
              </w:rPr>
              <w:t>’</w:t>
            </w:r>
            <w:r>
              <w:rPr>
                <w:rFonts w:hint="eastAsia" w:ascii="Times New Roman" w:hAnsi="Times New Roman"/>
                <w:sz w:val="24"/>
                <w:szCs w:val="24"/>
              </w:rPr>
              <w:t xml:space="preserve">s </w:t>
            </w:r>
            <w:r>
              <w:rPr>
                <w:rFonts w:ascii="Times New Roman" w:hAnsi="Times New Roman"/>
                <w:sz w:val="24"/>
                <w:szCs w:val="24"/>
              </w:rPr>
              <w:t>decision? Why or why not?</w:t>
            </w:r>
          </w:p>
          <w:p w14:paraId="6474ADD1">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ascii="Times New Roman" w:hAnsi="Times New Roman"/>
                <w:sz w:val="24"/>
                <w:szCs w:val="24"/>
              </w:rPr>
            </w:pPr>
            <w:r>
              <w:rPr>
                <w:rFonts w:ascii="Times New Roman" w:hAnsi="Times New Roman"/>
                <w:sz w:val="24"/>
                <w:szCs w:val="24"/>
              </w:rPr>
              <w:t xml:space="preserve">If you could give advice to </w:t>
            </w:r>
            <w:r>
              <w:rPr>
                <w:rFonts w:hint="eastAsia" w:ascii="Times New Roman" w:hAnsi="Times New Roman"/>
                <w:sz w:val="24"/>
                <w:szCs w:val="24"/>
              </w:rPr>
              <w:t>...</w:t>
            </w:r>
            <w:r>
              <w:rPr>
                <w:rFonts w:ascii="Times New Roman" w:hAnsi="Times New Roman"/>
                <w:sz w:val="24"/>
                <w:szCs w:val="24"/>
              </w:rPr>
              <w:t>, what would it be?</w:t>
            </w:r>
          </w:p>
        </w:tc>
        <w:tc>
          <w:tcPr>
            <w:tcW w:w="1900" w:type="dxa"/>
            <w:noWrap w:val="0"/>
            <w:vAlign w:val="top"/>
          </w:tcPr>
          <w:p w14:paraId="72816C9F">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ascii="Times New Roman" w:hAnsi="Times New Roman"/>
                <w:sz w:val="24"/>
                <w:szCs w:val="24"/>
              </w:rPr>
            </w:pPr>
          </w:p>
        </w:tc>
        <w:tc>
          <w:tcPr>
            <w:tcW w:w="1845" w:type="dxa"/>
            <w:noWrap w:val="0"/>
            <w:vAlign w:val="top"/>
          </w:tcPr>
          <w:p w14:paraId="4C434D1A">
            <w:pPr>
              <w:pStyle w:val="16"/>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ascii="Times New Roman" w:hAnsi="Times New Roman"/>
                <w:sz w:val="24"/>
                <w:szCs w:val="24"/>
              </w:rPr>
            </w:pPr>
          </w:p>
        </w:tc>
      </w:tr>
    </w:tbl>
    <w:p w14:paraId="387FF1F2">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firstLine="420" w:firstLineChars="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以7BU1 Reading</w:t>
      </w:r>
      <w:r>
        <w:rPr>
          <w:rFonts w:hint="eastAsia" w:ascii="Times New Roman" w:hAnsi="Times New Roman" w:cs="Times New Roman"/>
          <w:b w:val="0"/>
          <w:bCs w:val="0"/>
          <w:sz w:val="24"/>
          <w:szCs w:val="24"/>
          <w:lang w:val="en-US" w:eastAsia="zh-CN"/>
        </w:rPr>
        <w:t xml:space="preserve"> </w:t>
      </w:r>
      <w:r>
        <w:rPr>
          <w:rFonts w:hint="default" w:ascii="Times New Roman" w:hAnsi="Times New Roman" w:eastAsia="宋体" w:cs="Times New Roman"/>
          <w:b w:val="0"/>
          <w:bCs w:val="0"/>
          <w:i/>
          <w:iCs/>
          <w:sz w:val="24"/>
          <w:szCs w:val="24"/>
          <w:lang w:val="en-US" w:eastAsia="zh-CN"/>
        </w:rPr>
        <w:t>A young life changed through music</w:t>
      </w:r>
      <w:r>
        <w:rPr>
          <w:rFonts w:hint="default" w:ascii="Times New Roman" w:hAnsi="Times New Roman" w:eastAsia="宋体" w:cs="Times New Roman"/>
          <w:b w:val="0"/>
          <w:bCs w:val="0"/>
          <w:sz w:val="24"/>
          <w:szCs w:val="24"/>
          <w:lang w:val="en-US" w:eastAsia="zh-CN"/>
        </w:rPr>
        <w:t>为例</w:t>
      </w:r>
      <w:r>
        <w:rPr>
          <w:rFonts w:hint="eastAsia" w:ascii="Times New Roman" w:hAnsi="Times New Roman" w:eastAsia="宋体" w:cs="Times New Roman"/>
          <w:b w:val="0"/>
          <w:bCs w:val="0"/>
          <w:sz w:val="24"/>
          <w:szCs w:val="24"/>
          <w:lang w:val="en-US" w:eastAsia="zh-CN"/>
        </w:rPr>
        <w:t>。</w:t>
      </w:r>
      <w:r>
        <w:rPr>
          <w:rFonts w:hint="default" w:ascii="Times New Roman" w:hAnsi="Times New Roman" w:eastAsia="宋体" w:cs="Times New Roman"/>
          <w:b w:val="0"/>
          <w:bCs w:val="0"/>
          <w:sz w:val="24"/>
          <w:szCs w:val="24"/>
          <w:lang w:val="en-US" w:eastAsia="zh-CN"/>
        </w:rPr>
        <w:t>为</w:t>
      </w:r>
      <w:r>
        <w:rPr>
          <w:rFonts w:hint="eastAsia" w:ascii="Times New Roman" w:hAnsi="Times New Roman" w:eastAsia="宋体" w:cs="Times New Roman"/>
          <w:b w:val="0"/>
          <w:bCs w:val="0"/>
          <w:sz w:val="24"/>
          <w:szCs w:val="24"/>
          <w:lang w:val="en-US" w:eastAsia="zh-CN"/>
        </w:rPr>
        <w:t>了</w:t>
      </w:r>
      <w:r>
        <w:rPr>
          <w:rFonts w:hint="default" w:ascii="Times New Roman" w:hAnsi="Times New Roman" w:eastAsia="宋体" w:cs="Times New Roman"/>
          <w:b w:val="0"/>
          <w:bCs w:val="0"/>
          <w:sz w:val="24"/>
          <w:szCs w:val="24"/>
          <w:lang w:val="en-US" w:eastAsia="zh-CN"/>
        </w:rPr>
        <w:t>引导学生理解音乐对主人公产生的积极影响，教师在Level 2问题的设计上体现了明确的分层导向</w:t>
      </w:r>
      <w:r>
        <w:rPr>
          <w:rFonts w:hint="eastAsia" w:ascii="Times New Roman" w:hAnsi="Times New Roman" w:cs="Times New Roman"/>
          <w:b w:val="0"/>
          <w:bCs w:val="0"/>
          <w:sz w:val="24"/>
          <w:szCs w:val="24"/>
          <w:lang w:val="en-US" w:eastAsia="zh-CN"/>
        </w:rPr>
        <w:t>。</w:t>
      </w:r>
      <w:r>
        <w:rPr>
          <w:rFonts w:hint="default" w:ascii="Times New Roman" w:hAnsi="Times New Roman" w:eastAsia="宋体" w:cs="Times New Roman"/>
          <w:b w:val="0"/>
          <w:bCs w:val="0"/>
          <w:sz w:val="24"/>
          <w:szCs w:val="24"/>
          <w:lang w:val="en-US" w:eastAsia="zh-CN"/>
        </w:rPr>
        <w:br w:type="textWrapping"/>
      </w:r>
      <w:r>
        <w:rPr>
          <w:rFonts w:hint="eastAsia" w:ascii="Times New Roman" w:hAnsi="Times New Roman" w:cs="Times New Roman"/>
          <w:b w:val="0"/>
          <w:bCs w:val="0"/>
          <w:sz w:val="24"/>
          <w:szCs w:val="24"/>
          <w:lang w:val="en-US" w:eastAsia="zh-CN"/>
        </w:rPr>
        <w:tab/>
      </w:r>
      <w:r>
        <w:rPr>
          <w:rFonts w:hint="eastAsia" w:ascii="Times New Roman" w:hAnsi="Times New Roman" w:cs="Times New Roman"/>
          <w:b w:val="0"/>
          <w:bCs w:val="0"/>
          <w:sz w:val="24"/>
          <w:szCs w:val="24"/>
          <w:lang w:val="en-US" w:eastAsia="zh-CN"/>
        </w:rPr>
        <w:t>A层</w:t>
      </w:r>
      <w:r>
        <w:rPr>
          <w:rFonts w:hint="default" w:ascii="Times New Roman" w:hAnsi="Times New Roman" w:eastAsia="宋体" w:cs="Times New Roman"/>
          <w:b w:val="0"/>
          <w:bCs w:val="0"/>
          <w:sz w:val="24"/>
          <w:szCs w:val="24"/>
          <w:lang w:val="en-US" w:eastAsia="zh-CN"/>
        </w:rPr>
        <w:t>问题更具开放性与结构性，强调对比分析与意图推断，</w:t>
      </w:r>
      <w:r>
        <w:rPr>
          <w:rFonts w:hint="eastAsia" w:ascii="Times New Roman" w:hAnsi="Times New Roman" w:eastAsia="宋体" w:cs="Times New Roman"/>
          <w:b w:val="0"/>
          <w:bCs w:val="0"/>
          <w:sz w:val="24"/>
          <w:szCs w:val="24"/>
          <w:lang w:val="en-US" w:eastAsia="zh-CN"/>
        </w:rPr>
        <w:t>设计了问题“</w:t>
      </w:r>
      <w:r>
        <w:rPr>
          <w:rFonts w:hint="default" w:ascii="Times New Roman" w:hAnsi="Times New Roman" w:eastAsia="宋体" w:cs="Times New Roman"/>
          <w:b w:val="0"/>
          <w:bCs w:val="0"/>
          <w:sz w:val="24"/>
          <w:szCs w:val="24"/>
          <w:lang w:val="en-US" w:eastAsia="zh-CN"/>
        </w:rPr>
        <w:t>Compare Kevin’s attitude towards speaking before and after using music. What caused this change?</w:t>
      </w:r>
      <w:r>
        <w:rPr>
          <w:rFonts w:hint="eastAsia" w:ascii="Times New Roman" w:hAnsi="Times New Roman" w:eastAsia="宋体" w:cs="Times New Roman"/>
          <w:b w:val="0"/>
          <w:bCs w:val="0"/>
          <w:sz w:val="24"/>
          <w:szCs w:val="24"/>
          <w:lang w:val="en-US" w:eastAsia="zh-CN"/>
        </w:rPr>
        <w:t>”。</w:t>
      </w:r>
      <w:r>
        <w:rPr>
          <w:rFonts w:hint="default" w:ascii="Times New Roman" w:hAnsi="Times New Roman" w:eastAsia="宋体" w:cs="Times New Roman"/>
          <w:b w:val="0"/>
          <w:bCs w:val="0"/>
          <w:sz w:val="24"/>
          <w:szCs w:val="24"/>
          <w:lang w:val="en-US" w:eastAsia="zh-CN"/>
        </w:rPr>
        <w:t>该问题要求学生整合文本多处信息，对比人物前后状态，归纳变化原因，旨在培养其分析文本逻辑与推断作者意图的高阶思维能力。</w:t>
      </w:r>
    </w:p>
    <w:p w14:paraId="7460C31B">
      <w:pPr>
        <w:numPr>
          <w:ilvl w:val="0"/>
          <w:numId w:val="0"/>
        </w:numPr>
        <w:spacing w:line="360" w:lineRule="auto"/>
        <w:ind w:firstLine="420" w:firstLineChars="0"/>
        <w:jc w:val="both"/>
        <w:rPr>
          <w:rFonts w:hint="eastAsia"/>
          <w:b/>
          <w:bCs/>
          <w:sz w:val="24"/>
          <w:szCs w:val="24"/>
          <w:lang w:val="en-US" w:eastAsia="zh-CN"/>
        </w:rPr>
      </w:pPr>
      <w:r>
        <w:rPr>
          <w:rFonts w:hint="default" w:ascii="Times New Roman" w:hAnsi="Times New Roman" w:eastAsia="宋体" w:cs="Times New Roman"/>
          <w:b w:val="0"/>
          <w:bCs w:val="0"/>
          <w:sz w:val="24"/>
          <w:szCs w:val="24"/>
          <w:lang w:val="en-US" w:eastAsia="zh-CN"/>
        </w:rPr>
        <w:t>而</w:t>
      </w:r>
      <w:r>
        <w:rPr>
          <w:rFonts w:hint="eastAsia" w:ascii="Times New Roman" w:hAnsi="Times New Roman" w:cs="Times New Roman"/>
          <w:b w:val="0"/>
          <w:bCs w:val="0"/>
          <w:sz w:val="24"/>
          <w:szCs w:val="24"/>
          <w:lang w:val="en-US" w:eastAsia="zh-CN"/>
        </w:rPr>
        <w:t>B层</w:t>
      </w:r>
      <w:r>
        <w:rPr>
          <w:rFonts w:hint="default" w:ascii="Times New Roman" w:hAnsi="Times New Roman" w:eastAsia="宋体" w:cs="Times New Roman"/>
          <w:b w:val="0"/>
          <w:bCs w:val="0"/>
          <w:sz w:val="24"/>
          <w:szCs w:val="24"/>
          <w:lang w:val="en-US" w:eastAsia="zh-CN"/>
        </w:rPr>
        <w:t>问题则更为具体，侧重引导学生理解情节与解释因果关系，</w:t>
      </w:r>
      <w:r>
        <w:rPr>
          <w:rFonts w:hint="eastAsia" w:ascii="Times New Roman" w:hAnsi="Times New Roman" w:eastAsia="宋体" w:cs="Times New Roman"/>
          <w:b w:val="0"/>
          <w:bCs w:val="0"/>
          <w:sz w:val="24"/>
          <w:szCs w:val="24"/>
          <w:lang w:val="en-US" w:eastAsia="zh-CN"/>
        </w:rPr>
        <w:t>设计了“</w:t>
      </w:r>
      <w:r>
        <w:rPr>
          <w:rFonts w:hint="default" w:ascii="Times New Roman" w:hAnsi="Times New Roman" w:eastAsia="宋体" w:cs="Times New Roman"/>
          <w:b w:val="0"/>
          <w:bCs w:val="0"/>
          <w:sz w:val="24"/>
          <w:szCs w:val="24"/>
          <w:lang w:val="en-US" w:eastAsia="zh-CN"/>
        </w:rPr>
        <w:t>1. Why did Kevin feel shy when Penny first asked him to sing? 2. How did singing in the chorus help Kevin relax?</w:t>
      </w:r>
      <w:r>
        <w:rPr>
          <w:rFonts w:hint="eastAsia" w:ascii="Times New Roman" w:hAnsi="Times New Roman" w:eastAsia="宋体" w:cs="Times New Roman"/>
          <w:b w:val="0"/>
          <w:bCs w:val="0"/>
          <w:sz w:val="24"/>
          <w:szCs w:val="24"/>
          <w:lang w:val="en-US" w:eastAsia="zh-CN"/>
        </w:rPr>
        <w:t>”两个问题。这两个问题紧扣文本关键情节，帮助学生建立事件与情感之间的因果联系，从而巩固理解基础，培养学生依据文本进行观点阐述的能力。</w:t>
      </w:r>
    </w:p>
    <w:p w14:paraId="25E6E7DC">
      <w:pPr>
        <w:widowControl w:val="0"/>
        <w:numPr>
          <w:ilvl w:val="0"/>
          <w:numId w:val="7"/>
        </w:numPr>
        <w:spacing w:line="360" w:lineRule="auto"/>
        <w:ind w:left="0" w:leftChars="0" w:firstLine="0" w:firstLineChars="0"/>
        <w:jc w:val="both"/>
        <w:rPr>
          <w:rFonts w:hint="eastAsia"/>
          <w:b/>
          <w:bCs/>
          <w:sz w:val="24"/>
          <w:szCs w:val="24"/>
          <w:lang w:val="en-US" w:eastAsia="zh-CN"/>
        </w:rPr>
      </w:pPr>
      <w:r>
        <w:rPr>
          <w:rFonts w:hint="eastAsia"/>
          <w:b/>
          <w:bCs/>
          <w:sz w:val="24"/>
          <w:szCs w:val="24"/>
          <w:lang w:val="en-US" w:eastAsia="zh-CN"/>
        </w:rPr>
        <w:t>搭建分层学习支架</w:t>
      </w:r>
    </w:p>
    <w:p w14:paraId="514C4FDA">
      <w:pPr>
        <w:widowControl w:val="0"/>
        <w:numPr>
          <w:ilvl w:val="0"/>
          <w:numId w:val="0"/>
        </w:numPr>
        <w:spacing w:line="360" w:lineRule="auto"/>
        <w:ind w:firstLine="420" w:firstLineChars="0"/>
        <w:jc w:val="both"/>
        <w:rPr>
          <w:rFonts w:hint="eastAsia"/>
          <w:b w:val="0"/>
          <w:bCs w:val="0"/>
          <w:sz w:val="24"/>
          <w:szCs w:val="24"/>
          <w:lang w:val="en-US" w:eastAsia="zh-CN"/>
        </w:rPr>
      </w:pPr>
      <w:r>
        <w:rPr>
          <w:rFonts w:hint="eastAsia"/>
          <w:b w:val="0"/>
          <w:bCs w:val="0"/>
          <w:sz w:val="24"/>
          <w:szCs w:val="24"/>
          <w:lang w:val="en-US" w:eastAsia="zh-CN"/>
        </w:rPr>
        <w:t>基于维果茨基的“最近发展区”理论，通过搭建认知支架，将复杂学习任务分解为</w:t>
      </w:r>
      <w:r>
        <w:rPr>
          <w:rFonts w:hint="eastAsia" w:eastAsia="宋体" w:cs="Times New Roman"/>
          <w:b w:val="0"/>
          <w:bCs w:val="0"/>
          <w:sz w:val="24"/>
          <w:szCs w:val="24"/>
          <w:lang w:val="en-US" w:eastAsia="zh-CN"/>
        </w:rPr>
        <w:t>循序渐进的步骤</w:t>
      </w:r>
      <w:r>
        <w:rPr>
          <w:rFonts w:hint="eastAsia"/>
          <w:b w:val="0"/>
          <w:bCs w:val="0"/>
          <w:sz w:val="24"/>
          <w:szCs w:val="24"/>
          <w:lang w:val="en-US" w:eastAsia="zh-CN"/>
        </w:rPr>
        <w:t>，引导学生逐步跨越当前能力边界。随着学生能力提升，支架将逐步撤除，从而培养学生独立解决问题的素养。针对不同层次学生，教师可以提供不同支持程度的支架（表2），实现“同一目标，不同路径”，促进每位学生在自身“最近发展区”内获得最大发展。</w:t>
      </w:r>
    </w:p>
    <w:p w14:paraId="496B66E6">
      <w:pPr>
        <w:numPr>
          <w:ilvl w:val="0"/>
          <w:numId w:val="0"/>
        </w:numPr>
        <w:spacing w:line="360" w:lineRule="auto"/>
        <w:ind w:firstLine="420" w:firstLineChars="0"/>
        <w:jc w:val="center"/>
        <w:rPr>
          <w:rFonts w:hint="default"/>
          <w:b w:val="0"/>
          <w:bCs w:val="0"/>
          <w:sz w:val="24"/>
          <w:szCs w:val="24"/>
          <w:lang w:val="en-US" w:eastAsia="zh-CN"/>
        </w:rPr>
      </w:pPr>
      <w:r>
        <w:rPr>
          <w:rFonts w:hint="eastAsia" w:ascii="Times New Roman" w:hAnsi="Times New Roman" w:eastAsia="宋体" w:cs="Times New Roman"/>
          <w:b w:val="0"/>
          <w:bCs w:val="0"/>
          <w:sz w:val="24"/>
          <w:szCs w:val="24"/>
          <w:lang w:val="en-US" w:eastAsia="zh-CN"/>
        </w:rPr>
        <w:t>表2  不同类型的学习支架</w:t>
      </w:r>
    </w:p>
    <w:tbl>
      <w:tblPr>
        <w:tblStyle w:val="8"/>
        <w:tblW w:w="89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1324"/>
        <w:gridCol w:w="2524"/>
        <w:gridCol w:w="2401"/>
        <w:gridCol w:w="2729"/>
      </w:tblGrid>
      <w:tr w14:paraId="61789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tblHeader/>
          <w:jc w:val="center"/>
        </w:trPr>
        <w:tc>
          <w:tcPr>
            <w:tcW w:w="1324" w:type="dxa"/>
            <w:shd w:val="clear" w:color="auto" w:fill="FFFFFF"/>
            <w:noWrap w:val="0"/>
            <w:tcMar>
              <w:top w:w="75" w:type="dxa"/>
              <w:left w:w="0" w:type="dxa"/>
              <w:bottom w:w="75" w:type="dxa"/>
              <w:right w:w="120" w:type="dxa"/>
            </w:tcMar>
            <w:vAlign w:val="center"/>
          </w:tcPr>
          <w:p w14:paraId="1BB0595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i w:val="0"/>
                <w:iCs w:val="0"/>
                <w:caps w:val="0"/>
                <w:color w:val="0F1115"/>
                <w:spacing w:val="0"/>
                <w:sz w:val="24"/>
                <w:szCs w:val="24"/>
              </w:rPr>
            </w:pPr>
            <w:r>
              <w:rPr>
                <w:rFonts w:hint="eastAsia" w:ascii="宋体" w:hAnsi="宋体" w:eastAsia="宋体" w:cs="宋体"/>
                <w:b/>
                <w:bCs/>
                <w:i w:val="0"/>
                <w:iCs w:val="0"/>
                <w:caps w:val="0"/>
                <w:color w:val="0F1115"/>
                <w:spacing w:val="0"/>
                <w:kern w:val="0"/>
                <w:sz w:val="24"/>
                <w:szCs w:val="24"/>
                <w:lang w:val="en-US" w:eastAsia="zh-CN" w:bidi="ar"/>
              </w:rPr>
              <w:t>学生分层</w:t>
            </w:r>
          </w:p>
        </w:tc>
        <w:tc>
          <w:tcPr>
            <w:tcW w:w="2524" w:type="dxa"/>
            <w:shd w:val="clear" w:color="auto" w:fill="FFFFFF"/>
            <w:noWrap w:val="0"/>
            <w:tcMar>
              <w:top w:w="75" w:type="dxa"/>
              <w:left w:w="120" w:type="dxa"/>
              <w:bottom w:w="75" w:type="dxa"/>
              <w:right w:w="120" w:type="dxa"/>
            </w:tcMar>
            <w:vAlign w:val="center"/>
          </w:tcPr>
          <w:p w14:paraId="5F2D396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i w:val="0"/>
                <w:iCs w:val="0"/>
                <w:caps w:val="0"/>
                <w:color w:val="0F1115"/>
                <w:spacing w:val="0"/>
                <w:sz w:val="24"/>
                <w:szCs w:val="24"/>
              </w:rPr>
            </w:pPr>
            <w:r>
              <w:rPr>
                <w:rFonts w:hint="eastAsia" w:ascii="宋体" w:hAnsi="宋体" w:eastAsia="宋体" w:cs="宋体"/>
                <w:b/>
                <w:bCs/>
                <w:i w:val="0"/>
                <w:iCs w:val="0"/>
                <w:caps w:val="0"/>
                <w:color w:val="0F1115"/>
                <w:spacing w:val="0"/>
                <w:kern w:val="0"/>
                <w:sz w:val="24"/>
                <w:szCs w:val="24"/>
                <w:lang w:val="en-US" w:eastAsia="zh-CN" w:bidi="ar"/>
              </w:rPr>
              <w:t>能力特点与目标</w:t>
            </w:r>
          </w:p>
        </w:tc>
        <w:tc>
          <w:tcPr>
            <w:tcW w:w="2401" w:type="dxa"/>
            <w:shd w:val="clear" w:color="auto" w:fill="FFFFFF"/>
            <w:noWrap w:val="0"/>
            <w:tcMar>
              <w:top w:w="75" w:type="dxa"/>
              <w:left w:w="120" w:type="dxa"/>
              <w:bottom w:w="75" w:type="dxa"/>
              <w:right w:w="120" w:type="dxa"/>
            </w:tcMar>
            <w:vAlign w:val="center"/>
          </w:tcPr>
          <w:p w14:paraId="3CB0DE5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i w:val="0"/>
                <w:iCs w:val="0"/>
                <w:caps w:val="0"/>
                <w:color w:val="0F1115"/>
                <w:spacing w:val="0"/>
                <w:sz w:val="24"/>
                <w:szCs w:val="24"/>
              </w:rPr>
            </w:pPr>
            <w:r>
              <w:rPr>
                <w:rFonts w:hint="eastAsia" w:ascii="宋体" w:hAnsi="宋体" w:cs="宋体"/>
                <w:b/>
                <w:bCs/>
                <w:i w:val="0"/>
                <w:iCs w:val="0"/>
                <w:caps w:val="0"/>
                <w:color w:val="0F1115"/>
                <w:spacing w:val="0"/>
                <w:kern w:val="0"/>
                <w:sz w:val="24"/>
                <w:szCs w:val="24"/>
                <w:lang w:val="en-US" w:eastAsia="zh-CN" w:bidi="ar"/>
              </w:rPr>
              <w:t>“</w:t>
            </w:r>
            <w:r>
              <w:rPr>
                <w:rFonts w:hint="eastAsia" w:ascii="宋体" w:hAnsi="宋体" w:eastAsia="宋体" w:cs="宋体"/>
                <w:b/>
                <w:bCs/>
                <w:i w:val="0"/>
                <w:iCs w:val="0"/>
                <w:caps w:val="0"/>
                <w:color w:val="0F1115"/>
                <w:spacing w:val="0"/>
                <w:kern w:val="0"/>
                <w:sz w:val="24"/>
                <w:szCs w:val="24"/>
                <w:lang w:val="en-US" w:eastAsia="zh-CN" w:bidi="ar"/>
              </w:rPr>
              <w:t>支架”类型</w:t>
            </w:r>
          </w:p>
        </w:tc>
        <w:tc>
          <w:tcPr>
            <w:tcW w:w="2729" w:type="dxa"/>
            <w:shd w:val="clear" w:color="auto" w:fill="FFFFFF"/>
            <w:noWrap w:val="0"/>
            <w:tcMar>
              <w:top w:w="75" w:type="dxa"/>
              <w:left w:w="120" w:type="dxa"/>
              <w:bottom w:w="75" w:type="dxa"/>
              <w:right w:w="120" w:type="dxa"/>
            </w:tcMar>
            <w:vAlign w:val="center"/>
          </w:tcPr>
          <w:p w14:paraId="5E5207F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宋体" w:hAnsi="宋体" w:eastAsia="宋体" w:cs="宋体"/>
                <w:b/>
                <w:bCs/>
                <w:i w:val="0"/>
                <w:iCs w:val="0"/>
                <w:caps w:val="0"/>
                <w:color w:val="0F1115"/>
                <w:spacing w:val="0"/>
                <w:sz w:val="24"/>
                <w:szCs w:val="24"/>
                <w:lang w:val="en-US" w:eastAsia="zh-CN"/>
              </w:rPr>
            </w:pPr>
            <w:r>
              <w:rPr>
                <w:rFonts w:hint="eastAsia" w:ascii="宋体" w:hAnsi="宋体" w:cs="宋体"/>
                <w:b/>
                <w:bCs/>
                <w:i w:val="0"/>
                <w:iCs w:val="0"/>
                <w:caps w:val="0"/>
                <w:color w:val="0F1115"/>
                <w:spacing w:val="0"/>
                <w:sz w:val="24"/>
                <w:szCs w:val="24"/>
                <w:lang w:val="en-US" w:eastAsia="zh-CN"/>
              </w:rPr>
              <w:t>策略目的</w:t>
            </w:r>
          </w:p>
        </w:tc>
      </w:tr>
      <w:tr w14:paraId="63B1F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jc w:val="center"/>
        </w:trPr>
        <w:tc>
          <w:tcPr>
            <w:tcW w:w="1324" w:type="dxa"/>
            <w:shd w:val="clear" w:color="auto" w:fill="FFFFFF"/>
            <w:noWrap w:val="0"/>
            <w:tcMar>
              <w:top w:w="75" w:type="dxa"/>
              <w:left w:w="0" w:type="dxa"/>
              <w:bottom w:w="75" w:type="dxa"/>
              <w:right w:w="120" w:type="dxa"/>
            </w:tcMar>
            <w:vAlign w:val="center"/>
          </w:tcPr>
          <w:p w14:paraId="3F6D19D5">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center"/>
              <w:textAlignment w:val="auto"/>
              <w:rPr>
                <w:rFonts w:hint="default"/>
                <w:b w:val="0"/>
                <w:bCs w:val="0"/>
                <w:sz w:val="24"/>
                <w:szCs w:val="24"/>
                <w:lang w:val="en-US" w:eastAsia="zh-CN"/>
              </w:rPr>
            </w:pPr>
            <w:r>
              <w:rPr>
                <w:rFonts w:hint="eastAsia"/>
                <w:b w:val="0"/>
                <w:bCs w:val="0"/>
                <w:sz w:val="24"/>
                <w:szCs w:val="24"/>
                <w:lang w:val="en-US" w:eastAsia="zh-CN"/>
              </w:rPr>
              <w:t>A层</w:t>
            </w:r>
          </w:p>
          <w:p w14:paraId="56A974E4">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center"/>
              <w:textAlignment w:val="auto"/>
              <w:rPr>
                <w:rFonts w:hint="eastAsia"/>
                <w:b w:val="0"/>
                <w:bCs w:val="0"/>
                <w:sz w:val="24"/>
                <w:szCs w:val="24"/>
                <w:lang w:val="en-US" w:eastAsia="zh-CN"/>
              </w:rPr>
            </w:pPr>
            <w:r>
              <w:rPr>
                <w:rFonts w:hint="default"/>
                <w:b w:val="0"/>
                <w:bCs w:val="0"/>
                <w:sz w:val="24"/>
                <w:szCs w:val="24"/>
                <w:lang w:val="en-US" w:eastAsia="zh-CN"/>
              </w:rPr>
              <w:t>（</w:t>
            </w:r>
            <w:r>
              <w:rPr>
                <w:rFonts w:hint="eastAsia"/>
                <w:b w:val="0"/>
                <w:bCs w:val="0"/>
                <w:sz w:val="24"/>
                <w:szCs w:val="24"/>
                <w:lang w:val="en-US" w:eastAsia="zh-CN"/>
              </w:rPr>
              <w:t>提高班</w:t>
            </w:r>
            <w:r>
              <w:rPr>
                <w:rFonts w:hint="default"/>
                <w:b w:val="0"/>
                <w:bCs w:val="0"/>
                <w:sz w:val="24"/>
                <w:szCs w:val="24"/>
                <w:lang w:val="en-US" w:eastAsia="zh-CN"/>
              </w:rPr>
              <w:t>）</w:t>
            </w:r>
          </w:p>
        </w:tc>
        <w:tc>
          <w:tcPr>
            <w:tcW w:w="2524" w:type="dxa"/>
            <w:shd w:val="clear" w:color="auto" w:fill="FFFFFF"/>
            <w:noWrap w:val="0"/>
            <w:tcMar>
              <w:top w:w="75" w:type="dxa"/>
              <w:left w:w="120" w:type="dxa"/>
              <w:bottom w:w="75" w:type="dxa"/>
              <w:right w:w="120" w:type="dxa"/>
            </w:tcMar>
            <w:vAlign w:val="center"/>
          </w:tcPr>
          <w:p w14:paraId="118B9825">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b w:val="0"/>
                <w:bCs w:val="0"/>
                <w:sz w:val="24"/>
                <w:szCs w:val="24"/>
                <w:lang w:val="en-US" w:eastAsia="zh-CN"/>
              </w:rPr>
            </w:pPr>
            <w:r>
              <w:rPr>
                <w:rFonts w:hint="default"/>
                <w:b w:val="0"/>
                <w:bCs w:val="0"/>
                <w:sz w:val="24"/>
                <w:szCs w:val="24"/>
                <w:lang w:val="en-US" w:eastAsia="zh-CN"/>
              </w:rPr>
              <w:t>阅读理解能力强，以分析、评价、创造等高阶思维为目标，注重深度解读与迁移应用。</w:t>
            </w:r>
          </w:p>
        </w:tc>
        <w:tc>
          <w:tcPr>
            <w:tcW w:w="2401" w:type="dxa"/>
            <w:shd w:val="clear" w:color="auto" w:fill="FFFFFF"/>
            <w:noWrap w:val="0"/>
            <w:tcMar>
              <w:top w:w="75" w:type="dxa"/>
              <w:left w:w="120" w:type="dxa"/>
              <w:bottom w:w="75" w:type="dxa"/>
              <w:right w:w="120" w:type="dxa"/>
            </w:tcMar>
            <w:vAlign w:val="center"/>
          </w:tcPr>
          <w:p w14:paraId="77A65B62">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center"/>
              <w:textAlignment w:val="auto"/>
              <w:rPr>
                <w:rFonts w:hint="default"/>
                <w:b w:val="0"/>
                <w:bCs w:val="0"/>
                <w:sz w:val="24"/>
                <w:szCs w:val="24"/>
                <w:lang w:val="en-US" w:eastAsia="zh-CN"/>
              </w:rPr>
            </w:pPr>
            <w:r>
              <w:rPr>
                <w:rFonts w:hint="default"/>
                <w:b/>
                <w:bCs/>
                <w:sz w:val="24"/>
                <w:szCs w:val="24"/>
                <w:lang w:val="en-US" w:eastAsia="zh-CN"/>
              </w:rPr>
              <w:t>隐性或开放性支架</w:t>
            </w:r>
            <w:r>
              <w:rPr>
                <w:rFonts w:hint="default"/>
                <w:b/>
                <w:bCs/>
                <w:sz w:val="24"/>
                <w:szCs w:val="24"/>
                <w:lang w:val="en-US" w:eastAsia="zh-CN"/>
              </w:rPr>
              <w:br w:type="textWrapping"/>
            </w:r>
            <w:r>
              <w:rPr>
                <w:rFonts w:hint="default"/>
                <w:b w:val="0"/>
                <w:bCs w:val="0"/>
                <w:sz w:val="24"/>
                <w:szCs w:val="24"/>
                <w:lang w:val="en-US" w:eastAsia="zh-CN"/>
              </w:rPr>
              <w:t>（如自主选择</w:t>
            </w:r>
            <w:r>
              <w:rPr>
                <w:rFonts w:hint="eastAsia"/>
                <w:b w:val="0"/>
                <w:bCs w:val="0"/>
                <w:sz w:val="24"/>
                <w:szCs w:val="24"/>
                <w:lang w:val="en-US" w:eastAsia="zh-CN"/>
              </w:rPr>
              <w:t>学习</w:t>
            </w:r>
            <w:r>
              <w:rPr>
                <w:rFonts w:hint="default"/>
                <w:b w:val="0"/>
                <w:bCs w:val="0"/>
                <w:sz w:val="24"/>
                <w:szCs w:val="24"/>
                <w:lang w:val="en-US" w:eastAsia="zh-CN"/>
              </w:rPr>
              <w:t>工具、开放性问题链）</w:t>
            </w:r>
          </w:p>
        </w:tc>
        <w:tc>
          <w:tcPr>
            <w:tcW w:w="2729" w:type="dxa"/>
            <w:shd w:val="clear" w:color="auto" w:fill="FFFFFF"/>
            <w:noWrap w:val="0"/>
            <w:tcMar>
              <w:top w:w="75" w:type="dxa"/>
              <w:left w:w="120" w:type="dxa"/>
              <w:bottom w:w="75" w:type="dxa"/>
              <w:right w:w="0" w:type="dxa"/>
            </w:tcMar>
            <w:vAlign w:val="center"/>
          </w:tcPr>
          <w:p w14:paraId="195FC3C7">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b w:val="0"/>
                <w:bCs w:val="0"/>
                <w:sz w:val="24"/>
                <w:szCs w:val="24"/>
                <w:lang w:val="en-US" w:eastAsia="zh-CN"/>
              </w:rPr>
            </w:pPr>
            <w:r>
              <w:rPr>
                <w:rFonts w:hint="default"/>
                <w:b w:val="0"/>
                <w:bCs w:val="0"/>
                <w:sz w:val="24"/>
                <w:szCs w:val="24"/>
                <w:lang w:val="en-US" w:eastAsia="zh-CN"/>
              </w:rPr>
              <w:t>引导学生自主梳理文本逻辑，培养其分析归纳与批判性思维能力，促进思维结构化与迁移创新。</w:t>
            </w:r>
          </w:p>
        </w:tc>
      </w:tr>
      <w:tr w14:paraId="239F6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jc w:val="center"/>
        </w:trPr>
        <w:tc>
          <w:tcPr>
            <w:tcW w:w="1324" w:type="dxa"/>
            <w:shd w:val="clear" w:color="auto" w:fill="FFFFFF"/>
            <w:noWrap w:val="0"/>
            <w:tcMar>
              <w:top w:w="75" w:type="dxa"/>
              <w:left w:w="0" w:type="dxa"/>
              <w:bottom w:w="75" w:type="dxa"/>
              <w:right w:w="120" w:type="dxa"/>
            </w:tcMar>
            <w:vAlign w:val="center"/>
          </w:tcPr>
          <w:p w14:paraId="12FA4D9C">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center"/>
              <w:textAlignment w:val="auto"/>
              <w:rPr>
                <w:rFonts w:hint="default"/>
                <w:b w:val="0"/>
                <w:bCs w:val="0"/>
                <w:sz w:val="24"/>
                <w:szCs w:val="24"/>
                <w:lang w:val="en-US" w:eastAsia="zh-CN"/>
              </w:rPr>
            </w:pPr>
            <w:r>
              <w:rPr>
                <w:rFonts w:hint="eastAsia"/>
                <w:b w:val="0"/>
                <w:bCs w:val="0"/>
                <w:sz w:val="24"/>
                <w:szCs w:val="24"/>
                <w:lang w:val="en-US" w:eastAsia="zh-CN"/>
              </w:rPr>
              <w:t>B层</w:t>
            </w:r>
          </w:p>
          <w:p w14:paraId="5D7CDC33">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center"/>
              <w:textAlignment w:val="auto"/>
              <w:rPr>
                <w:rFonts w:hint="default"/>
                <w:b w:val="0"/>
                <w:bCs w:val="0"/>
                <w:sz w:val="24"/>
                <w:szCs w:val="24"/>
                <w:lang w:val="en-US" w:eastAsia="zh-CN"/>
              </w:rPr>
            </w:pPr>
            <w:r>
              <w:rPr>
                <w:rFonts w:hint="default"/>
                <w:b w:val="0"/>
                <w:bCs w:val="0"/>
                <w:sz w:val="24"/>
                <w:szCs w:val="24"/>
                <w:lang w:val="en-US" w:eastAsia="zh-CN"/>
              </w:rPr>
              <w:t>（基础</w:t>
            </w:r>
            <w:r>
              <w:rPr>
                <w:rFonts w:hint="eastAsia"/>
                <w:b w:val="0"/>
                <w:bCs w:val="0"/>
                <w:sz w:val="24"/>
                <w:szCs w:val="24"/>
                <w:lang w:val="en-US" w:eastAsia="zh-CN"/>
              </w:rPr>
              <w:t>班</w:t>
            </w:r>
            <w:r>
              <w:rPr>
                <w:rFonts w:hint="default"/>
                <w:b w:val="0"/>
                <w:bCs w:val="0"/>
                <w:sz w:val="24"/>
                <w:szCs w:val="24"/>
                <w:lang w:val="en-US" w:eastAsia="zh-CN"/>
              </w:rPr>
              <w:t>）</w:t>
            </w:r>
          </w:p>
        </w:tc>
        <w:tc>
          <w:tcPr>
            <w:tcW w:w="2524" w:type="dxa"/>
            <w:shd w:val="clear" w:color="auto" w:fill="FFFFFF"/>
            <w:noWrap w:val="0"/>
            <w:tcMar>
              <w:top w:w="75" w:type="dxa"/>
              <w:left w:w="120" w:type="dxa"/>
              <w:bottom w:w="75" w:type="dxa"/>
              <w:right w:w="120" w:type="dxa"/>
            </w:tcMar>
            <w:vAlign w:val="center"/>
          </w:tcPr>
          <w:p w14:paraId="445C8DCF">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b w:val="0"/>
                <w:bCs w:val="0"/>
                <w:sz w:val="24"/>
                <w:szCs w:val="24"/>
                <w:lang w:val="en-US" w:eastAsia="zh-CN"/>
              </w:rPr>
            </w:pPr>
            <w:r>
              <w:rPr>
                <w:rFonts w:hint="default"/>
                <w:b w:val="0"/>
                <w:bCs w:val="0"/>
                <w:sz w:val="24"/>
                <w:szCs w:val="24"/>
                <w:lang w:val="en-US" w:eastAsia="zh-CN"/>
              </w:rPr>
              <w:t>能理解字面信息，但需</w:t>
            </w:r>
            <w:r>
              <w:rPr>
                <w:rFonts w:hint="eastAsia"/>
                <w:b w:val="0"/>
                <w:bCs w:val="0"/>
                <w:sz w:val="24"/>
                <w:szCs w:val="24"/>
                <w:lang w:val="en-US" w:eastAsia="zh-CN"/>
              </w:rPr>
              <w:t>提供</w:t>
            </w:r>
            <w:r>
              <w:rPr>
                <w:rFonts w:hint="default"/>
                <w:b w:val="0"/>
                <w:bCs w:val="0"/>
                <w:sz w:val="24"/>
                <w:szCs w:val="24"/>
                <w:lang w:val="en-US" w:eastAsia="zh-CN"/>
              </w:rPr>
              <w:t>支持以完成应用、分析等任务，侧重掌握方法</w:t>
            </w:r>
            <w:r>
              <w:rPr>
                <w:rFonts w:hint="eastAsia"/>
                <w:b w:val="0"/>
                <w:bCs w:val="0"/>
                <w:sz w:val="24"/>
                <w:szCs w:val="24"/>
                <w:lang w:val="en-US" w:eastAsia="zh-CN"/>
              </w:rPr>
              <w:t>，</w:t>
            </w:r>
            <w:r>
              <w:rPr>
                <w:rFonts w:hint="default"/>
                <w:b w:val="0"/>
                <w:bCs w:val="0"/>
                <w:sz w:val="24"/>
                <w:szCs w:val="24"/>
                <w:lang w:val="en-US" w:eastAsia="zh-CN"/>
              </w:rPr>
              <w:t>逐步形成独立能力。</w:t>
            </w:r>
          </w:p>
        </w:tc>
        <w:tc>
          <w:tcPr>
            <w:tcW w:w="2401" w:type="dxa"/>
            <w:shd w:val="clear" w:color="auto" w:fill="FFFFFF"/>
            <w:noWrap w:val="0"/>
            <w:tcMar>
              <w:top w:w="75" w:type="dxa"/>
              <w:left w:w="120" w:type="dxa"/>
              <w:bottom w:w="75" w:type="dxa"/>
              <w:right w:w="120" w:type="dxa"/>
            </w:tcMar>
            <w:vAlign w:val="center"/>
          </w:tcPr>
          <w:p w14:paraId="38BAC2D0">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center"/>
              <w:textAlignment w:val="auto"/>
              <w:rPr>
                <w:rFonts w:hint="default"/>
                <w:b w:val="0"/>
                <w:bCs w:val="0"/>
                <w:sz w:val="24"/>
                <w:szCs w:val="24"/>
                <w:lang w:val="en-US" w:eastAsia="zh-CN"/>
              </w:rPr>
            </w:pPr>
            <w:r>
              <w:rPr>
                <w:rFonts w:hint="default"/>
                <w:b/>
                <w:bCs/>
                <w:sz w:val="24"/>
                <w:szCs w:val="24"/>
                <w:lang w:val="en-US" w:eastAsia="zh-CN"/>
              </w:rPr>
              <w:t>结构化、可迁移的</w:t>
            </w:r>
            <w:r>
              <w:rPr>
                <w:rFonts w:hint="eastAsia"/>
                <w:b/>
                <w:bCs/>
                <w:sz w:val="24"/>
                <w:szCs w:val="24"/>
                <w:lang w:val="en-US" w:eastAsia="zh-CN"/>
              </w:rPr>
              <w:t>“</w:t>
            </w:r>
            <w:r>
              <w:rPr>
                <w:rFonts w:hint="default"/>
                <w:b/>
                <w:bCs/>
                <w:sz w:val="24"/>
                <w:szCs w:val="24"/>
                <w:lang w:val="en-US" w:eastAsia="zh-CN"/>
              </w:rPr>
              <w:t>方法性支架</w:t>
            </w:r>
            <w:r>
              <w:rPr>
                <w:rFonts w:hint="eastAsia"/>
                <w:b/>
                <w:bCs/>
                <w:sz w:val="24"/>
                <w:szCs w:val="24"/>
                <w:lang w:val="en-US" w:eastAsia="zh-CN"/>
              </w:rPr>
              <w:t>”</w:t>
            </w:r>
            <w:r>
              <w:rPr>
                <w:rFonts w:hint="default"/>
                <w:b w:val="0"/>
                <w:bCs w:val="0"/>
                <w:sz w:val="24"/>
                <w:szCs w:val="24"/>
                <w:lang w:val="en-US" w:eastAsia="zh-CN"/>
              </w:rPr>
              <w:br w:type="textWrapping"/>
            </w:r>
            <w:r>
              <w:rPr>
                <w:rFonts w:hint="default"/>
                <w:b w:val="0"/>
                <w:bCs w:val="0"/>
                <w:sz w:val="24"/>
                <w:szCs w:val="24"/>
                <w:lang w:val="en-US" w:eastAsia="zh-CN"/>
              </w:rPr>
              <w:t>（</w:t>
            </w:r>
            <w:r>
              <w:rPr>
                <w:rFonts w:hint="eastAsia"/>
                <w:b w:val="0"/>
                <w:bCs w:val="0"/>
                <w:sz w:val="24"/>
                <w:szCs w:val="24"/>
                <w:lang w:val="en-US" w:eastAsia="zh-CN"/>
              </w:rPr>
              <w:t>如可视化</w:t>
            </w:r>
            <w:r>
              <w:rPr>
                <w:rFonts w:hint="default"/>
                <w:b w:val="0"/>
                <w:bCs w:val="0"/>
                <w:sz w:val="24"/>
                <w:szCs w:val="24"/>
                <w:lang w:val="en-US" w:eastAsia="zh-CN"/>
              </w:rPr>
              <w:t>图表、</w:t>
            </w:r>
            <w:r>
              <w:rPr>
                <w:rFonts w:hint="eastAsia"/>
                <w:b w:val="0"/>
                <w:bCs w:val="0"/>
                <w:sz w:val="24"/>
                <w:szCs w:val="24"/>
                <w:lang w:val="en-US" w:eastAsia="zh-CN"/>
              </w:rPr>
              <w:t>语言模板</w:t>
            </w:r>
            <w:r>
              <w:rPr>
                <w:rFonts w:hint="default"/>
                <w:b w:val="0"/>
                <w:bCs w:val="0"/>
                <w:sz w:val="24"/>
                <w:szCs w:val="24"/>
                <w:lang w:val="en-US" w:eastAsia="zh-CN"/>
              </w:rPr>
              <w:t>、策略示范</w:t>
            </w:r>
            <w:r>
              <w:rPr>
                <w:rFonts w:hint="eastAsia"/>
                <w:b w:val="0"/>
                <w:bCs w:val="0"/>
                <w:sz w:val="24"/>
                <w:szCs w:val="24"/>
                <w:lang w:val="en-US" w:eastAsia="zh-CN"/>
              </w:rPr>
              <w:t>等</w:t>
            </w:r>
            <w:r>
              <w:rPr>
                <w:rFonts w:hint="default"/>
                <w:b w:val="0"/>
                <w:bCs w:val="0"/>
                <w:sz w:val="24"/>
                <w:szCs w:val="24"/>
                <w:lang w:val="en-US" w:eastAsia="zh-CN"/>
              </w:rPr>
              <w:t>）</w:t>
            </w:r>
          </w:p>
        </w:tc>
        <w:tc>
          <w:tcPr>
            <w:tcW w:w="2729" w:type="dxa"/>
            <w:shd w:val="clear" w:color="auto" w:fill="FFFFFF"/>
            <w:noWrap w:val="0"/>
            <w:tcMar>
              <w:top w:w="75" w:type="dxa"/>
              <w:left w:w="120" w:type="dxa"/>
              <w:bottom w:w="75" w:type="dxa"/>
              <w:right w:w="0" w:type="dxa"/>
            </w:tcMar>
            <w:vAlign w:val="center"/>
          </w:tcPr>
          <w:p w14:paraId="3FA46486">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b w:val="0"/>
                <w:bCs w:val="0"/>
                <w:sz w:val="24"/>
                <w:szCs w:val="24"/>
                <w:lang w:val="en-US" w:eastAsia="zh-CN"/>
              </w:rPr>
            </w:pPr>
            <w:r>
              <w:rPr>
                <w:rFonts w:hint="default"/>
                <w:b w:val="0"/>
                <w:bCs w:val="0"/>
                <w:sz w:val="24"/>
                <w:szCs w:val="24"/>
                <w:lang w:val="en-US" w:eastAsia="zh-CN"/>
              </w:rPr>
              <w:t>帮助学生逐步建立信息</w:t>
            </w:r>
            <w:r>
              <w:rPr>
                <w:rFonts w:hint="eastAsia"/>
                <w:b w:val="0"/>
                <w:bCs w:val="0"/>
                <w:sz w:val="24"/>
                <w:szCs w:val="24"/>
                <w:lang w:val="en-US" w:eastAsia="zh-CN"/>
              </w:rPr>
              <w:t>获取、分析</w:t>
            </w:r>
            <w:r>
              <w:rPr>
                <w:rFonts w:hint="default"/>
                <w:b w:val="0"/>
                <w:bCs w:val="0"/>
                <w:sz w:val="24"/>
                <w:szCs w:val="24"/>
                <w:lang w:val="en-US" w:eastAsia="zh-CN"/>
              </w:rPr>
              <w:t>的基本方法，巩固理解</w:t>
            </w:r>
            <w:r>
              <w:rPr>
                <w:rFonts w:hint="eastAsia"/>
                <w:b w:val="0"/>
                <w:bCs w:val="0"/>
                <w:sz w:val="24"/>
                <w:szCs w:val="24"/>
                <w:lang w:val="en-US" w:eastAsia="zh-CN"/>
              </w:rPr>
              <w:t>。</w:t>
            </w:r>
          </w:p>
        </w:tc>
      </w:tr>
    </w:tbl>
    <w:p w14:paraId="46FBBA16">
      <w:pPr>
        <w:widowControl w:val="0"/>
        <w:numPr>
          <w:ilvl w:val="0"/>
          <w:numId w:val="0"/>
        </w:numPr>
        <w:spacing w:line="360" w:lineRule="auto"/>
        <w:ind w:firstLine="420" w:firstLineChars="0"/>
        <w:jc w:val="both"/>
        <w:rPr>
          <w:rFonts w:hint="eastAsia"/>
          <w:b w:val="0"/>
          <w:bCs w:val="0"/>
          <w:sz w:val="24"/>
          <w:szCs w:val="24"/>
          <w:lang w:val="en-US" w:eastAsia="zh-CN"/>
        </w:rPr>
      </w:pPr>
      <w:r>
        <w:rPr>
          <w:rFonts w:hint="eastAsia"/>
          <w:b w:val="0"/>
          <w:bCs w:val="0"/>
          <w:sz w:val="24"/>
          <w:szCs w:val="24"/>
          <w:lang w:val="en-US" w:eastAsia="zh-CN"/>
        </w:rPr>
        <w:t>在</w:t>
      </w:r>
      <w:r>
        <w:rPr>
          <w:rFonts w:hint="default" w:ascii="Times New Roman" w:hAnsi="Times New Roman" w:cs="Times New Roman"/>
          <w:b w:val="0"/>
          <w:bCs w:val="0"/>
          <w:sz w:val="24"/>
          <w:szCs w:val="24"/>
          <w:lang w:val="en-US" w:eastAsia="zh-CN"/>
        </w:rPr>
        <w:t xml:space="preserve">8AU5 </w:t>
      </w:r>
      <w:r>
        <w:rPr>
          <w:rFonts w:hint="eastAsia" w:ascii="Times New Roman" w:hAnsi="Times New Roman" w:cs="Times New Roman"/>
          <w:b w:val="0"/>
          <w:bCs w:val="0"/>
          <w:sz w:val="24"/>
          <w:szCs w:val="24"/>
          <w:lang w:val="en-US" w:eastAsia="zh-CN"/>
        </w:rPr>
        <w:t xml:space="preserve">Reading </w:t>
      </w:r>
      <w:r>
        <w:rPr>
          <w:rFonts w:hint="default" w:ascii="Times New Roman" w:hAnsi="Times New Roman" w:cs="Times New Roman"/>
          <w:b w:val="0"/>
          <w:bCs w:val="0"/>
          <w:i/>
          <w:iCs/>
          <w:sz w:val="24"/>
          <w:szCs w:val="24"/>
          <w:lang w:val="en-US" w:eastAsia="zh-CN"/>
        </w:rPr>
        <w:t>Shining together：A team success</w:t>
      </w:r>
      <w:r>
        <w:rPr>
          <w:rFonts w:hint="eastAsia"/>
          <w:b w:val="0"/>
          <w:bCs w:val="0"/>
          <w:sz w:val="24"/>
          <w:szCs w:val="24"/>
          <w:lang w:val="en-US" w:eastAsia="zh-CN"/>
        </w:rPr>
        <w:t xml:space="preserve"> 阅读教学中，核心教学目标是引导学生掌握“识别故事情节”这一阅读策略。在完成对课文的整体理解后，教师围绕该目标，依据学生不同的能力水平，设计了分层级的可视化学习工具。</w:t>
      </w:r>
    </w:p>
    <w:p w14:paraId="6F8C81EE">
      <w:pPr>
        <w:widowControl w:val="0"/>
        <w:numPr>
          <w:ilvl w:val="0"/>
          <w:numId w:val="0"/>
        </w:numPr>
        <w:spacing w:line="360" w:lineRule="auto"/>
        <w:ind w:leftChars="0"/>
        <w:jc w:val="both"/>
        <w:rPr>
          <w:rFonts w:hint="eastAsia"/>
          <w:b w:val="0"/>
          <w:bCs w:val="0"/>
          <w:sz w:val="24"/>
          <w:szCs w:val="24"/>
          <w:lang w:val="en-US" w:eastAsia="zh-CN"/>
        </w:rPr>
      </w:pPr>
      <w:r>
        <w:rPr>
          <w:rFonts w:hint="default" w:ascii="Times New Roman" w:hAnsi="Times New Roman" w:cs="Times New Roman"/>
          <w:b/>
          <w:bCs/>
          <w:sz w:val="24"/>
          <w:szCs w:val="24"/>
          <w:lang w:val="en-US" w:eastAsia="zh-CN"/>
        </w:rPr>
        <w:t>A</w:t>
      </w:r>
      <w:r>
        <w:rPr>
          <w:rFonts w:hint="eastAsia"/>
          <w:b/>
          <w:bCs/>
          <w:sz w:val="24"/>
          <w:szCs w:val="24"/>
          <w:lang w:val="en-US" w:eastAsia="zh-CN"/>
        </w:rPr>
        <w:t>层---自主选择与综合应用</w:t>
      </w:r>
      <w:r>
        <w:rPr>
          <w:rFonts w:hint="eastAsia"/>
          <w:b/>
          <w:bCs/>
          <w:sz w:val="24"/>
          <w:szCs w:val="24"/>
          <w:lang w:val="en-US" w:eastAsia="zh-CN"/>
        </w:rPr>
        <w:br w:type="textWrapping"/>
      </w:r>
      <w:r>
        <w:rPr>
          <w:rFonts w:hint="eastAsia"/>
          <w:b/>
          <w:bCs/>
          <w:sz w:val="24"/>
          <w:szCs w:val="24"/>
          <w:lang w:val="en-US" w:eastAsia="zh-CN"/>
        </w:rPr>
        <w:tab/>
      </w:r>
      <w:r>
        <w:rPr>
          <w:rFonts w:hint="eastAsia" w:ascii="Times New Roman" w:hAnsi="Times New Roman" w:cs="Times New Roman"/>
          <w:b w:val="0"/>
          <w:bCs w:val="0"/>
          <w:sz w:val="24"/>
          <w:szCs w:val="24"/>
          <w:lang w:val="en-US" w:eastAsia="zh-CN"/>
        </w:rPr>
        <w:t>A</w:t>
      </w:r>
      <w:r>
        <w:rPr>
          <w:rFonts w:hint="eastAsia"/>
          <w:b w:val="0"/>
          <w:bCs w:val="0"/>
          <w:sz w:val="24"/>
          <w:szCs w:val="24"/>
          <w:lang w:val="en-US" w:eastAsia="zh-CN"/>
        </w:rPr>
        <w:t>层学生已具备较强的文本分析能力，且在七年级已掌握运用“</w:t>
      </w:r>
      <w:r>
        <w:rPr>
          <w:rFonts w:hint="default" w:ascii="Times New Roman" w:hAnsi="Times New Roman" w:cs="Times New Roman"/>
          <w:b w:val="0"/>
          <w:bCs w:val="0"/>
          <w:sz w:val="24"/>
          <w:szCs w:val="24"/>
          <w:lang w:val="en-US" w:eastAsia="zh-CN"/>
        </w:rPr>
        <w:t>Plot Mountain</w:t>
      </w:r>
      <w:r>
        <w:rPr>
          <w:rFonts w:hint="eastAsia" w:ascii="Times New Roman" w:hAnsi="Times New Roman" w:cs="Times New Roman"/>
          <w:b w:val="0"/>
          <w:bCs w:val="0"/>
          <w:sz w:val="24"/>
          <w:szCs w:val="24"/>
          <w:lang w:val="en-US" w:eastAsia="zh-CN"/>
        </w:rPr>
        <w:t>（故事山）</w:t>
      </w:r>
      <w:r>
        <w:rPr>
          <w:rFonts w:hint="eastAsia"/>
          <w:b w:val="0"/>
          <w:bCs w:val="0"/>
          <w:sz w:val="24"/>
          <w:szCs w:val="24"/>
          <w:lang w:val="en-US" w:eastAsia="zh-CN"/>
        </w:rPr>
        <w:t>”梳理情节的阅读策略。</w:t>
      </w:r>
      <w:r>
        <w:rPr>
          <w:rFonts w:hint="eastAsia" w:ascii="Times New Roman" w:hAnsi="Times New Roman" w:cs="Times New Roman"/>
          <w:b w:val="0"/>
          <w:bCs w:val="0"/>
          <w:sz w:val="24"/>
          <w:szCs w:val="24"/>
          <w:lang w:val="en-US" w:eastAsia="zh-CN"/>
        </w:rPr>
        <w:t>A</w:t>
      </w:r>
      <w:r>
        <w:rPr>
          <w:rFonts w:hint="eastAsia"/>
          <w:b w:val="0"/>
          <w:bCs w:val="0"/>
          <w:sz w:val="24"/>
          <w:szCs w:val="24"/>
          <w:lang w:val="en-US" w:eastAsia="zh-CN"/>
        </w:rPr>
        <w:t>层教学可侧重鼓励策略迁移与高阶输出。因此，本课重点引导学生进行策略迁移与综合应用。教师为学生提供了多元可视化思维工具，如</w:t>
      </w:r>
      <w:r>
        <w:rPr>
          <w:rFonts w:hint="eastAsia" w:ascii="Times New Roman" w:hAnsi="Times New Roman" w:cs="Times New Roman"/>
          <w:b w:val="0"/>
          <w:bCs w:val="0"/>
          <w:sz w:val="24"/>
          <w:szCs w:val="24"/>
          <w:lang w:val="en-US" w:eastAsia="zh-CN"/>
        </w:rPr>
        <w:t>Plot Mountain</w:t>
      </w:r>
      <w:r>
        <w:rPr>
          <w:rFonts w:hint="eastAsia" w:ascii="Times New Roman" w:hAnsi="Times New Roman" w:cs="Times New Roman"/>
          <w:b/>
          <w:bCs/>
          <w:sz w:val="24"/>
          <w:szCs w:val="24"/>
          <w:lang w:val="en-US" w:eastAsia="zh-CN"/>
        </w:rPr>
        <w:t>（</w:t>
      </w:r>
      <w:r>
        <w:rPr>
          <w:rFonts w:hint="eastAsia"/>
          <w:b w:val="0"/>
          <w:bCs w:val="0"/>
          <w:sz w:val="24"/>
          <w:szCs w:val="24"/>
          <w:lang w:val="en-US" w:eastAsia="zh-CN"/>
        </w:rPr>
        <w:t>故事山）、</w:t>
      </w:r>
      <w:r>
        <w:rPr>
          <w:rFonts w:hint="eastAsia" w:ascii="Times New Roman" w:hAnsi="Times New Roman" w:cs="Times New Roman"/>
          <w:b w:val="0"/>
          <w:bCs w:val="0"/>
          <w:sz w:val="24"/>
          <w:szCs w:val="24"/>
          <w:lang w:val="en-US" w:eastAsia="zh-CN"/>
        </w:rPr>
        <w:t>Five-Finger Retell</w:t>
      </w:r>
      <w:r>
        <w:rPr>
          <w:rFonts w:hint="eastAsia"/>
          <w:b w:val="0"/>
          <w:bCs w:val="0"/>
          <w:sz w:val="24"/>
          <w:szCs w:val="24"/>
          <w:lang w:val="en-US" w:eastAsia="zh-CN"/>
        </w:rPr>
        <w:t>（五指复述图）及</w:t>
      </w:r>
      <w:r>
        <w:rPr>
          <w:rFonts w:hint="eastAsia" w:ascii="Times New Roman" w:hAnsi="Times New Roman" w:cs="Times New Roman"/>
          <w:b w:val="0"/>
          <w:bCs w:val="0"/>
          <w:sz w:val="24"/>
          <w:szCs w:val="24"/>
          <w:lang w:val="en-US" w:eastAsia="zh-CN"/>
        </w:rPr>
        <w:t>Fishbone Diagram</w:t>
      </w:r>
      <w:r>
        <w:rPr>
          <w:rFonts w:hint="eastAsia"/>
          <w:b w:val="0"/>
          <w:bCs w:val="0"/>
          <w:sz w:val="24"/>
          <w:szCs w:val="24"/>
          <w:lang w:val="en-US" w:eastAsia="zh-CN"/>
        </w:rPr>
        <w:t>（鱼骨图），要求学生自主选择符合该故事特征的工具，完成对情节的个性化梳理与分析。该任务不仅强化</w:t>
      </w:r>
      <w:r>
        <w:rPr>
          <w:rFonts w:hint="eastAsia" w:ascii="Times New Roman" w:hAnsi="Times New Roman" w:cs="Times New Roman"/>
          <w:b w:val="0"/>
          <w:bCs w:val="0"/>
          <w:sz w:val="24"/>
          <w:szCs w:val="24"/>
          <w:lang w:val="en-US" w:eastAsia="zh-CN"/>
        </w:rPr>
        <w:t>了A</w:t>
      </w:r>
      <w:r>
        <w:rPr>
          <w:rFonts w:hint="eastAsia"/>
          <w:b w:val="0"/>
          <w:bCs w:val="0"/>
          <w:sz w:val="24"/>
          <w:szCs w:val="24"/>
          <w:lang w:val="en-US" w:eastAsia="zh-CN"/>
        </w:rPr>
        <w:t>层学生梳理情节的能力，更促进学生元认知策略的发展，提升学生在真实阅读情境中灵活选用工具、自主建构主题意义的素养。图</w:t>
      </w:r>
      <w:r>
        <w:rPr>
          <w:rFonts w:hint="eastAsia" w:ascii="Times New Roman" w:hAnsi="Times New Roman" w:cs="Times New Roman"/>
          <w:b w:val="0"/>
          <w:bCs w:val="0"/>
          <w:sz w:val="24"/>
          <w:szCs w:val="24"/>
          <w:lang w:val="en-US" w:eastAsia="zh-CN"/>
        </w:rPr>
        <w:t>8</w:t>
      </w:r>
      <w:r>
        <w:rPr>
          <w:rFonts w:hint="eastAsia"/>
          <w:b w:val="0"/>
          <w:bCs w:val="0"/>
          <w:sz w:val="24"/>
          <w:szCs w:val="24"/>
          <w:lang w:val="en-US" w:eastAsia="zh-CN"/>
        </w:rPr>
        <w:t>即是学生运用不同工具完成的思维导图作品。</w:t>
      </w:r>
    </w:p>
    <w:p w14:paraId="748915F9">
      <w:pPr>
        <w:widowControl w:val="0"/>
        <w:numPr>
          <w:ilvl w:val="0"/>
          <w:numId w:val="0"/>
        </w:numPr>
        <w:spacing w:line="360" w:lineRule="auto"/>
        <w:ind w:leftChars="0"/>
        <w:jc w:val="both"/>
        <w:rPr>
          <w:rFonts w:hint="eastAsia"/>
          <w:b/>
          <w:bCs/>
          <w:sz w:val="24"/>
          <w:szCs w:val="24"/>
          <w:lang w:val="en-US" w:eastAsia="zh-CN"/>
        </w:rPr>
      </w:pPr>
      <w:r>
        <w:rPr>
          <w:sz w:val="24"/>
        </w:rPr>
        <mc:AlternateContent>
          <mc:Choice Requires="wps">
            <w:drawing>
              <wp:anchor distT="0" distB="0" distL="114300" distR="114300" simplePos="0" relativeHeight="251686912" behindDoc="0" locked="0" layoutInCell="1" allowOverlap="1">
                <wp:simplePos x="0" y="0"/>
                <wp:positionH relativeFrom="column">
                  <wp:posOffset>1149985</wp:posOffset>
                </wp:positionH>
                <wp:positionV relativeFrom="paragraph">
                  <wp:posOffset>-72390</wp:posOffset>
                </wp:positionV>
                <wp:extent cx="2930525" cy="380365"/>
                <wp:effectExtent l="0" t="0" r="0" b="0"/>
                <wp:wrapNone/>
                <wp:docPr id="53" name="文本框 54"/>
                <wp:cNvGraphicFramePr/>
                <a:graphic xmlns:a="http://schemas.openxmlformats.org/drawingml/2006/main">
                  <a:graphicData uri="http://schemas.microsoft.com/office/word/2010/wordprocessingShape">
                    <wps:wsp>
                      <wps:cNvSpPr txBox="1"/>
                      <wps:spPr>
                        <a:xfrm>
                          <a:off x="0" y="0"/>
                          <a:ext cx="2930525" cy="380365"/>
                        </a:xfrm>
                        <a:prstGeom prst="rect">
                          <a:avLst/>
                        </a:prstGeom>
                        <a:noFill/>
                        <a:ln>
                          <a:noFill/>
                        </a:ln>
                      </wps:spPr>
                      <wps:txbx>
                        <w:txbxContent>
                          <w:p w14:paraId="785DA544">
                            <w:pPr>
                              <w:numPr>
                                <w:ilvl w:val="0"/>
                                <w:numId w:val="0"/>
                              </w:numPr>
                              <w:spacing w:line="360" w:lineRule="auto"/>
                              <w:ind w:firstLine="420" w:firstLineChars="0"/>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图8  A层 不同阅读思维导图</w:t>
                            </w:r>
                          </w:p>
                          <w:p w14:paraId="0EF8E35E"/>
                        </w:txbxContent>
                      </wps:txbx>
                      <wps:bodyPr upright="1"/>
                    </wps:wsp>
                  </a:graphicData>
                </a:graphic>
              </wp:anchor>
            </w:drawing>
          </mc:Choice>
          <mc:Fallback>
            <w:pict>
              <v:shape id="文本框 54" o:spid="_x0000_s1026" o:spt="202" type="#_x0000_t202" style="position:absolute;left:0pt;margin-left:90.55pt;margin-top:-5.7pt;height:29.95pt;width:230.75pt;z-index:251686912;mso-width-relative:page;mso-height-relative:page;" filled="f" stroked="f" coordsize="21600,21600" o:gfxdata="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gcK569YA&#10;AAAKAQAADwAAAAAAAAABACAAAAAiAAAAZHJzL2Rvd25yZXYueG1sUEsBAhQAFAAAAAgAh07iQDb5&#10;EPavAQAAUAMAAA4AAAAAAAAAAQAgAAAAJQEAAGRycy9lMm9Eb2MueG1sUEsFBgAAAAAGAAYAWQEA&#10;AEYFAAAAAA==&#10;">
                <v:fill on="f" focussize="0,0"/>
                <v:stroke on="f"/>
                <v:imagedata o:title=""/>
                <o:lock v:ext="edit" aspectratio="f"/>
                <v:textbox>
                  <w:txbxContent>
                    <w:p w14:paraId="785DA544">
                      <w:pPr>
                        <w:numPr>
                          <w:ilvl w:val="0"/>
                          <w:numId w:val="0"/>
                        </w:numPr>
                        <w:spacing w:line="360" w:lineRule="auto"/>
                        <w:ind w:firstLine="420" w:firstLineChars="0"/>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图8  A层 不同阅读思维导图</w:t>
                      </w:r>
                    </w:p>
                    <w:p w14:paraId="0EF8E35E"/>
                  </w:txbxContent>
                </v:textbox>
              </v:shape>
            </w:pict>
          </mc:Fallback>
        </mc:AlternateContent>
      </w:r>
      <w:r>
        <w:rPr>
          <w:rFonts w:hint="eastAsia"/>
          <w:b/>
          <w:bCs/>
          <w:sz w:val="24"/>
          <w:szCs w:val="24"/>
          <w:lang w:val="en-US" w:eastAsia="zh-CN"/>
        </w:rPr>
        <w:drawing>
          <wp:anchor distT="0" distB="0" distL="114300" distR="114300" simplePos="0" relativeHeight="251685888" behindDoc="1" locked="0" layoutInCell="1" allowOverlap="1">
            <wp:simplePos x="0" y="0"/>
            <wp:positionH relativeFrom="column">
              <wp:posOffset>2205990</wp:posOffset>
            </wp:positionH>
            <wp:positionV relativeFrom="paragraph">
              <wp:posOffset>195580</wp:posOffset>
            </wp:positionV>
            <wp:extent cx="3950335" cy="2338705"/>
            <wp:effectExtent l="12700" t="12700" r="18415" b="0"/>
            <wp:wrapTight wrapText="bothSides">
              <wp:wrapPolygon>
                <wp:start x="-69" y="-117"/>
                <wp:lineTo x="-69" y="21612"/>
                <wp:lineTo x="21597" y="21612"/>
                <wp:lineTo x="21597" y="-117"/>
                <wp:lineTo x="-69" y="-117"/>
              </wp:wrapPolygon>
            </wp:wrapTight>
            <wp:docPr id="52" name="图片 52" descr="a2a7597b46b015dabf438578f5e52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a2a7597b46b015dabf438578f5e52872"/>
                    <pic:cNvPicPr>
                      <a:picLocks noChangeAspect="1"/>
                    </pic:cNvPicPr>
                  </pic:nvPicPr>
                  <pic:blipFill>
                    <a:blip r:embed="rId13"/>
                    <a:srcRect t="5306" r="120" b="55002"/>
                    <a:stretch>
                      <a:fillRect/>
                    </a:stretch>
                  </pic:blipFill>
                  <pic:spPr>
                    <a:xfrm>
                      <a:off x="0" y="0"/>
                      <a:ext cx="3950335" cy="2338705"/>
                    </a:xfrm>
                    <a:prstGeom prst="rect">
                      <a:avLst/>
                    </a:prstGeom>
                    <a:ln w="12700">
                      <a:solidFill>
                        <a:schemeClr val="tx1"/>
                      </a:solidFill>
                    </a:ln>
                  </pic:spPr>
                </pic:pic>
              </a:graphicData>
            </a:graphic>
          </wp:anchor>
        </w:drawing>
      </w:r>
      <w:r>
        <w:rPr>
          <w:rFonts w:hint="eastAsia"/>
          <w:b/>
          <w:bCs/>
          <w:sz w:val="24"/>
          <w:szCs w:val="24"/>
          <w:lang w:val="en-US" w:eastAsia="zh-CN"/>
        </w:rPr>
        <w:drawing>
          <wp:anchor distT="0" distB="0" distL="114300" distR="114300" simplePos="0" relativeHeight="251684864" behindDoc="1" locked="0" layoutInCell="1" allowOverlap="1">
            <wp:simplePos x="0" y="0"/>
            <wp:positionH relativeFrom="column">
              <wp:posOffset>-897255</wp:posOffset>
            </wp:positionH>
            <wp:positionV relativeFrom="paragraph">
              <wp:posOffset>172085</wp:posOffset>
            </wp:positionV>
            <wp:extent cx="2930525" cy="2353310"/>
            <wp:effectExtent l="12700" t="12700" r="19050" b="15240"/>
            <wp:wrapTight wrapText="bothSides">
              <wp:wrapPolygon>
                <wp:start x="-94" y="-117"/>
                <wp:lineTo x="-94" y="21652"/>
                <wp:lineTo x="21600" y="21652"/>
                <wp:lineTo x="21600" y="-117"/>
                <wp:lineTo x="-94" y="-117"/>
              </wp:wrapPolygon>
            </wp:wrapTight>
            <wp:docPr id="51" name="图片 51" descr="ad3c304bcb4fa0e0bcf1c7d1e068b0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ad3c304bcb4fa0e0bcf1c7d1e068b0ae"/>
                    <pic:cNvPicPr>
                      <a:picLocks noChangeAspect="1"/>
                    </pic:cNvPicPr>
                  </pic:nvPicPr>
                  <pic:blipFill>
                    <a:blip r:embed="rId14"/>
                    <a:srcRect l="12737" t="-87"/>
                    <a:stretch>
                      <a:fillRect/>
                    </a:stretch>
                  </pic:blipFill>
                  <pic:spPr>
                    <a:xfrm>
                      <a:off x="0" y="0"/>
                      <a:ext cx="2930525" cy="2353310"/>
                    </a:xfrm>
                    <a:prstGeom prst="rect">
                      <a:avLst/>
                    </a:prstGeom>
                    <a:ln w="12700">
                      <a:solidFill>
                        <a:schemeClr val="tx1"/>
                      </a:solidFill>
                    </a:ln>
                  </pic:spPr>
                </pic:pic>
              </a:graphicData>
            </a:graphic>
          </wp:anchor>
        </w:drawing>
      </w:r>
    </w:p>
    <w:p w14:paraId="382DB5A5">
      <w:pPr>
        <w:widowControl w:val="0"/>
        <w:numPr>
          <w:ilvl w:val="0"/>
          <w:numId w:val="0"/>
        </w:numPr>
        <w:spacing w:line="360" w:lineRule="auto"/>
        <w:ind w:leftChars="0"/>
        <w:jc w:val="both"/>
        <w:rPr>
          <w:rFonts w:hint="eastAsia"/>
          <w:b/>
          <w:bCs/>
          <w:sz w:val="24"/>
          <w:szCs w:val="24"/>
          <w:lang w:val="en-US" w:eastAsia="zh-CN"/>
        </w:rPr>
      </w:pPr>
      <w:r>
        <w:rPr>
          <w:rFonts w:hint="default" w:ascii="Times New Roman" w:hAnsi="Times New Roman" w:cs="Times New Roman"/>
          <w:b/>
          <w:bCs/>
          <w:sz w:val="24"/>
          <w:szCs w:val="24"/>
          <w:lang w:val="en-US" w:eastAsia="zh-CN"/>
        </w:rPr>
        <w:t>B</w:t>
      </w:r>
      <w:r>
        <w:rPr>
          <w:rFonts w:hint="eastAsia"/>
          <w:b/>
          <w:bCs/>
          <w:sz w:val="24"/>
          <w:szCs w:val="24"/>
          <w:lang w:val="en-US" w:eastAsia="zh-CN"/>
        </w:rPr>
        <w:t>层---结构化支架与引导性分析</w:t>
      </w:r>
    </w:p>
    <w:p w14:paraId="3CA018B0">
      <w:pPr>
        <w:widowControl w:val="0"/>
        <w:numPr>
          <w:ilvl w:val="0"/>
          <w:numId w:val="0"/>
        </w:numPr>
        <w:spacing w:line="360" w:lineRule="auto"/>
        <w:ind w:firstLine="420" w:firstLineChars="0"/>
        <w:jc w:val="both"/>
        <w:rPr>
          <w:rFonts w:hint="eastAsia"/>
          <w:b w:val="0"/>
          <w:bCs w:val="0"/>
          <w:sz w:val="24"/>
          <w:szCs w:val="24"/>
          <w:lang w:val="en-US" w:eastAsia="zh-CN"/>
        </w:rPr>
      </w:pPr>
      <w:r>
        <w:rPr>
          <w:rFonts w:hint="eastAsia" w:ascii="Times New Roman" w:hAnsi="Times New Roman" w:cs="Times New Roman"/>
          <w:b w:val="0"/>
          <w:bCs w:val="0"/>
          <w:sz w:val="24"/>
          <w:szCs w:val="24"/>
          <w:lang w:val="en-US" w:eastAsia="zh-CN"/>
        </w:rPr>
        <w:t>B</w:t>
      </w:r>
      <w:r>
        <w:rPr>
          <w:rFonts w:hint="eastAsia"/>
          <w:b w:val="0"/>
          <w:bCs w:val="0"/>
          <w:sz w:val="24"/>
          <w:szCs w:val="24"/>
          <w:lang w:val="en-US" w:eastAsia="zh-CN"/>
        </w:rPr>
        <w:t>层学生能理解故事大意，但在独立分析故事发展阶段方面存在一定困难，因此需要提供方法性引导支架。为此，笔者设计了带有引导性问题的半结构化“</w:t>
      </w:r>
      <w:r>
        <w:rPr>
          <w:rFonts w:hint="eastAsia" w:ascii="Times New Roman" w:hAnsi="Times New Roman" w:cs="Times New Roman"/>
          <w:b w:val="0"/>
          <w:bCs w:val="0"/>
          <w:sz w:val="24"/>
          <w:szCs w:val="24"/>
          <w:lang w:val="en-US" w:eastAsia="zh-CN"/>
        </w:rPr>
        <w:t>Plot Mountain</w:t>
      </w:r>
      <w:r>
        <w:rPr>
          <w:rFonts w:hint="eastAsia"/>
          <w:b w:val="0"/>
          <w:bCs w:val="0"/>
          <w:sz w:val="24"/>
          <w:szCs w:val="24"/>
          <w:lang w:val="en-US" w:eastAsia="zh-CN"/>
        </w:rPr>
        <w:t>”图表，在情节的关键节点设置提示性问题（图</w:t>
      </w:r>
      <w:r>
        <w:rPr>
          <w:rFonts w:hint="eastAsia" w:ascii="Times New Roman" w:hAnsi="Times New Roman" w:cs="Times New Roman"/>
          <w:b w:val="0"/>
          <w:bCs w:val="0"/>
          <w:sz w:val="24"/>
          <w:szCs w:val="24"/>
          <w:lang w:val="en-US" w:eastAsia="zh-CN"/>
        </w:rPr>
        <w:t>9</w:t>
      </w:r>
      <w:r>
        <w:rPr>
          <w:rFonts w:hint="eastAsia"/>
          <w:b w:val="0"/>
          <w:bCs w:val="0"/>
          <w:sz w:val="24"/>
          <w:szCs w:val="24"/>
          <w:lang w:val="en-US" w:eastAsia="zh-CN"/>
        </w:rPr>
        <w:t>）。学生需依据问题在文中定位相关证据，并填写图表，从而逐步把握情节的发展脉络。该支架旨在帮助学生逐步内化“情节分析”的思维路径，为未来独立运用此类分析工具奠定基础。</w:t>
      </w:r>
    </w:p>
    <w:p w14:paraId="0AC081BE">
      <w:pPr>
        <w:widowControl w:val="0"/>
        <w:numPr>
          <w:ilvl w:val="0"/>
          <w:numId w:val="0"/>
        </w:numPr>
        <w:spacing w:line="360" w:lineRule="auto"/>
        <w:ind w:firstLine="420" w:firstLineChars="0"/>
        <w:jc w:val="both"/>
        <w:rPr>
          <w:rFonts w:hint="eastAsia"/>
          <w:b w:val="0"/>
          <w:bCs w:val="0"/>
          <w:sz w:val="24"/>
          <w:szCs w:val="24"/>
          <w:lang w:val="en-US" w:eastAsia="zh-CN"/>
        </w:rPr>
      </w:pPr>
      <w:r>
        <w:rPr>
          <w:sz w:val="24"/>
          <w:szCs w:val="24"/>
        </w:rPr>
        <mc:AlternateContent>
          <mc:Choice Requires="wpg">
            <w:drawing>
              <wp:anchor distT="0" distB="0" distL="114300" distR="114300" simplePos="0" relativeHeight="251667456" behindDoc="0" locked="0" layoutInCell="1" allowOverlap="1">
                <wp:simplePos x="0" y="0"/>
                <wp:positionH relativeFrom="column">
                  <wp:posOffset>-375285</wp:posOffset>
                </wp:positionH>
                <wp:positionV relativeFrom="paragraph">
                  <wp:posOffset>69215</wp:posOffset>
                </wp:positionV>
                <wp:extent cx="6086475" cy="2553335"/>
                <wp:effectExtent l="4445" t="9525" r="5080" b="18415"/>
                <wp:wrapNone/>
                <wp:docPr id="26" name="组合 31"/>
                <wp:cNvGraphicFramePr/>
                <a:graphic xmlns:a="http://schemas.openxmlformats.org/drawingml/2006/main">
                  <a:graphicData uri="http://schemas.microsoft.com/office/word/2010/wordprocessingGroup">
                    <wpg:wgp>
                      <wpg:cNvGrpSpPr/>
                      <wpg:grpSpPr>
                        <a:xfrm>
                          <a:off x="0" y="0"/>
                          <a:ext cx="6086168" cy="2553335"/>
                          <a:chOff x="1378" y="87255"/>
                          <a:chExt cx="13609" cy="5532"/>
                        </a:xfrm>
                      </wpg:grpSpPr>
                      <wps:wsp>
                        <wps:cNvPr id="20" name="文本框 27"/>
                        <wps:cNvSpPr txBox="1"/>
                        <wps:spPr>
                          <a:xfrm>
                            <a:off x="1378" y="89846"/>
                            <a:ext cx="4162" cy="146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70B735F">
                              <w:pPr>
                                <w:numPr>
                                  <w:ilvl w:val="0"/>
                                  <w:numId w:val="0"/>
                                </w:num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What did Shirley and other boys do on the big day? How did Shirley feel?</w:t>
                              </w:r>
                            </w:p>
                          </w:txbxContent>
                        </wps:txbx>
                        <wps:bodyPr vert="horz" wrap="square" anchor="t" anchorCtr="0" upright="1"/>
                      </wps:wsp>
                      <wpg:grpSp>
                        <wpg:cNvPr id="25" name="组合 30"/>
                        <wpg:cNvGrpSpPr/>
                        <wpg:grpSpPr>
                          <a:xfrm>
                            <a:off x="2542" y="87255"/>
                            <a:ext cx="12445" cy="5532"/>
                            <a:chOff x="2542" y="87255"/>
                            <a:chExt cx="12445" cy="5532"/>
                          </a:xfrm>
                        </wpg:grpSpPr>
                        <wpg:grpSp>
                          <wpg:cNvPr id="23" name="组合 29"/>
                          <wpg:cNvGrpSpPr/>
                          <wpg:grpSpPr>
                            <a:xfrm>
                              <a:off x="2542" y="87255"/>
                              <a:ext cx="8472" cy="5532"/>
                              <a:chOff x="2525" y="87783"/>
                              <a:chExt cx="8472" cy="5532"/>
                            </a:xfrm>
                          </wpg:grpSpPr>
                          <pic:pic xmlns:pic="http://schemas.openxmlformats.org/drawingml/2006/picture">
                            <pic:nvPicPr>
                              <pic:cNvPr id="21" name="图片 24" descr="ef85e503225734c78deb9634bb1f12f8"/>
                              <pic:cNvPicPr>
                                <a:picLocks noChangeAspect="1"/>
                              </pic:cNvPicPr>
                            </pic:nvPicPr>
                            <pic:blipFill>
                              <a:blip r:embed="rId15"/>
                              <a:stretch>
                                <a:fillRect/>
                              </a:stretch>
                            </pic:blipFill>
                            <pic:spPr>
                              <a:xfrm>
                                <a:off x="5455" y="87783"/>
                                <a:ext cx="5542" cy="5532"/>
                              </a:xfrm>
                              <a:prstGeom prst="rect">
                                <a:avLst/>
                              </a:prstGeom>
                              <a:noFill/>
                              <a:ln w="9525" cap="flat" cmpd="sng">
                                <a:solidFill>
                                  <a:srgbClr val="000000"/>
                                </a:solidFill>
                                <a:prstDash val="solid"/>
                                <a:miter/>
                                <a:headEnd type="none" w="med" len="med"/>
                                <a:tailEnd type="none" w="med" len="med"/>
                              </a:ln>
                            </pic:spPr>
                          </pic:pic>
                          <wps:wsp>
                            <wps:cNvPr id="22" name="文本框 25"/>
                            <wps:cNvSpPr txBox="1"/>
                            <wps:spPr>
                              <a:xfrm>
                                <a:off x="2525" y="88302"/>
                                <a:ext cx="3865" cy="1099"/>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20DA4E4">
                                  <w:pPr>
                                    <w:numPr>
                                      <w:ilvl w:val="0"/>
                                      <w:numId w:val="0"/>
                                    </w:numP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What happened to Shirley, Jerry, Sam and Andy?</w:t>
                                  </w:r>
                                </w:p>
                              </w:txbxContent>
                            </wps:txbx>
                            <wps:bodyPr vert="horz" wrap="square" anchor="t" anchorCtr="0" upright="1"/>
                          </wps:wsp>
                        </wpg:grpSp>
                        <wps:wsp>
                          <wps:cNvPr id="24" name="文本框 28"/>
                          <wps:cNvSpPr txBox="1"/>
                          <wps:spPr>
                            <a:xfrm>
                              <a:off x="11085" y="89680"/>
                              <a:ext cx="3902" cy="140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D9585CE">
                                <w:pPr>
                                  <w:rPr>
                                    <w:rFonts w:hint="default" w:ascii="Times New Roman" w:hAnsi="Times New Roman" w:eastAsia="宋体" w:cs="Times New Roman"/>
                                    <w:lang w:val="en-US" w:eastAsia="zh-CN"/>
                                  </w:rPr>
                                </w:pPr>
                                <w:r>
                                  <w:rPr>
                                    <w:rFonts w:hint="default" w:ascii="Times New Roman" w:hAnsi="Times New Roman" w:cs="Times New Roman"/>
                                    <w:lang w:val="en-US" w:eastAsia="zh-CN"/>
                                  </w:rPr>
                                  <w:t xml:space="preserve">What did Mr Jones do when the play ended? </w:t>
                                </w:r>
                                <w:r>
                                  <w:rPr>
                                    <w:rFonts w:hint="eastAsia" w:ascii="Times New Roman" w:hAnsi="Times New Roman" w:cs="Times New Roman"/>
                                    <w:lang w:val="en-US" w:eastAsia="zh-CN"/>
                                  </w:rPr>
                                  <w:t>What</w:t>
                                </w:r>
                                <w:r>
                                  <w:rPr>
                                    <w:rFonts w:hint="default" w:ascii="Times New Roman" w:hAnsi="Times New Roman" w:cs="Times New Roman"/>
                                    <w:lang w:val="en-US" w:eastAsia="zh-CN"/>
                                  </w:rPr>
                                  <w:t xml:space="preserve"> did Shirley and Emma do?</w:t>
                                </w:r>
                              </w:p>
                            </w:txbxContent>
                          </wps:txbx>
                          <wps:bodyPr vert="horz" wrap="square" anchor="t" anchorCtr="0" upright="1"/>
                        </wps:wsp>
                      </wpg:grpSp>
                    </wpg:wgp>
                  </a:graphicData>
                </a:graphic>
              </wp:anchor>
            </w:drawing>
          </mc:Choice>
          <mc:Fallback>
            <w:pict>
              <v:group id="组合 31" o:spid="_x0000_s1026" o:spt="203" style="position:absolute;left:0pt;margin-left:-29.55pt;margin-top:5.45pt;height:201.05pt;width:479.25pt;z-index:251667456;mso-width-relative:page;mso-height-relative:page;" coordorigin="1378,87255" coordsize="13609,5532" o:gfxdata="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">
                <o:lock v:ext="edit" aspectratio="f"/>
                <v:shape id="文本框 27" o:spid="_x0000_s1026" o:spt="202" type="#_x0000_t202" style="position:absolute;left:1378;top:89846;height:1467;width:4162;" fillcolor="#FFFFFF" filled="t" stroked="t" coordsize="21600,21600" o:gfxdata="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3KBVk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370B735F">
                        <w:pPr>
                          <w:numPr>
                            <w:ilvl w:val="0"/>
                            <w:numId w:val="0"/>
                          </w:num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What did Shirley and other boys do on the big day? How did Shirley feel?</w:t>
                        </w:r>
                      </w:p>
                    </w:txbxContent>
                  </v:textbox>
                </v:shape>
                <v:group id="组合 30" o:spid="_x0000_s1026" o:spt="203" style="position:absolute;left:2542;top:87255;height:5532;width:12445;" coordorigin="2542,87255" coordsize="12445,5532" o:gfxdata="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BX4ML0AAADbAAAADwAAAAAAAAABACAAAAAiAAAAZHJzL2Rvd25yZXYueG1s&#10;UEsBAhQAFAAAAAgAh07iQDMvBZ47AAAAOQAAABUAAAAAAAAAAQAgAAAADAEAAGRycy9ncm91cHNo&#10;YXBleG1sLnhtbFBLBQYAAAAABgAGAGABAADJAwAAAAA=&#10;">
                  <o:lock v:ext="edit" aspectratio="f"/>
                  <v:group id="组合 29" o:spid="_x0000_s1026" o:spt="203" style="position:absolute;left:2542;top:87255;height:5532;width:8472;" coordorigin="2525,87783" coordsize="8472,5532" o:gfxdata="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zLDF370AAADbAAAADwAAAAAAAAABACAAAAAiAAAAZHJzL2Rvd25yZXYueG1s&#10;UEsBAhQAFAAAAAgAh07iQDMvBZ47AAAAOQAAABUAAAAAAAAAAQAgAAAADAEAAGRycy9ncm91cHNo&#10;YXBleG1sLnhtbFBLBQYAAAAABgAGAGABAADJAwAAAAA=&#10;">
                    <o:lock v:ext="edit" aspectratio="f"/>
                    <v:shape id="图片 24" o:spid="_x0000_s1026" o:spt="75" alt="ef85e503225734c78deb9634bb1f12f8" type="#_x0000_t75" style="position:absolute;left:5455;top:87783;height:5532;width:5542;" filled="f" o:preferrelative="t" stroked="t" coordsize="21600,21600" o:gfxdata="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mZIyL4A&#10;AADbAAAADwAAAAAAAAABACAAAAAiAAAAZHJzL2Rvd25yZXYueG1sUEsBAhQAFAAAAAgAh07iQDMv&#10;BZ47AAAAOQAAABAAAAAAAAAAAQAgAAAADQEAAGRycy9zaGFwZXhtbC54bWxQSwUGAAAAAAYABgBb&#10;AQAAtwMAAAAA&#10;">
                      <v:fill on="f" focussize="0,0"/>
                      <v:stroke color="#000000" joinstyle="miter"/>
                      <v:imagedata r:id="rId15" o:title=""/>
                      <o:lock v:ext="edit" aspectratio="t"/>
                    </v:shape>
                    <v:shape id="文本框 25" o:spid="_x0000_s1026" o:spt="202" type="#_x0000_t202" style="position:absolute;left:2525;top:88302;height:1099;width:3865;" fillcolor="#FFFFFF" filled="t" stroked="t" coordsize="21600,21600" o:gfxdata="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LYui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020DA4E4">
                            <w:pPr>
                              <w:numPr>
                                <w:ilvl w:val="0"/>
                                <w:numId w:val="0"/>
                              </w:numP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What happened to Shirley, Jerry, Sam and Andy?</w:t>
                            </w:r>
                          </w:p>
                        </w:txbxContent>
                      </v:textbox>
                    </v:shape>
                  </v:group>
                  <v:shape id="文本框 28" o:spid="_x0000_s1026" o:spt="202" type="#_x0000_t202" style="position:absolute;left:11085;top:89680;height:1407;width:3902;" fillcolor="#FFFFFF" filled="t" stroked="t" coordsize="21600,21600" o:gfxdata="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gTE2e/&#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D9585CE">
                          <w:pPr>
                            <w:rPr>
                              <w:rFonts w:hint="default" w:ascii="Times New Roman" w:hAnsi="Times New Roman" w:eastAsia="宋体" w:cs="Times New Roman"/>
                              <w:lang w:val="en-US" w:eastAsia="zh-CN"/>
                            </w:rPr>
                          </w:pPr>
                          <w:r>
                            <w:rPr>
                              <w:rFonts w:hint="default" w:ascii="Times New Roman" w:hAnsi="Times New Roman" w:cs="Times New Roman"/>
                              <w:lang w:val="en-US" w:eastAsia="zh-CN"/>
                            </w:rPr>
                            <w:t xml:space="preserve">What did Mr Jones do when the play ended? </w:t>
                          </w:r>
                          <w:r>
                            <w:rPr>
                              <w:rFonts w:hint="eastAsia" w:ascii="Times New Roman" w:hAnsi="Times New Roman" w:cs="Times New Roman"/>
                              <w:lang w:val="en-US" w:eastAsia="zh-CN"/>
                            </w:rPr>
                            <w:t>What</w:t>
                          </w:r>
                          <w:r>
                            <w:rPr>
                              <w:rFonts w:hint="default" w:ascii="Times New Roman" w:hAnsi="Times New Roman" w:cs="Times New Roman"/>
                              <w:lang w:val="en-US" w:eastAsia="zh-CN"/>
                            </w:rPr>
                            <w:t xml:space="preserve"> did Shirley and Emma do?</w:t>
                          </w:r>
                        </w:p>
                      </w:txbxContent>
                    </v:textbox>
                  </v:shape>
                </v:group>
              </v:group>
            </w:pict>
          </mc:Fallback>
        </mc:AlternateContent>
      </w:r>
    </w:p>
    <w:p w14:paraId="404881DD">
      <w:pPr>
        <w:widowControl w:val="0"/>
        <w:numPr>
          <w:ilvl w:val="0"/>
          <w:numId w:val="0"/>
        </w:numPr>
        <w:spacing w:line="360" w:lineRule="auto"/>
        <w:ind w:firstLine="420" w:firstLineChars="0"/>
        <w:jc w:val="both"/>
        <w:rPr>
          <w:rFonts w:hint="eastAsia"/>
          <w:b w:val="0"/>
          <w:bCs w:val="0"/>
          <w:sz w:val="24"/>
          <w:szCs w:val="24"/>
          <w:lang w:val="en-US" w:eastAsia="zh-CN"/>
        </w:rPr>
      </w:pPr>
    </w:p>
    <w:p w14:paraId="5DE76D1E">
      <w:pPr>
        <w:widowControl w:val="0"/>
        <w:numPr>
          <w:ilvl w:val="0"/>
          <w:numId w:val="0"/>
        </w:numPr>
        <w:spacing w:line="360" w:lineRule="auto"/>
        <w:ind w:firstLine="420" w:firstLineChars="0"/>
        <w:jc w:val="both"/>
        <w:rPr>
          <w:rFonts w:hint="eastAsia"/>
          <w:b w:val="0"/>
          <w:bCs w:val="0"/>
          <w:sz w:val="24"/>
          <w:szCs w:val="24"/>
          <w:lang w:val="en-US" w:eastAsia="zh-CN"/>
        </w:rPr>
      </w:pPr>
    </w:p>
    <w:p w14:paraId="3F812AB6">
      <w:pPr>
        <w:widowControl w:val="0"/>
        <w:numPr>
          <w:ilvl w:val="0"/>
          <w:numId w:val="0"/>
        </w:numPr>
        <w:spacing w:line="360" w:lineRule="auto"/>
        <w:jc w:val="both"/>
        <w:rPr>
          <w:rFonts w:hint="eastAsia"/>
          <w:b w:val="0"/>
          <w:bCs w:val="0"/>
          <w:sz w:val="24"/>
          <w:szCs w:val="24"/>
          <w:lang w:val="en-US" w:eastAsia="zh-CN"/>
        </w:rPr>
      </w:pPr>
    </w:p>
    <w:p w14:paraId="1FA587EE">
      <w:pPr>
        <w:widowControl w:val="0"/>
        <w:numPr>
          <w:ilvl w:val="0"/>
          <w:numId w:val="0"/>
        </w:numPr>
        <w:spacing w:line="360" w:lineRule="auto"/>
        <w:ind w:firstLine="420" w:firstLineChars="0"/>
        <w:jc w:val="both"/>
        <w:rPr>
          <w:rFonts w:hint="eastAsia"/>
          <w:b/>
          <w:bCs/>
          <w:sz w:val="24"/>
          <w:szCs w:val="24"/>
          <w:lang w:val="en-US" w:eastAsia="zh-CN"/>
        </w:rPr>
      </w:pPr>
    </w:p>
    <w:p w14:paraId="17B79938">
      <w:pPr>
        <w:widowControl w:val="0"/>
        <w:numPr>
          <w:ilvl w:val="0"/>
          <w:numId w:val="0"/>
        </w:numPr>
        <w:spacing w:line="360" w:lineRule="auto"/>
        <w:ind w:firstLine="420" w:firstLineChars="0"/>
        <w:jc w:val="both"/>
        <w:rPr>
          <w:rFonts w:hint="eastAsia"/>
          <w:b/>
          <w:bCs/>
          <w:sz w:val="24"/>
          <w:szCs w:val="24"/>
          <w:lang w:val="en-US" w:eastAsia="zh-CN"/>
        </w:rPr>
      </w:pPr>
    </w:p>
    <w:p w14:paraId="40651769">
      <w:pPr>
        <w:widowControl w:val="0"/>
        <w:numPr>
          <w:ilvl w:val="0"/>
          <w:numId w:val="0"/>
        </w:numPr>
        <w:spacing w:line="360" w:lineRule="auto"/>
        <w:ind w:firstLine="420" w:firstLineChars="0"/>
        <w:jc w:val="both"/>
        <w:rPr>
          <w:rFonts w:hint="eastAsia"/>
          <w:b/>
          <w:bCs/>
          <w:sz w:val="24"/>
          <w:szCs w:val="24"/>
          <w:lang w:val="en-US" w:eastAsia="zh-CN"/>
        </w:rPr>
      </w:pPr>
    </w:p>
    <w:p w14:paraId="616890D6">
      <w:pPr>
        <w:widowControl w:val="0"/>
        <w:numPr>
          <w:ilvl w:val="0"/>
          <w:numId w:val="0"/>
        </w:numPr>
        <w:spacing w:line="360" w:lineRule="auto"/>
        <w:ind w:firstLine="420" w:firstLineChars="0"/>
        <w:jc w:val="both"/>
        <w:rPr>
          <w:rFonts w:hint="eastAsia"/>
          <w:b/>
          <w:bCs/>
          <w:sz w:val="24"/>
          <w:szCs w:val="24"/>
          <w:lang w:val="en-US" w:eastAsia="zh-CN"/>
        </w:rPr>
      </w:pPr>
    </w:p>
    <w:p w14:paraId="1872A459">
      <w:pPr>
        <w:widowControl w:val="0"/>
        <w:numPr>
          <w:ilvl w:val="0"/>
          <w:numId w:val="0"/>
        </w:numPr>
        <w:spacing w:line="360" w:lineRule="auto"/>
        <w:ind w:firstLine="420" w:firstLineChars="0"/>
        <w:jc w:val="both"/>
        <w:rPr>
          <w:rFonts w:hint="eastAsia"/>
          <w:b/>
          <w:bCs/>
          <w:sz w:val="24"/>
          <w:szCs w:val="24"/>
          <w:lang w:val="en-US" w:eastAsia="zh-CN"/>
        </w:rPr>
      </w:pPr>
      <w:r>
        <w:rPr>
          <w:sz w:val="24"/>
        </w:rPr>
        <mc:AlternateContent>
          <mc:Choice Requires="wps">
            <w:drawing>
              <wp:anchor distT="0" distB="0" distL="114300" distR="114300" simplePos="0" relativeHeight="251679744" behindDoc="0" locked="0" layoutInCell="1" allowOverlap="1">
                <wp:simplePos x="0" y="0"/>
                <wp:positionH relativeFrom="column">
                  <wp:posOffset>748665</wp:posOffset>
                </wp:positionH>
                <wp:positionV relativeFrom="paragraph">
                  <wp:posOffset>238760</wp:posOffset>
                </wp:positionV>
                <wp:extent cx="3849370" cy="380365"/>
                <wp:effectExtent l="0" t="0" r="0" b="0"/>
                <wp:wrapNone/>
                <wp:docPr id="40" name="文本框 55"/>
                <wp:cNvGraphicFramePr/>
                <a:graphic xmlns:a="http://schemas.openxmlformats.org/drawingml/2006/main">
                  <a:graphicData uri="http://schemas.microsoft.com/office/word/2010/wordprocessingShape">
                    <wps:wsp>
                      <wps:cNvSpPr txBox="1"/>
                      <wps:spPr>
                        <a:xfrm>
                          <a:off x="0" y="0"/>
                          <a:ext cx="3849370" cy="380365"/>
                        </a:xfrm>
                        <a:prstGeom prst="rect">
                          <a:avLst/>
                        </a:prstGeom>
                        <a:noFill/>
                        <a:ln>
                          <a:noFill/>
                        </a:ln>
                      </wps:spPr>
                      <wps:txbx>
                        <w:txbxContent>
                          <w:p w14:paraId="543666D2">
                            <w:pPr>
                              <w:numPr>
                                <w:ilvl w:val="0"/>
                                <w:numId w:val="0"/>
                              </w:numPr>
                              <w:spacing w:line="360" w:lineRule="auto"/>
                              <w:ind w:firstLine="420" w:firstLineChars="0"/>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 xml:space="preserve">图9 </w:t>
                            </w:r>
                            <w:r>
                              <w:rPr>
                                <w:rFonts w:hint="eastAsia"/>
                                <w:b w:val="0"/>
                                <w:bCs w:val="0"/>
                                <w:sz w:val="24"/>
                                <w:szCs w:val="24"/>
                                <w:lang w:val="en-US" w:eastAsia="zh-CN"/>
                              </w:rPr>
                              <w:t>半结构化“</w:t>
                            </w:r>
                            <w:r>
                              <w:rPr>
                                <w:rFonts w:hint="default" w:ascii="Times New Roman" w:hAnsi="Times New Roman" w:cs="Times New Roman"/>
                                <w:b w:val="0"/>
                                <w:bCs w:val="0"/>
                                <w:sz w:val="24"/>
                                <w:szCs w:val="24"/>
                                <w:lang w:val="en-US" w:eastAsia="zh-CN"/>
                              </w:rPr>
                              <w:t>Plot Mountain</w:t>
                            </w:r>
                            <w:r>
                              <w:rPr>
                                <w:rFonts w:hint="eastAsia"/>
                                <w:b w:val="0"/>
                                <w:bCs w:val="0"/>
                                <w:sz w:val="24"/>
                                <w:szCs w:val="24"/>
                                <w:lang w:val="en-US" w:eastAsia="zh-CN"/>
                              </w:rPr>
                              <w:t>”图表</w:t>
                            </w:r>
                          </w:p>
                          <w:p w14:paraId="2E3CD323"/>
                        </w:txbxContent>
                      </wps:txbx>
                      <wps:bodyPr vert="horz" anchor="t" anchorCtr="0" upright="1"/>
                    </wps:wsp>
                  </a:graphicData>
                </a:graphic>
              </wp:anchor>
            </w:drawing>
          </mc:Choice>
          <mc:Fallback>
            <w:pict>
              <v:shape id="文本框 55" o:spid="_x0000_s1026" o:spt="202" type="#_x0000_t202" style="position:absolute;left:0pt;margin-left:58.95pt;margin-top:18.8pt;height:29.95pt;width:303.1pt;z-index:251679744;mso-width-relative:page;mso-height-relative:page;" filled="f" stroked="f" coordsize="21600,21600" o:gfxdata="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G+49BNcAAAAJAQAADwAAAAAAAAABACAAAAAiAAAAZHJzL2Rvd25yZXYu&#10;eG1sUEsBAhQAFAAAAAgAh07iQNQx2jTDAQAAdQMAAA4AAAAAAAAAAQAgAAAAJgEAAGRycy9lMm9E&#10;b2MueG1sUEsFBgAAAAAGAAYAWQEAAFsFAAAAAA==&#10;">
                <v:fill on="f" focussize="0,0"/>
                <v:stroke on="f"/>
                <v:imagedata o:title=""/>
                <o:lock v:ext="edit" aspectratio="f"/>
                <v:textbox>
                  <w:txbxContent>
                    <w:p w14:paraId="543666D2">
                      <w:pPr>
                        <w:numPr>
                          <w:ilvl w:val="0"/>
                          <w:numId w:val="0"/>
                        </w:numPr>
                        <w:spacing w:line="360" w:lineRule="auto"/>
                        <w:ind w:firstLine="420" w:firstLineChars="0"/>
                        <w:jc w:val="center"/>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 xml:space="preserve">图9 </w:t>
                      </w:r>
                      <w:r>
                        <w:rPr>
                          <w:rFonts w:hint="eastAsia"/>
                          <w:b w:val="0"/>
                          <w:bCs w:val="0"/>
                          <w:sz w:val="24"/>
                          <w:szCs w:val="24"/>
                          <w:lang w:val="en-US" w:eastAsia="zh-CN"/>
                        </w:rPr>
                        <w:t>半结构化“</w:t>
                      </w:r>
                      <w:r>
                        <w:rPr>
                          <w:rFonts w:hint="default" w:ascii="Times New Roman" w:hAnsi="Times New Roman" w:cs="Times New Roman"/>
                          <w:b w:val="0"/>
                          <w:bCs w:val="0"/>
                          <w:sz w:val="24"/>
                          <w:szCs w:val="24"/>
                          <w:lang w:val="en-US" w:eastAsia="zh-CN"/>
                        </w:rPr>
                        <w:t>Plot Mountain</w:t>
                      </w:r>
                      <w:r>
                        <w:rPr>
                          <w:rFonts w:hint="eastAsia"/>
                          <w:b w:val="0"/>
                          <w:bCs w:val="0"/>
                          <w:sz w:val="24"/>
                          <w:szCs w:val="24"/>
                          <w:lang w:val="en-US" w:eastAsia="zh-CN"/>
                        </w:rPr>
                        <w:t>”图表</w:t>
                      </w:r>
                    </w:p>
                    <w:p w14:paraId="2E3CD323"/>
                  </w:txbxContent>
                </v:textbox>
              </v:shape>
            </w:pict>
          </mc:Fallback>
        </mc:AlternateContent>
      </w:r>
    </w:p>
    <w:p w14:paraId="28AD9667">
      <w:pPr>
        <w:widowControl w:val="0"/>
        <w:numPr>
          <w:ilvl w:val="0"/>
          <w:numId w:val="0"/>
        </w:numPr>
        <w:spacing w:line="360" w:lineRule="auto"/>
        <w:jc w:val="both"/>
        <w:rPr>
          <w:rFonts w:hint="eastAsia"/>
          <w:sz w:val="24"/>
          <w:szCs w:val="24"/>
          <w:lang w:val="en-US" w:eastAsia="zh-CN"/>
        </w:rPr>
      </w:pPr>
    </w:p>
    <w:p w14:paraId="3B08F75E">
      <w:pPr>
        <w:widowControl w:val="0"/>
        <w:numPr>
          <w:ilvl w:val="0"/>
          <w:numId w:val="0"/>
        </w:numPr>
        <w:spacing w:line="360" w:lineRule="auto"/>
        <w:ind w:leftChars="0" w:firstLine="420" w:firstLineChars="0"/>
        <w:jc w:val="both"/>
        <w:rPr>
          <w:rFonts w:hint="eastAsia"/>
          <w:b/>
          <w:bCs/>
          <w:sz w:val="24"/>
          <w:szCs w:val="24"/>
          <w:lang w:val="en-US" w:eastAsia="zh-CN"/>
        </w:rPr>
      </w:pPr>
      <w:r>
        <w:rPr>
          <w:rFonts w:hint="eastAsia"/>
          <w:b/>
          <w:bCs/>
          <w:sz w:val="24"/>
          <w:szCs w:val="24"/>
          <w:lang w:val="en-US" w:eastAsia="zh-CN"/>
        </w:rPr>
        <w:drawing>
          <wp:anchor distT="0" distB="0" distL="114300" distR="114300" simplePos="0" relativeHeight="251700224" behindDoc="1" locked="0" layoutInCell="1" allowOverlap="1">
            <wp:simplePos x="0" y="0"/>
            <wp:positionH relativeFrom="column">
              <wp:posOffset>1094740</wp:posOffset>
            </wp:positionH>
            <wp:positionV relativeFrom="paragraph">
              <wp:posOffset>4112260</wp:posOffset>
            </wp:positionV>
            <wp:extent cx="2839720" cy="3546475"/>
            <wp:effectExtent l="0" t="353695" r="0" b="0"/>
            <wp:wrapTight wrapText="bothSides">
              <wp:wrapPolygon>
                <wp:start x="0" y="0"/>
                <wp:lineTo x="0" y="21600"/>
                <wp:lineTo x="21600" y="21600"/>
                <wp:lineTo x="21600" y="0"/>
                <wp:lineTo x="0" y="0"/>
              </wp:wrapPolygon>
            </wp:wrapTight>
            <wp:docPr id="1" name="图片 1" descr="8dbb22be2b7f66d00b28fc8bcf4f4c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dbb22be2b7f66d00b28fc8bcf4f4cf4"/>
                    <pic:cNvPicPr>
                      <a:picLocks noChangeAspect="1"/>
                    </pic:cNvPicPr>
                  </pic:nvPicPr>
                  <pic:blipFill>
                    <a:blip r:embed="rId16"/>
                    <a:srcRect l="2991" r="1453" b="3491"/>
                    <a:stretch>
                      <a:fillRect/>
                    </a:stretch>
                  </pic:blipFill>
                  <pic:spPr>
                    <a:xfrm rot="16200000">
                      <a:off x="0" y="0"/>
                      <a:ext cx="2839720" cy="3546475"/>
                    </a:xfrm>
                    <a:prstGeom prst="rect">
                      <a:avLst/>
                    </a:prstGeom>
                  </pic:spPr>
                </pic:pic>
              </a:graphicData>
            </a:graphic>
          </wp:anchor>
        </w:drawing>
      </w:r>
      <w:r>
        <w:rPr>
          <w:rFonts w:hint="eastAsia"/>
          <w:b w:val="0"/>
          <w:bCs w:val="0"/>
          <w:sz w:val="24"/>
          <w:szCs w:val="24"/>
          <w:lang w:val="en-US" w:eastAsia="zh-CN"/>
        </w:rPr>
        <w:t>再如，在教授</w:t>
      </w:r>
      <w:r>
        <w:rPr>
          <w:rFonts w:hint="default" w:ascii="Times New Roman" w:hAnsi="Times New Roman" w:cs="Times New Roman"/>
          <w:b w:val="0"/>
          <w:bCs w:val="0"/>
          <w:sz w:val="24"/>
          <w:szCs w:val="24"/>
          <w:lang w:val="en-US" w:eastAsia="zh-CN"/>
        </w:rPr>
        <w:t>7BU3 Viewing and listening</w:t>
      </w:r>
      <w:r>
        <w:rPr>
          <w:rFonts w:hint="eastAsia"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i/>
          <w:iCs/>
          <w:sz w:val="24"/>
          <w:szCs w:val="24"/>
          <w:lang w:val="en-US" w:eastAsia="zh-CN"/>
        </w:rPr>
        <w:t>Everyday heroes</w:t>
      </w:r>
      <w:r>
        <w:rPr>
          <w:rFonts w:hint="eastAsia"/>
          <w:b w:val="0"/>
          <w:bCs w:val="0"/>
          <w:sz w:val="24"/>
          <w:szCs w:val="24"/>
          <w:lang w:val="en-US" w:eastAsia="zh-CN"/>
        </w:rPr>
        <w:t>时，听力材料为一则青少年志愿者的新闻播报，教学重点在于引导学生掌握“识别并获取关键信息”的听力策略。教材上虽然提供了</w:t>
      </w:r>
      <w:r>
        <w:rPr>
          <w:rFonts w:hint="default" w:ascii="Times New Roman" w:hAnsi="Times New Roman" w:cs="Times New Roman"/>
          <w:b w:val="0"/>
          <w:bCs w:val="0"/>
          <w:sz w:val="24"/>
          <w:szCs w:val="24"/>
          <w:lang w:val="en-US" w:eastAsia="zh-CN"/>
        </w:rPr>
        <w:t>5个问题作为理解支架（图</w:t>
      </w:r>
      <w:r>
        <w:rPr>
          <w:rFonts w:hint="eastAsia" w:ascii="Times New Roman" w:hAnsi="Times New Roman" w:cs="Times New Roman"/>
          <w:b w:val="0"/>
          <w:bCs w:val="0"/>
          <w:sz w:val="24"/>
          <w:szCs w:val="24"/>
          <w:lang w:val="en-US" w:eastAsia="zh-CN"/>
        </w:rPr>
        <w:t>10</w:t>
      </w:r>
      <w:r>
        <w:rPr>
          <w:rFonts w:hint="default" w:ascii="Times New Roman" w:hAnsi="Times New Roman" w:cs="Times New Roman"/>
          <w:b w:val="0"/>
          <w:bCs w:val="0"/>
          <w:sz w:val="24"/>
          <w:szCs w:val="24"/>
          <w:lang w:val="en-US" w:eastAsia="zh-CN"/>
        </w:rPr>
        <w:t>），但听力材料中包含多出指代，如“They visit old people who live by themselves and those in poor health”、“They help bring food to the elderly”、“They read to them”等，学生需要在听的过程中准确辨析“they”、“those”、“them”所指的具体对象，并完成句子填写，这对B层学生具有一定挑战。为此，在B层教学实施过程中，教师对5个问题进行了分层处理。第一遍听力，引导学生集中理解前两个问题，即“When”和“Who”，帮助他们建立对新闻内容的整体把握。第二遍听力，引导学生聚焦后3个问题，包括老人需要帮助的原因、获得帮助的具体形式以及后来加入项目的其他人群。听前教师明确提示学生注意指代词的对应关系，引导他们将听力中的代词与第一遍已厘清的人物角色（如“teenagers”</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“old people”</w:t>
      </w:r>
      <w:r>
        <w:rPr>
          <w:rFonts w:hint="eastAsia"/>
          <w:b w:val="0"/>
          <w:bCs w:val="0"/>
          <w:sz w:val="24"/>
          <w:szCs w:val="24"/>
          <w:lang w:val="en-US" w:eastAsia="zh-CN"/>
        </w:rPr>
        <w:t>）进行匹配。通过这样由整体到细节、由表及里的分层听练，学生逐步完成从提取关键信息到辨析指代关系，再到完整组织语言的学习过程，在循序渐进的支架支持下，有效提升了听力理解与信息整合能力。</w:t>
      </w:r>
    </w:p>
    <w:p w14:paraId="3BFC6AAC">
      <w:pPr>
        <w:widowControl w:val="0"/>
        <w:numPr>
          <w:ilvl w:val="0"/>
          <w:numId w:val="0"/>
        </w:numPr>
        <w:spacing w:line="360" w:lineRule="auto"/>
        <w:ind w:leftChars="0"/>
        <w:jc w:val="both"/>
        <w:rPr>
          <w:rFonts w:hint="eastAsia"/>
          <w:b/>
          <w:bCs/>
          <w:sz w:val="24"/>
          <w:szCs w:val="24"/>
          <w:lang w:val="en-US" w:eastAsia="zh-CN"/>
        </w:rPr>
      </w:pPr>
    </w:p>
    <w:p w14:paraId="2C7AE75B">
      <w:pPr>
        <w:widowControl w:val="0"/>
        <w:numPr>
          <w:ilvl w:val="0"/>
          <w:numId w:val="0"/>
        </w:numPr>
        <w:spacing w:line="360" w:lineRule="auto"/>
        <w:ind w:leftChars="0"/>
        <w:jc w:val="both"/>
        <w:rPr>
          <w:rFonts w:hint="eastAsia"/>
          <w:b/>
          <w:bCs/>
          <w:sz w:val="24"/>
          <w:szCs w:val="24"/>
          <w:lang w:val="en-US" w:eastAsia="zh-CN"/>
        </w:rPr>
      </w:pPr>
    </w:p>
    <w:p w14:paraId="31E1D335">
      <w:pPr>
        <w:widowControl w:val="0"/>
        <w:numPr>
          <w:ilvl w:val="0"/>
          <w:numId w:val="0"/>
        </w:numPr>
        <w:spacing w:line="360" w:lineRule="auto"/>
        <w:ind w:leftChars="0"/>
        <w:jc w:val="both"/>
        <w:rPr>
          <w:rFonts w:hint="eastAsia"/>
          <w:b/>
          <w:bCs/>
          <w:sz w:val="24"/>
          <w:szCs w:val="24"/>
          <w:lang w:val="en-US" w:eastAsia="zh-CN"/>
        </w:rPr>
      </w:pPr>
    </w:p>
    <w:p w14:paraId="0A114CB6">
      <w:pPr>
        <w:widowControl w:val="0"/>
        <w:numPr>
          <w:ilvl w:val="0"/>
          <w:numId w:val="0"/>
        </w:numPr>
        <w:spacing w:line="360" w:lineRule="auto"/>
        <w:ind w:leftChars="0"/>
        <w:jc w:val="both"/>
        <w:rPr>
          <w:rFonts w:hint="eastAsia"/>
          <w:b/>
          <w:bCs/>
          <w:sz w:val="24"/>
          <w:szCs w:val="24"/>
          <w:lang w:val="en-US" w:eastAsia="zh-CN"/>
        </w:rPr>
      </w:pPr>
    </w:p>
    <w:p w14:paraId="371FC226">
      <w:pPr>
        <w:widowControl w:val="0"/>
        <w:numPr>
          <w:ilvl w:val="0"/>
          <w:numId w:val="0"/>
        </w:numPr>
        <w:spacing w:line="360" w:lineRule="auto"/>
        <w:ind w:leftChars="0"/>
        <w:jc w:val="both"/>
        <w:rPr>
          <w:rFonts w:hint="eastAsia"/>
          <w:b/>
          <w:bCs/>
          <w:sz w:val="24"/>
          <w:szCs w:val="24"/>
          <w:lang w:val="en-US" w:eastAsia="zh-CN"/>
        </w:rPr>
      </w:pPr>
    </w:p>
    <w:p w14:paraId="6B4DD4EA">
      <w:pPr>
        <w:widowControl w:val="0"/>
        <w:numPr>
          <w:ilvl w:val="0"/>
          <w:numId w:val="0"/>
        </w:numPr>
        <w:spacing w:line="360" w:lineRule="auto"/>
        <w:ind w:leftChars="0"/>
        <w:jc w:val="both"/>
        <w:rPr>
          <w:rFonts w:hint="eastAsia"/>
          <w:b/>
          <w:bCs/>
          <w:sz w:val="24"/>
          <w:szCs w:val="24"/>
          <w:lang w:val="en-US" w:eastAsia="zh-CN"/>
        </w:rPr>
      </w:pPr>
    </w:p>
    <w:p w14:paraId="37C4B85A">
      <w:pPr>
        <w:widowControl w:val="0"/>
        <w:numPr>
          <w:ilvl w:val="0"/>
          <w:numId w:val="0"/>
        </w:numPr>
        <w:spacing w:line="360" w:lineRule="auto"/>
        <w:ind w:leftChars="0"/>
        <w:jc w:val="both"/>
        <w:rPr>
          <w:rFonts w:hint="eastAsia"/>
          <w:b/>
          <w:bCs/>
          <w:sz w:val="24"/>
          <w:szCs w:val="24"/>
          <w:lang w:val="en-US" w:eastAsia="zh-CN"/>
        </w:rPr>
      </w:pPr>
    </w:p>
    <w:p w14:paraId="3B30A660">
      <w:pPr>
        <w:widowControl w:val="0"/>
        <w:numPr>
          <w:ilvl w:val="0"/>
          <w:numId w:val="0"/>
        </w:numPr>
        <w:spacing w:line="360" w:lineRule="auto"/>
        <w:ind w:leftChars="0"/>
        <w:jc w:val="both"/>
        <w:rPr>
          <w:rFonts w:hint="eastAsia"/>
          <w:b/>
          <w:bCs/>
          <w:sz w:val="24"/>
          <w:szCs w:val="24"/>
          <w:lang w:val="en-US" w:eastAsia="zh-CN"/>
        </w:rPr>
      </w:pPr>
    </w:p>
    <w:p w14:paraId="0C2BE2E7">
      <w:pPr>
        <w:widowControl w:val="0"/>
        <w:numPr>
          <w:ilvl w:val="0"/>
          <w:numId w:val="0"/>
        </w:numPr>
        <w:spacing w:line="360" w:lineRule="auto"/>
        <w:ind w:leftChars="0"/>
        <w:jc w:val="both"/>
        <w:rPr>
          <w:rFonts w:hint="eastAsia"/>
          <w:b/>
          <w:bCs/>
          <w:sz w:val="24"/>
          <w:szCs w:val="24"/>
          <w:lang w:val="en-US" w:eastAsia="zh-CN"/>
        </w:rPr>
      </w:pPr>
    </w:p>
    <w:p w14:paraId="4CE96E86">
      <w:pPr>
        <w:widowControl w:val="0"/>
        <w:numPr>
          <w:ilvl w:val="0"/>
          <w:numId w:val="0"/>
        </w:numPr>
        <w:spacing w:line="360" w:lineRule="auto"/>
        <w:ind w:leftChars="0"/>
        <w:jc w:val="both"/>
        <w:rPr>
          <w:rFonts w:eastAsia="宋体" w:cs="Times New Roman"/>
          <w:sz w:val="24"/>
        </w:rPr>
      </w:pPr>
      <w:r>
        <w:rPr>
          <w:rFonts w:eastAsia="宋体" w:cs="Times New Roman"/>
          <w:sz w:val="24"/>
        </w:rPr>
        <mc:AlternateContent>
          <mc:Choice Requires="wps">
            <w:drawing>
              <wp:anchor distT="0" distB="0" distL="114300" distR="114300" simplePos="0" relativeHeight="251687936" behindDoc="0" locked="0" layoutInCell="1" allowOverlap="1">
                <wp:simplePos x="0" y="0"/>
                <wp:positionH relativeFrom="column">
                  <wp:posOffset>427990</wp:posOffset>
                </wp:positionH>
                <wp:positionV relativeFrom="paragraph">
                  <wp:posOffset>79375</wp:posOffset>
                </wp:positionV>
                <wp:extent cx="3849370" cy="380365"/>
                <wp:effectExtent l="0" t="0" r="0" b="0"/>
                <wp:wrapNone/>
                <wp:docPr id="54" name="文本框 55"/>
                <wp:cNvGraphicFramePr/>
                <a:graphic xmlns:a="http://schemas.openxmlformats.org/drawingml/2006/main">
                  <a:graphicData uri="http://schemas.microsoft.com/office/word/2010/wordprocessingShape">
                    <wps:wsp>
                      <wps:cNvSpPr txBox="1"/>
                      <wps:spPr>
                        <a:xfrm>
                          <a:off x="1939290" y="6740525"/>
                          <a:ext cx="3849370" cy="380365"/>
                        </a:xfrm>
                        <a:prstGeom prst="rect">
                          <a:avLst/>
                        </a:prstGeom>
                        <a:noFill/>
                        <a:ln>
                          <a:noFill/>
                        </a:ln>
                      </wps:spPr>
                      <wps:txbx>
                        <w:txbxContent>
                          <w:p w14:paraId="49A95AAE">
                            <w:pPr>
                              <w:numPr>
                                <w:ilvl w:val="0"/>
                                <w:numId w:val="0"/>
                              </w:numPr>
                              <w:spacing w:line="360" w:lineRule="auto"/>
                              <w:ind w:firstLine="420" w:firstLineChars="0"/>
                              <w:jc w:val="center"/>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图</w:t>
                            </w:r>
                            <w:r>
                              <w:rPr>
                                <w:rFonts w:hint="eastAsia" w:ascii="Times New Roman" w:hAnsi="Times New Roman" w:cs="Times New Roman"/>
                                <w:b w:val="0"/>
                                <w:bCs w:val="0"/>
                                <w:sz w:val="24"/>
                                <w:szCs w:val="24"/>
                                <w:lang w:val="en-US" w:eastAsia="zh-CN"/>
                              </w:rPr>
                              <w:t>10</w:t>
                            </w:r>
                            <w:r>
                              <w:rPr>
                                <w:rFonts w:hint="default" w:ascii="Times New Roman" w:hAnsi="Times New Roman" w:eastAsia="宋体" w:cs="Times New Roman"/>
                                <w:b w:val="0"/>
                                <w:bCs w:val="0"/>
                                <w:sz w:val="24"/>
                                <w:szCs w:val="24"/>
                                <w:lang w:val="en-US" w:eastAsia="zh-CN"/>
                              </w:rPr>
                              <w:t xml:space="preserve"> 教材中听力任务的5个问题支架</w:t>
                            </w:r>
                          </w:p>
                          <w:p w14:paraId="74E7AB61">
                            <w:pPr>
                              <w:rPr>
                                <w:rFonts w:eastAsia="宋体" w:cs="Times New Roman"/>
                              </w:rPr>
                            </w:pPr>
                          </w:p>
                        </w:txbxContent>
                      </wps:txbx>
                      <wps:bodyPr vert="horz" anchor="t" anchorCtr="0" upright="1"/>
                    </wps:wsp>
                  </a:graphicData>
                </a:graphic>
              </wp:anchor>
            </w:drawing>
          </mc:Choice>
          <mc:Fallback>
            <w:pict>
              <v:shape id="文本框 55" o:spid="_x0000_s1026" o:spt="202" type="#_x0000_t202" style="position:absolute;left:0pt;margin-left:33.7pt;margin-top:6.25pt;height:29.95pt;width:303.1pt;z-index:251687936;mso-width-relative:page;mso-height-relative:page;" filled="f" stroked="f" coordsize="21600,21600" o:gfxdata="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WSWJc9YAAAAIAQAADwAAAAAAAAABACAAAAAiAAAA&#10;ZHJzL2Rvd25yZXYueG1sUEsBAhQAFAAAAAgAh07iQOEIpu3QAQAAgQMAAA4AAAAAAAAAAQAgAAAA&#10;JQEAAGRycy9lMm9Eb2MueG1sUEsFBgAAAAAGAAYAWQEAAGcFAAAAAA==&#10;">
                <v:fill on="f" focussize="0,0"/>
                <v:stroke on="f"/>
                <v:imagedata o:title=""/>
                <o:lock v:ext="edit" aspectratio="f"/>
                <v:textbox>
                  <w:txbxContent>
                    <w:p w14:paraId="49A95AAE">
                      <w:pPr>
                        <w:numPr>
                          <w:ilvl w:val="0"/>
                          <w:numId w:val="0"/>
                        </w:numPr>
                        <w:spacing w:line="360" w:lineRule="auto"/>
                        <w:ind w:firstLine="420" w:firstLineChars="0"/>
                        <w:jc w:val="center"/>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图</w:t>
                      </w:r>
                      <w:r>
                        <w:rPr>
                          <w:rFonts w:hint="eastAsia" w:ascii="Times New Roman" w:hAnsi="Times New Roman" w:cs="Times New Roman"/>
                          <w:b w:val="0"/>
                          <w:bCs w:val="0"/>
                          <w:sz w:val="24"/>
                          <w:szCs w:val="24"/>
                          <w:lang w:val="en-US" w:eastAsia="zh-CN"/>
                        </w:rPr>
                        <w:t>10</w:t>
                      </w:r>
                      <w:r>
                        <w:rPr>
                          <w:rFonts w:hint="default" w:ascii="Times New Roman" w:hAnsi="Times New Roman" w:eastAsia="宋体" w:cs="Times New Roman"/>
                          <w:b w:val="0"/>
                          <w:bCs w:val="0"/>
                          <w:sz w:val="24"/>
                          <w:szCs w:val="24"/>
                          <w:lang w:val="en-US" w:eastAsia="zh-CN"/>
                        </w:rPr>
                        <w:t xml:space="preserve"> 教材中听力任务的5个问题支架</w:t>
                      </w:r>
                    </w:p>
                    <w:p w14:paraId="74E7AB61">
                      <w:pPr>
                        <w:rPr>
                          <w:rFonts w:eastAsia="宋体" w:cs="Times New Roman"/>
                        </w:rPr>
                      </w:pPr>
                    </w:p>
                  </w:txbxContent>
                </v:textbox>
              </v:shape>
            </w:pict>
          </mc:Fallback>
        </mc:AlternateContent>
      </w:r>
    </w:p>
    <w:p w14:paraId="5B4A6626">
      <w:pPr>
        <w:widowControl w:val="0"/>
        <w:numPr>
          <w:ilvl w:val="0"/>
          <w:numId w:val="0"/>
        </w:numPr>
        <w:spacing w:line="360" w:lineRule="auto"/>
        <w:ind w:leftChars="0"/>
        <w:jc w:val="both"/>
        <w:rPr>
          <w:rFonts w:hint="eastAsia" w:eastAsia="宋体" w:cs="Times New Roman"/>
          <w:sz w:val="24"/>
          <w:lang w:val="en-US" w:eastAsia="zh-CN"/>
        </w:rPr>
      </w:pPr>
    </w:p>
    <w:p w14:paraId="24CC23BA">
      <w:pPr>
        <w:widowControl w:val="0"/>
        <w:numPr>
          <w:ilvl w:val="0"/>
          <w:numId w:val="0"/>
        </w:numPr>
        <w:spacing w:line="360" w:lineRule="auto"/>
        <w:ind w:leftChars="0"/>
        <w:jc w:val="both"/>
        <w:rPr>
          <w:rFonts w:hint="default"/>
          <w:b/>
          <w:bCs/>
          <w:sz w:val="24"/>
          <w:szCs w:val="24"/>
          <w:lang w:val="en-US" w:eastAsia="zh-CN"/>
        </w:rPr>
      </w:pPr>
      <w:r>
        <w:rPr>
          <w:rFonts w:hint="default" w:ascii="Times New Roman" w:hAnsi="Times New Roman" w:cs="Times New Roman"/>
          <w:b/>
          <w:bCs/>
          <w:sz w:val="24"/>
          <w:szCs w:val="24"/>
          <w:lang w:val="en-US" w:eastAsia="zh-CN"/>
        </w:rPr>
        <w:t>3</w:t>
      </w:r>
      <w:r>
        <w:rPr>
          <w:rFonts w:hint="eastAsia"/>
          <w:b/>
          <w:bCs/>
          <w:sz w:val="24"/>
          <w:szCs w:val="24"/>
          <w:lang w:val="en-US" w:eastAsia="zh-CN"/>
        </w:rPr>
        <w:t>.创设分层输出活动</w:t>
      </w:r>
    </w:p>
    <w:p w14:paraId="209F458B">
      <w:pPr>
        <w:widowControl w:val="0"/>
        <w:numPr>
          <w:ilvl w:val="0"/>
          <w:numId w:val="0"/>
        </w:numPr>
        <w:spacing w:line="360" w:lineRule="auto"/>
        <w:ind w:left="210" w:leftChars="100" w:firstLine="240" w:firstLineChars="100"/>
        <w:jc w:val="both"/>
        <w:rPr>
          <w:rFonts w:hint="default"/>
          <w:b w:val="0"/>
          <w:bCs w:val="0"/>
          <w:sz w:val="24"/>
          <w:szCs w:val="24"/>
          <w:highlight w:val="none"/>
          <w:lang w:val="en-US" w:eastAsia="zh-CN"/>
        </w:rPr>
      </w:pPr>
      <w:r>
        <w:rPr>
          <w:rFonts w:hint="default"/>
          <w:b w:val="0"/>
          <w:bCs w:val="0"/>
          <w:sz w:val="24"/>
          <w:szCs w:val="24"/>
          <w:highlight w:val="none"/>
          <w:lang w:val="en-US" w:eastAsia="zh-CN"/>
        </w:rPr>
        <w:t>分层输出活动旨在系统考查与提升学生的语言综合运用能力，推动学习</w:t>
      </w:r>
      <w:r>
        <w:rPr>
          <w:rFonts w:hint="eastAsia"/>
          <w:b w:val="0"/>
          <w:bCs w:val="0"/>
          <w:sz w:val="24"/>
          <w:szCs w:val="24"/>
          <w:highlight w:val="none"/>
          <w:lang w:val="en-US" w:eastAsia="zh-CN"/>
        </w:rPr>
        <w:t>过程</w:t>
      </w:r>
      <w:r>
        <w:rPr>
          <w:rFonts w:hint="default"/>
          <w:b w:val="0"/>
          <w:bCs w:val="0"/>
          <w:sz w:val="24"/>
          <w:szCs w:val="24"/>
          <w:highlight w:val="none"/>
          <w:lang w:val="en-US" w:eastAsia="zh-CN"/>
        </w:rPr>
        <w:t>由</w:t>
      </w:r>
      <w:r>
        <w:rPr>
          <w:rFonts w:hint="eastAsia"/>
          <w:b w:val="0"/>
          <w:bCs w:val="0"/>
          <w:sz w:val="24"/>
          <w:szCs w:val="24"/>
          <w:highlight w:val="none"/>
          <w:lang w:val="en-US" w:eastAsia="zh-CN"/>
        </w:rPr>
        <w:t>学习</w:t>
      </w:r>
      <w:r>
        <w:rPr>
          <w:rFonts w:hint="default"/>
          <w:b w:val="0"/>
          <w:bCs w:val="0"/>
          <w:sz w:val="24"/>
          <w:szCs w:val="24"/>
          <w:highlight w:val="none"/>
          <w:lang w:val="en-US" w:eastAsia="zh-CN"/>
        </w:rPr>
        <w:t>理解走向应用</w:t>
      </w:r>
      <w:r>
        <w:rPr>
          <w:rFonts w:hint="eastAsia"/>
          <w:b w:val="0"/>
          <w:bCs w:val="0"/>
          <w:sz w:val="24"/>
          <w:szCs w:val="24"/>
          <w:highlight w:val="none"/>
          <w:lang w:val="en-US" w:eastAsia="zh-CN"/>
        </w:rPr>
        <w:t>实践，</w:t>
      </w:r>
      <w:r>
        <w:rPr>
          <w:rFonts w:hint="default"/>
          <w:b w:val="0"/>
          <w:bCs w:val="0"/>
          <w:sz w:val="24"/>
          <w:szCs w:val="24"/>
          <w:highlight w:val="none"/>
          <w:lang w:val="en-US" w:eastAsia="zh-CN"/>
        </w:rPr>
        <w:t>并最终实现迁移创新。教师应</w:t>
      </w:r>
      <w:r>
        <w:rPr>
          <w:rFonts w:hint="eastAsia"/>
          <w:b w:val="0"/>
          <w:bCs w:val="0"/>
          <w:sz w:val="24"/>
          <w:szCs w:val="24"/>
          <w:highlight w:val="none"/>
          <w:lang w:val="en-US" w:eastAsia="zh-CN"/>
        </w:rPr>
        <w:t>尽可能地</w:t>
      </w:r>
      <w:r>
        <w:rPr>
          <w:rFonts w:hint="default"/>
          <w:b w:val="0"/>
          <w:bCs w:val="0"/>
          <w:sz w:val="24"/>
          <w:szCs w:val="24"/>
          <w:highlight w:val="none"/>
          <w:lang w:val="en-US" w:eastAsia="zh-CN"/>
        </w:rPr>
        <w:t>为学生创设贴近真实</w:t>
      </w:r>
      <w:r>
        <w:rPr>
          <w:rFonts w:hint="eastAsia"/>
          <w:b w:val="0"/>
          <w:bCs w:val="0"/>
          <w:sz w:val="24"/>
          <w:szCs w:val="24"/>
          <w:highlight w:val="none"/>
          <w:lang w:val="en-US" w:eastAsia="zh-CN"/>
        </w:rPr>
        <w:t>生活</w:t>
      </w:r>
      <w:r>
        <w:rPr>
          <w:rFonts w:hint="default"/>
          <w:b w:val="0"/>
          <w:bCs w:val="0"/>
          <w:sz w:val="24"/>
          <w:szCs w:val="24"/>
          <w:highlight w:val="none"/>
          <w:lang w:val="en-US" w:eastAsia="zh-CN"/>
        </w:rPr>
        <w:t>的语言情境，引导他们在活动中主动思考、积极调用已有知识与技能，输出并分享学习成果。在这一过程中，学生不仅能够加强自我认知、促进深度学习，也能在渐进的语言生成中自然整合语言知识，从而提升学习能力与思维品质</w:t>
      </w:r>
      <w:r>
        <w:rPr>
          <w:rFonts w:hint="eastAsia"/>
          <w:b w:val="0"/>
          <w:bCs w:val="0"/>
          <w:sz w:val="24"/>
          <w:szCs w:val="24"/>
          <w:highlight w:val="none"/>
          <w:lang w:val="en-US" w:eastAsia="zh-CN"/>
        </w:rPr>
        <w:t>（程慧芬，</w:t>
      </w:r>
      <w:r>
        <w:rPr>
          <w:rFonts w:hint="default" w:ascii="Times New Roman" w:hAnsi="Times New Roman" w:cs="Times New Roman"/>
          <w:b w:val="0"/>
          <w:bCs w:val="0"/>
          <w:sz w:val="24"/>
          <w:szCs w:val="24"/>
          <w:highlight w:val="none"/>
          <w:lang w:val="en-US" w:eastAsia="zh-CN"/>
        </w:rPr>
        <w:t>2024</w:t>
      </w:r>
      <w:r>
        <w:rPr>
          <w:rFonts w:hint="eastAsia"/>
          <w:b w:val="0"/>
          <w:bCs w:val="0"/>
          <w:sz w:val="24"/>
          <w:szCs w:val="24"/>
          <w:highlight w:val="none"/>
          <w:lang w:val="en-US" w:eastAsia="zh-CN"/>
        </w:rPr>
        <w:t>）</w:t>
      </w:r>
      <w:r>
        <w:rPr>
          <w:rFonts w:hint="default"/>
          <w:b w:val="0"/>
          <w:bCs w:val="0"/>
          <w:sz w:val="24"/>
          <w:szCs w:val="24"/>
          <w:highlight w:val="none"/>
          <w:lang w:val="en-US" w:eastAsia="zh-CN"/>
        </w:rPr>
        <w:t>。</w:t>
      </w:r>
    </w:p>
    <w:p w14:paraId="797D92BE">
      <w:pPr>
        <w:widowControl w:val="0"/>
        <w:numPr>
          <w:ilvl w:val="0"/>
          <w:numId w:val="0"/>
        </w:numPr>
        <w:spacing w:line="360" w:lineRule="auto"/>
        <w:jc w:val="both"/>
        <w:rPr>
          <w:rFonts w:hint="eastAsia"/>
          <w:b/>
          <w:bCs/>
          <w:sz w:val="24"/>
          <w:szCs w:val="24"/>
          <w:lang w:val="en-US" w:eastAsia="zh-CN"/>
        </w:rPr>
      </w:pPr>
      <w:r>
        <w:rPr>
          <w:rFonts w:hint="eastAsia"/>
          <w:b/>
          <w:bCs/>
          <w:sz w:val="24"/>
          <w:szCs w:val="24"/>
          <w:lang w:val="en-US" w:eastAsia="zh-CN"/>
        </w:rPr>
        <w:t>（1）情境创设分层</w:t>
      </w:r>
    </w:p>
    <w:p w14:paraId="6A4D6532">
      <w:pPr>
        <w:widowControl w:val="0"/>
        <w:numPr>
          <w:ilvl w:val="0"/>
          <w:numId w:val="0"/>
        </w:numPr>
        <w:spacing w:line="360" w:lineRule="auto"/>
        <w:ind w:firstLine="420" w:firstLineChars="0"/>
        <w:jc w:val="both"/>
        <w:rPr>
          <w:rFonts w:hint="default"/>
          <w:b w:val="0"/>
          <w:bCs w:val="0"/>
          <w:sz w:val="24"/>
          <w:szCs w:val="24"/>
          <w:highlight w:val="red"/>
          <w:lang w:val="en-US" w:eastAsia="zh-CN"/>
        </w:rPr>
      </w:pPr>
      <w:r>
        <w:rPr>
          <w:rFonts w:hint="eastAsia"/>
          <w:b w:val="0"/>
          <w:bCs w:val="0"/>
          <w:sz w:val="24"/>
          <w:szCs w:val="24"/>
          <w:lang w:val="en-US" w:eastAsia="zh-CN"/>
        </w:rPr>
        <w:t>新课标指出，在语法知识学习时，教师需要帮助学生建立“形式-意义-使用”的语法观，引导学生在语境中运用语法知识正确表达自己，实现恰当、得体的交流（教育部，</w:t>
      </w:r>
      <w:r>
        <w:rPr>
          <w:rFonts w:hint="default" w:ascii="Times New Roman" w:hAnsi="Times New Roman" w:cs="Times New Roman"/>
          <w:b w:val="0"/>
          <w:bCs w:val="0"/>
          <w:sz w:val="24"/>
          <w:szCs w:val="24"/>
          <w:lang w:val="en-US" w:eastAsia="zh-CN"/>
        </w:rPr>
        <w:t>2022</w:t>
      </w:r>
      <w:r>
        <w:rPr>
          <w:rFonts w:hint="eastAsia"/>
          <w:b w:val="0"/>
          <w:bCs w:val="0"/>
          <w:sz w:val="24"/>
          <w:szCs w:val="24"/>
          <w:lang w:val="en-US" w:eastAsia="zh-CN"/>
        </w:rPr>
        <w:t>）。</w:t>
      </w:r>
    </w:p>
    <w:p w14:paraId="529663B3">
      <w:pPr>
        <w:widowControl w:val="0"/>
        <w:numPr>
          <w:ilvl w:val="0"/>
          <w:numId w:val="0"/>
        </w:numPr>
        <w:spacing w:line="360" w:lineRule="auto"/>
        <w:ind w:firstLine="420" w:firstLineChars="0"/>
        <w:jc w:val="both"/>
        <w:rPr>
          <w:rFonts w:hint="default"/>
          <w:b w:val="0"/>
          <w:bCs w:val="0"/>
          <w:sz w:val="24"/>
          <w:szCs w:val="24"/>
          <w:lang w:val="en-US" w:eastAsia="zh-CN"/>
        </w:rPr>
      </w:pPr>
      <w:r>
        <w:rPr>
          <w:rFonts w:hint="eastAsia"/>
          <w:b w:val="0"/>
          <w:bCs w:val="0"/>
          <w:sz w:val="24"/>
          <w:szCs w:val="24"/>
          <w:lang w:val="en-US" w:eastAsia="zh-CN"/>
        </w:rPr>
        <w:t>以</w:t>
      </w:r>
      <w:r>
        <w:rPr>
          <w:rFonts w:hint="default" w:ascii="Times New Roman" w:hAnsi="Times New Roman" w:cs="Times New Roman"/>
          <w:b w:val="0"/>
          <w:bCs w:val="0"/>
          <w:sz w:val="24"/>
          <w:szCs w:val="24"/>
          <w:lang w:val="en-US" w:eastAsia="zh-CN"/>
        </w:rPr>
        <w:t>7AU6</w:t>
      </w:r>
      <w:r>
        <w:rPr>
          <w:rFonts w:hint="eastAsia" w:ascii="Times New Roman" w:hAnsi="Times New Roman" w:cs="Times New Roman"/>
          <w:b w:val="0"/>
          <w:bCs w:val="0"/>
          <w:sz w:val="24"/>
          <w:szCs w:val="24"/>
          <w:lang w:val="en-US" w:eastAsia="zh-CN"/>
        </w:rPr>
        <w:t>“</w:t>
      </w:r>
      <w:r>
        <w:rPr>
          <w:rFonts w:hint="default" w:ascii="Times New Roman" w:hAnsi="Times New Roman" w:cs="Times New Roman"/>
          <w:b w:val="0"/>
          <w:bCs w:val="0"/>
          <w:sz w:val="24"/>
          <w:szCs w:val="24"/>
          <w:lang w:val="en-US" w:eastAsia="zh-CN"/>
        </w:rPr>
        <w:t>(not) as...as</w:t>
      </w:r>
      <w:r>
        <w:rPr>
          <w:rFonts w:hint="eastAsia" w:ascii="Times New Roman" w:hAnsi="Times New Roman" w:cs="Times New Roman"/>
          <w:b w:val="0"/>
          <w:bCs w:val="0"/>
          <w:sz w:val="24"/>
          <w:szCs w:val="24"/>
          <w:lang w:val="en-US" w:eastAsia="zh-CN"/>
        </w:rPr>
        <w:t>”语法</w:t>
      </w:r>
      <w:r>
        <w:rPr>
          <w:rFonts w:hint="eastAsia"/>
          <w:b w:val="0"/>
          <w:bCs w:val="0"/>
          <w:sz w:val="24"/>
          <w:szCs w:val="24"/>
          <w:lang w:val="en-US" w:eastAsia="zh-CN"/>
        </w:rPr>
        <w:t>教学为例。在语法的应用环节，教师设计了贴近真实生活的分层情境任务，引导学生在具体语境中运用目标语法</w:t>
      </w:r>
      <w:r>
        <w:rPr>
          <w:rFonts w:hint="default" w:ascii="Times New Roman" w:hAnsi="Times New Roman" w:cs="Times New Roman"/>
          <w:b w:val="0"/>
          <w:bCs w:val="0"/>
          <w:sz w:val="24"/>
          <w:szCs w:val="24"/>
          <w:lang w:val="en-US" w:eastAsia="zh-CN"/>
        </w:rPr>
        <w:t>(not) as...as</w:t>
      </w:r>
      <w:r>
        <w:rPr>
          <w:rFonts w:hint="eastAsia"/>
          <w:b w:val="0"/>
          <w:bCs w:val="0"/>
          <w:sz w:val="24"/>
          <w:szCs w:val="24"/>
          <w:lang w:val="en-US" w:eastAsia="zh-CN"/>
        </w:rPr>
        <w:t>进行比较、选择与表达。</w:t>
      </w:r>
    </w:p>
    <w:p w14:paraId="549CB31E">
      <w:pPr>
        <w:widowControl w:val="0"/>
        <w:numPr>
          <w:ilvl w:val="0"/>
          <w:numId w:val="0"/>
        </w:numPr>
        <w:spacing w:line="360" w:lineRule="auto"/>
        <w:ind w:firstLine="420" w:firstLineChars="0"/>
        <w:jc w:val="both"/>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A层---高阶综合情境</w:t>
      </w:r>
    </w:p>
    <w:p w14:paraId="15D81EAC">
      <w:pPr>
        <w:widowControl w:val="0"/>
        <w:numPr>
          <w:ilvl w:val="0"/>
          <w:numId w:val="0"/>
        </w:numPr>
        <w:spacing w:line="360" w:lineRule="auto"/>
        <w:ind w:firstLine="420" w:firstLineChars="0"/>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 xml:space="preserve">Work in groups of four. Share and compare the information about different mountains that you collected before class. </w:t>
      </w:r>
      <w:r>
        <w:rPr>
          <w:rFonts w:hint="eastAsia" w:ascii="Times New Roman" w:hAnsi="Times New Roman" w:cs="Times New Roman"/>
          <w:b w:val="0"/>
          <w:bCs w:val="0"/>
          <w:sz w:val="24"/>
          <w:szCs w:val="24"/>
          <w:lang w:val="en-US" w:eastAsia="zh-CN"/>
        </w:rPr>
        <w:t>D</w:t>
      </w:r>
      <w:r>
        <w:rPr>
          <w:rFonts w:hint="default" w:ascii="Times New Roman" w:hAnsi="Times New Roman" w:cs="Times New Roman"/>
          <w:b w:val="0"/>
          <w:bCs w:val="0"/>
          <w:sz w:val="24"/>
          <w:szCs w:val="24"/>
          <w:lang w:val="en-US" w:eastAsia="zh-CN"/>
        </w:rPr>
        <w:t>ecide which mountain to visit during a holiday by comparing, and prepare a short presentation to explain your choice with clear reasons.</w:t>
      </w:r>
    </w:p>
    <w:p w14:paraId="768FAB6C">
      <w:pPr>
        <w:widowControl w:val="0"/>
        <w:numPr>
          <w:ilvl w:val="0"/>
          <w:numId w:val="0"/>
        </w:numPr>
        <w:spacing w:line="360" w:lineRule="auto"/>
        <w:ind w:firstLine="420" w:firstLineChars="0"/>
        <w:jc w:val="both"/>
        <w:rPr>
          <w:rFonts w:hint="default" w:ascii="Times New Roman" w:hAnsi="Times New Roman" w:eastAsia="宋体" w:cs="Times New Roman"/>
          <w:b/>
          <w:bCs/>
          <w:sz w:val="24"/>
          <w:szCs w:val="24"/>
          <w:lang w:val="en-US" w:eastAsia="zh-CN"/>
        </w:rPr>
      </w:pPr>
      <w:r>
        <w:rPr>
          <w:rFonts w:hint="eastAsia" w:ascii="Times New Roman" w:hAnsi="Times New Roman" w:cs="Times New Roman"/>
          <w:b/>
          <w:bCs/>
          <w:sz w:val="24"/>
          <w:szCs w:val="24"/>
          <w:lang w:val="en-US" w:eastAsia="zh-CN"/>
        </w:rPr>
        <w:t>B层</w:t>
      </w:r>
      <w:r>
        <w:rPr>
          <w:rFonts w:hint="eastAsia" w:ascii="Times New Roman" w:hAnsi="Times New Roman" w:eastAsia="宋体" w:cs="Times New Roman"/>
          <w:b/>
          <w:bCs/>
          <w:sz w:val="24"/>
          <w:szCs w:val="24"/>
          <w:lang w:val="en-US" w:eastAsia="zh-CN"/>
        </w:rPr>
        <w:t>--结构化交际情境</w:t>
      </w:r>
    </w:p>
    <w:p w14:paraId="4CD68D0A">
      <w:pPr>
        <w:widowControl w:val="0"/>
        <w:numPr>
          <w:ilvl w:val="0"/>
          <w:numId w:val="0"/>
        </w:numPr>
        <w:spacing w:line="360" w:lineRule="auto"/>
        <w:ind w:firstLine="420" w:firstLineChars="0"/>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 xml:space="preserve">You and your partner have different choices for the holiday. You </w:t>
      </w:r>
      <w:r>
        <w:rPr>
          <w:rFonts w:hint="eastAsia" w:ascii="Times New Roman" w:hAnsi="Times New Roman" w:cs="Times New Roman"/>
          <w:b w:val="0"/>
          <w:bCs w:val="0"/>
          <w:sz w:val="24"/>
          <w:szCs w:val="24"/>
          <w:lang w:val="en-US" w:eastAsia="zh-CN"/>
        </w:rPr>
        <w:t>prefer</w:t>
      </w:r>
      <w:r>
        <w:rPr>
          <w:rFonts w:hint="default" w:ascii="Times New Roman" w:hAnsi="Times New Roman" w:cs="Times New Roman"/>
          <w:b w:val="0"/>
          <w:bCs w:val="0"/>
          <w:sz w:val="24"/>
          <w:szCs w:val="24"/>
          <w:lang w:val="en-US" w:eastAsia="zh-CN"/>
        </w:rPr>
        <w:t xml:space="preserve"> Mount Song while your partner supports Mount Emei.</w:t>
      </w:r>
      <w:r>
        <w:rPr>
          <w:rFonts w:hint="eastAsia" w:ascii="Times New Roman" w:hAnsi="Times New Roman" w:cs="Times New Roman"/>
          <w:b w:val="0"/>
          <w:bCs w:val="0"/>
          <w:sz w:val="24"/>
          <w:szCs w:val="24"/>
          <w:lang w:val="en-US" w:eastAsia="zh-CN"/>
        </w:rPr>
        <w:t xml:space="preserve"> Work in pairs and make a dialogue. Try </w:t>
      </w:r>
      <w:r>
        <w:rPr>
          <w:rFonts w:hint="default" w:ascii="Times New Roman" w:hAnsi="Times New Roman" w:cs="Times New Roman"/>
          <w:b w:val="0"/>
          <w:bCs w:val="0"/>
          <w:sz w:val="24"/>
          <w:szCs w:val="24"/>
          <w:lang w:val="en-US" w:eastAsia="zh-CN"/>
        </w:rPr>
        <w:t>to persuade your partner</w:t>
      </w:r>
      <w:r>
        <w:rPr>
          <w:rFonts w:hint="eastAsia" w:ascii="Times New Roman" w:hAnsi="Times New Roman" w:cs="Times New Roman"/>
          <w:b w:val="0"/>
          <w:bCs w:val="0"/>
          <w:sz w:val="24"/>
          <w:szCs w:val="24"/>
          <w:lang w:val="en-US" w:eastAsia="zh-CN"/>
        </w:rPr>
        <w:t xml:space="preserve"> by u</w:t>
      </w:r>
      <w:r>
        <w:rPr>
          <w:rFonts w:hint="default" w:ascii="Times New Roman" w:hAnsi="Times New Roman" w:cs="Times New Roman"/>
          <w:b w:val="0"/>
          <w:bCs w:val="0"/>
          <w:sz w:val="24"/>
          <w:szCs w:val="24"/>
          <w:lang w:val="en-US" w:eastAsia="zh-CN"/>
        </w:rPr>
        <w:t>s</w:t>
      </w:r>
      <w:r>
        <w:rPr>
          <w:rFonts w:hint="eastAsia" w:ascii="Times New Roman" w:hAnsi="Times New Roman" w:cs="Times New Roman"/>
          <w:b w:val="0"/>
          <w:bCs w:val="0"/>
          <w:sz w:val="24"/>
          <w:szCs w:val="24"/>
          <w:lang w:val="en-US" w:eastAsia="zh-CN"/>
        </w:rPr>
        <w:t>ing</w:t>
      </w:r>
      <w:r>
        <w:rPr>
          <w:rFonts w:hint="default" w:ascii="Times New Roman" w:hAnsi="Times New Roman" w:cs="Times New Roman"/>
          <w:b w:val="0"/>
          <w:bCs w:val="0"/>
          <w:sz w:val="24"/>
          <w:szCs w:val="24"/>
          <w:lang w:val="en-US" w:eastAsia="zh-CN"/>
        </w:rPr>
        <w:t xml:space="preserve"> the information </w:t>
      </w:r>
      <w:r>
        <w:rPr>
          <w:rFonts w:hint="eastAsia" w:ascii="Times New Roman" w:hAnsi="Times New Roman" w:cs="Times New Roman"/>
          <w:b w:val="0"/>
          <w:bCs w:val="0"/>
          <w:sz w:val="24"/>
          <w:szCs w:val="24"/>
          <w:lang w:val="en-US" w:eastAsia="zh-CN"/>
        </w:rPr>
        <w:t>below</w:t>
      </w:r>
      <w:r>
        <w:rPr>
          <w:rFonts w:hint="default" w:ascii="Times New Roman" w:hAnsi="Times New Roman" w:cs="Times New Roman"/>
          <w:b w:val="0"/>
          <w:bCs w:val="0"/>
          <w:sz w:val="24"/>
          <w:szCs w:val="24"/>
          <w:lang w:val="en-US" w:eastAsia="zh-CN"/>
        </w:rPr>
        <w:t>.</w:t>
      </w:r>
      <w:r>
        <w:rPr>
          <w:rFonts w:hint="eastAsia" w:ascii="Times New Roman" w:hAnsi="Times New Roman" w:cs="Times New Roman"/>
          <w:b w:val="0"/>
          <w:bCs w:val="0"/>
          <w:sz w:val="24"/>
          <w:szCs w:val="24"/>
          <w:lang w:val="en-US" w:eastAsia="zh-CN"/>
        </w:rPr>
        <w:t xml:space="preserve"> </w:t>
      </w:r>
    </w:p>
    <w:tbl>
      <w:tblPr>
        <w:tblStyle w:val="8"/>
        <w:tblW w:w="84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2228"/>
        <w:gridCol w:w="3048"/>
        <w:gridCol w:w="3138"/>
      </w:tblGrid>
      <w:tr w14:paraId="56B3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545" w:hRule="atLeast"/>
          <w:tblHeader/>
          <w:jc w:val="center"/>
        </w:trPr>
        <w:tc>
          <w:tcPr>
            <w:tcW w:w="2228" w:type="dxa"/>
            <w:shd w:val="clear" w:color="auto" w:fill="FFFFFF"/>
            <w:noWrap w:val="0"/>
            <w:tcMar>
              <w:top w:w="75" w:type="dxa"/>
              <w:left w:w="0" w:type="dxa"/>
              <w:bottom w:w="75" w:type="dxa"/>
              <w:right w:w="120" w:type="dxa"/>
            </w:tcMar>
            <w:vAlign w:val="center"/>
          </w:tcPr>
          <w:p w14:paraId="27648B4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Times New Roman" w:hAnsi="Times New Roman" w:eastAsia="var(--dsw-font-markdown-table-h" w:cs="Times New Roman"/>
                <w:b w:val="0"/>
                <w:bCs w:val="0"/>
                <w:i w:val="0"/>
                <w:iCs w:val="0"/>
                <w:caps w:val="0"/>
                <w:color w:val="0F1115"/>
                <w:spacing w:val="0"/>
                <w:sz w:val="24"/>
                <w:szCs w:val="24"/>
              </w:rPr>
            </w:pPr>
          </w:p>
        </w:tc>
        <w:tc>
          <w:tcPr>
            <w:tcW w:w="3048" w:type="dxa"/>
            <w:shd w:val="clear" w:color="auto" w:fill="FFFFFF"/>
            <w:noWrap w:val="0"/>
            <w:tcMar>
              <w:top w:w="75" w:type="dxa"/>
              <w:left w:w="120" w:type="dxa"/>
              <w:bottom w:w="75" w:type="dxa"/>
              <w:right w:w="120" w:type="dxa"/>
            </w:tcMar>
            <w:vAlign w:val="center"/>
          </w:tcPr>
          <w:p w14:paraId="5FDD1E8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Times New Roman" w:hAnsi="Times New Roman" w:eastAsia="var(--dsw-font-markdown-table-h" w:cs="Times New Roman"/>
                <w:b/>
                <w:bCs/>
                <w:i w:val="0"/>
                <w:iCs w:val="0"/>
                <w:caps w:val="0"/>
                <w:color w:val="0F1115"/>
                <w:spacing w:val="0"/>
                <w:sz w:val="24"/>
                <w:szCs w:val="24"/>
              </w:rPr>
            </w:pPr>
            <w:r>
              <w:rPr>
                <w:rStyle w:val="11"/>
                <w:rFonts w:hint="default" w:ascii="Times New Roman" w:hAnsi="Times New Roman" w:eastAsia="var(--dsw-font-markdown-table-h" w:cs="Times New Roman"/>
                <w:b/>
                <w:bCs/>
                <w:i w:val="0"/>
                <w:iCs w:val="0"/>
                <w:caps w:val="0"/>
                <w:color w:val="0F1115"/>
                <w:spacing w:val="0"/>
                <w:kern w:val="0"/>
                <w:sz w:val="24"/>
                <w:szCs w:val="24"/>
                <w:lang w:val="en-US" w:eastAsia="zh-CN" w:bidi="ar"/>
              </w:rPr>
              <w:t>Mount Song</w:t>
            </w:r>
          </w:p>
        </w:tc>
        <w:tc>
          <w:tcPr>
            <w:tcW w:w="3138" w:type="dxa"/>
            <w:shd w:val="clear" w:color="auto" w:fill="FFFFFF"/>
            <w:noWrap w:val="0"/>
            <w:tcMar>
              <w:top w:w="75" w:type="dxa"/>
              <w:left w:w="120" w:type="dxa"/>
              <w:bottom w:w="75" w:type="dxa"/>
              <w:right w:w="120" w:type="dxa"/>
            </w:tcMar>
            <w:vAlign w:val="center"/>
          </w:tcPr>
          <w:p w14:paraId="06FD78C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Times New Roman" w:hAnsi="Times New Roman" w:eastAsia="var(--dsw-font-markdown-table-h" w:cs="Times New Roman"/>
                <w:b/>
                <w:bCs/>
                <w:i w:val="0"/>
                <w:iCs w:val="0"/>
                <w:caps w:val="0"/>
                <w:color w:val="0F1115"/>
                <w:spacing w:val="0"/>
                <w:sz w:val="24"/>
                <w:szCs w:val="24"/>
              </w:rPr>
            </w:pPr>
            <w:r>
              <w:rPr>
                <w:rStyle w:val="11"/>
                <w:rFonts w:hint="default" w:ascii="Times New Roman" w:hAnsi="Times New Roman" w:eastAsia="var(--dsw-font-markdown-table-h" w:cs="Times New Roman"/>
                <w:b/>
                <w:bCs/>
                <w:i w:val="0"/>
                <w:iCs w:val="0"/>
                <w:caps w:val="0"/>
                <w:color w:val="0F1115"/>
                <w:spacing w:val="0"/>
                <w:kern w:val="0"/>
                <w:sz w:val="24"/>
                <w:szCs w:val="24"/>
                <w:lang w:val="en-US" w:eastAsia="zh-CN" w:bidi="ar"/>
              </w:rPr>
              <w:t>Mount Emei</w:t>
            </w:r>
          </w:p>
        </w:tc>
      </w:tr>
      <w:tr w14:paraId="521B1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30" w:hRule="atLeast"/>
          <w:jc w:val="center"/>
        </w:trPr>
        <w:tc>
          <w:tcPr>
            <w:tcW w:w="2228" w:type="dxa"/>
            <w:shd w:val="clear" w:color="auto" w:fill="FFFFFF"/>
            <w:noWrap w:val="0"/>
            <w:tcMar>
              <w:top w:w="75" w:type="dxa"/>
              <w:left w:w="0" w:type="dxa"/>
              <w:bottom w:w="75" w:type="dxa"/>
              <w:right w:w="120" w:type="dxa"/>
            </w:tcMar>
            <w:vAlign w:val="center"/>
          </w:tcPr>
          <w:p w14:paraId="0084803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Times New Roman" w:hAnsi="Times New Roman" w:eastAsia="var(--dsw-font-markdown-table)" w:cs="Times New Roman"/>
                <w:b w:val="0"/>
                <w:bCs w:val="0"/>
                <w:i w:val="0"/>
                <w:iCs w:val="0"/>
                <w:caps w:val="0"/>
                <w:color w:val="0F1115"/>
                <w:spacing w:val="0"/>
                <w:sz w:val="24"/>
                <w:szCs w:val="24"/>
              </w:rPr>
            </w:pPr>
            <w:r>
              <w:rPr>
                <w:rStyle w:val="11"/>
                <w:rFonts w:hint="default" w:ascii="Times New Roman" w:hAnsi="Times New Roman" w:eastAsia="var(--dsw-font-markdown-table)" w:cs="Times New Roman"/>
                <w:b w:val="0"/>
                <w:bCs w:val="0"/>
                <w:i w:val="0"/>
                <w:iCs w:val="0"/>
                <w:caps w:val="0"/>
                <w:color w:val="0F1115"/>
                <w:spacing w:val="0"/>
                <w:kern w:val="0"/>
                <w:sz w:val="24"/>
                <w:szCs w:val="24"/>
                <w:lang w:val="en-US" w:eastAsia="zh-CN" w:bidi="ar"/>
              </w:rPr>
              <w:t>Height</w:t>
            </w:r>
          </w:p>
        </w:tc>
        <w:tc>
          <w:tcPr>
            <w:tcW w:w="3048" w:type="dxa"/>
            <w:shd w:val="clear" w:color="auto" w:fill="FFFFFF"/>
            <w:noWrap w:val="0"/>
            <w:tcMar>
              <w:top w:w="75" w:type="dxa"/>
              <w:left w:w="120" w:type="dxa"/>
              <w:bottom w:w="75" w:type="dxa"/>
              <w:right w:w="120" w:type="dxa"/>
            </w:tcMar>
            <w:vAlign w:val="center"/>
          </w:tcPr>
          <w:p w14:paraId="5F7CB51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Times New Roman" w:hAnsi="Times New Roman" w:eastAsia="var(--dsw-font-markdown-table)" w:cs="Times New Roman"/>
                <w:b w:val="0"/>
                <w:bCs w:val="0"/>
                <w:i w:val="0"/>
                <w:iCs w:val="0"/>
                <w:caps w:val="0"/>
                <w:color w:val="0F1115"/>
                <w:spacing w:val="0"/>
                <w:sz w:val="24"/>
                <w:szCs w:val="24"/>
              </w:rPr>
            </w:pPr>
            <w:r>
              <w:rPr>
                <w:rFonts w:hint="default" w:ascii="Times New Roman" w:hAnsi="Times New Roman" w:eastAsia="var(--dsw-font-markdown-table)" w:cs="Times New Roman"/>
                <w:b w:val="0"/>
                <w:bCs w:val="0"/>
                <w:i w:val="0"/>
                <w:iCs w:val="0"/>
                <w:caps w:val="0"/>
                <w:color w:val="0F1115"/>
                <w:spacing w:val="0"/>
                <w:kern w:val="0"/>
                <w:sz w:val="24"/>
                <w:szCs w:val="24"/>
                <w:lang w:val="en-US" w:eastAsia="zh-CN" w:bidi="ar"/>
              </w:rPr>
              <w:t>About</w:t>
            </w:r>
            <w:r>
              <w:rPr>
                <w:rFonts w:hint="eastAsia" w:ascii="Times New Roman" w:hAnsi="Times New Roman" w:eastAsia="var(--dsw-font-markdown-table)" w:cs="Times New Roman"/>
                <w:b w:val="0"/>
                <w:bCs w:val="0"/>
                <w:i w:val="0"/>
                <w:iCs w:val="0"/>
                <w:caps w:val="0"/>
                <w:color w:val="0F1115"/>
                <w:spacing w:val="0"/>
                <w:kern w:val="0"/>
                <w:sz w:val="24"/>
                <w:szCs w:val="24"/>
                <w:lang w:val="en-US" w:eastAsia="zh-CN" w:bidi="ar"/>
              </w:rPr>
              <w:t xml:space="preserve"> </w:t>
            </w:r>
            <w:r>
              <w:rPr>
                <w:rStyle w:val="11"/>
                <w:rFonts w:hint="default" w:ascii="Times New Roman" w:hAnsi="Times New Roman" w:eastAsia="var(--dsw-font-markdown-table)" w:cs="Times New Roman"/>
                <w:b w:val="0"/>
                <w:bCs w:val="0"/>
                <w:i w:val="0"/>
                <w:iCs w:val="0"/>
                <w:caps w:val="0"/>
                <w:color w:val="0F1115"/>
                <w:spacing w:val="0"/>
                <w:kern w:val="0"/>
                <w:sz w:val="24"/>
                <w:szCs w:val="24"/>
                <w:lang w:val="en-US" w:eastAsia="zh-CN" w:bidi="ar"/>
              </w:rPr>
              <w:t>1,492 meters</w:t>
            </w:r>
          </w:p>
        </w:tc>
        <w:tc>
          <w:tcPr>
            <w:tcW w:w="3138" w:type="dxa"/>
            <w:shd w:val="clear" w:color="auto" w:fill="FFFFFF"/>
            <w:noWrap w:val="0"/>
            <w:tcMar>
              <w:top w:w="75" w:type="dxa"/>
              <w:left w:w="120" w:type="dxa"/>
              <w:bottom w:w="75" w:type="dxa"/>
              <w:right w:w="0" w:type="dxa"/>
            </w:tcMar>
            <w:vAlign w:val="center"/>
          </w:tcPr>
          <w:p w14:paraId="357E555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Times New Roman" w:hAnsi="Times New Roman" w:eastAsia="var(--dsw-font-markdown-table)" w:cs="Times New Roman"/>
                <w:b w:val="0"/>
                <w:bCs w:val="0"/>
                <w:i w:val="0"/>
                <w:iCs w:val="0"/>
                <w:caps w:val="0"/>
                <w:color w:val="0F1115"/>
                <w:spacing w:val="0"/>
                <w:sz w:val="24"/>
                <w:szCs w:val="24"/>
              </w:rPr>
            </w:pPr>
            <w:r>
              <w:rPr>
                <w:rFonts w:hint="default" w:ascii="Times New Roman" w:hAnsi="Times New Roman" w:eastAsia="var(--dsw-font-markdown-table)" w:cs="Times New Roman"/>
                <w:b w:val="0"/>
                <w:bCs w:val="0"/>
                <w:i w:val="0"/>
                <w:iCs w:val="0"/>
                <w:caps w:val="0"/>
                <w:color w:val="0F1115"/>
                <w:spacing w:val="0"/>
                <w:kern w:val="0"/>
                <w:sz w:val="24"/>
                <w:szCs w:val="24"/>
                <w:lang w:val="en-US" w:eastAsia="zh-CN" w:bidi="ar"/>
              </w:rPr>
              <w:t>The highest peak is</w:t>
            </w:r>
            <w:r>
              <w:rPr>
                <w:rFonts w:hint="eastAsia" w:ascii="Times New Roman" w:hAnsi="Times New Roman" w:eastAsia="var(--dsw-font-markdown-table)" w:cs="Times New Roman"/>
                <w:b w:val="0"/>
                <w:bCs w:val="0"/>
                <w:i w:val="0"/>
                <w:iCs w:val="0"/>
                <w:caps w:val="0"/>
                <w:color w:val="0F1115"/>
                <w:spacing w:val="0"/>
                <w:kern w:val="0"/>
                <w:sz w:val="24"/>
                <w:szCs w:val="24"/>
                <w:lang w:val="en-US" w:eastAsia="zh-CN" w:bidi="ar"/>
              </w:rPr>
              <w:t xml:space="preserve"> </w:t>
            </w:r>
            <w:r>
              <w:rPr>
                <w:rStyle w:val="11"/>
                <w:rFonts w:hint="default" w:ascii="Times New Roman" w:hAnsi="Times New Roman" w:eastAsia="var(--dsw-font-markdown-table)" w:cs="Times New Roman"/>
                <w:b w:val="0"/>
                <w:bCs w:val="0"/>
                <w:i w:val="0"/>
                <w:iCs w:val="0"/>
                <w:caps w:val="0"/>
                <w:color w:val="0F1115"/>
                <w:spacing w:val="0"/>
                <w:kern w:val="0"/>
                <w:sz w:val="24"/>
                <w:szCs w:val="24"/>
                <w:lang w:val="en-US" w:eastAsia="zh-CN" w:bidi="ar"/>
              </w:rPr>
              <w:t>3,099 meters</w:t>
            </w:r>
          </w:p>
        </w:tc>
      </w:tr>
      <w:tr w14:paraId="7119B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637" w:hRule="atLeast"/>
          <w:jc w:val="center"/>
        </w:trPr>
        <w:tc>
          <w:tcPr>
            <w:tcW w:w="2228" w:type="dxa"/>
            <w:shd w:val="clear" w:color="auto" w:fill="FFFFFF"/>
            <w:noWrap w:val="0"/>
            <w:tcMar>
              <w:top w:w="75" w:type="dxa"/>
              <w:left w:w="0" w:type="dxa"/>
              <w:bottom w:w="75" w:type="dxa"/>
              <w:right w:w="120" w:type="dxa"/>
            </w:tcMar>
            <w:vAlign w:val="center"/>
          </w:tcPr>
          <w:p w14:paraId="2144412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Times New Roman" w:hAnsi="Times New Roman" w:eastAsia="var(--dsw-font-markdown-table)" w:cs="Times New Roman"/>
                <w:b w:val="0"/>
                <w:bCs w:val="0"/>
                <w:i w:val="0"/>
                <w:iCs w:val="0"/>
                <w:caps w:val="0"/>
                <w:color w:val="0F1115"/>
                <w:spacing w:val="0"/>
                <w:sz w:val="24"/>
                <w:szCs w:val="24"/>
              </w:rPr>
            </w:pPr>
            <w:r>
              <w:rPr>
                <w:rStyle w:val="11"/>
                <w:rFonts w:hint="default" w:ascii="Times New Roman" w:hAnsi="Times New Roman" w:eastAsia="var(--dsw-font-markdown-table)" w:cs="Times New Roman"/>
                <w:b w:val="0"/>
                <w:bCs w:val="0"/>
                <w:i w:val="0"/>
                <w:iCs w:val="0"/>
                <w:caps w:val="0"/>
                <w:color w:val="0F1115"/>
                <w:spacing w:val="0"/>
                <w:kern w:val="0"/>
                <w:sz w:val="24"/>
                <w:szCs w:val="24"/>
                <w:lang w:val="en-US" w:eastAsia="zh-CN" w:bidi="ar"/>
              </w:rPr>
              <w:t>Climate</w:t>
            </w:r>
          </w:p>
        </w:tc>
        <w:tc>
          <w:tcPr>
            <w:tcW w:w="3048" w:type="dxa"/>
            <w:shd w:val="clear" w:color="auto" w:fill="FFFFFF"/>
            <w:noWrap w:val="0"/>
            <w:tcMar>
              <w:top w:w="75" w:type="dxa"/>
              <w:left w:w="120" w:type="dxa"/>
              <w:bottom w:w="75" w:type="dxa"/>
              <w:right w:w="120" w:type="dxa"/>
            </w:tcMar>
            <w:vAlign w:val="center"/>
          </w:tcPr>
          <w:p w14:paraId="455A05D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Times New Roman" w:hAnsi="Times New Roman" w:eastAsia="var(--dsw-font-markdown-table)" w:cs="Times New Roman"/>
                <w:b w:val="0"/>
                <w:bCs w:val="0"/>
                <w:i w:val="0"/>
                <w:iCs w:val="0"/>
                <w:caps w:val="0"/>
                <w:color w:val="0F1115"/>
                <w:spacing w:val="0"/>
                <w:sz w:val="24"/>
                <w:szCs w:val="24"/>
                <w:lang w:val="en-US"/>
              </w:rPr>
            </w:pPr>
            <w:r>
              <w:rPr>
                <w:rStyle w:val="11"/>
                <w:rFonts w:hint="eastAsia" w:ascii="Times New Roman" w:hAnsi="Times New Roman" w:eastAsia="var(--dsw-font-markdown-table)" w:cs="Times New Roman"/>
                <w:b w:val="0"/>
                <w:bCs w:val="0"/>
                <w:i w:val="0"/>
                <w:iCs w:val="0"/>
                <w:caps w:val="0"/>
                <w:color w:val="0F1115"/>
                <w:spacing w:val="0"/>
                <w:kern w:val="0"/>
                <w:sz w:val="24"/>
                <w:szCs w:val="24"/>
                <w:lang w:val="en-US" w:eastAsia="zh-CN" w:bidi="ar"/>
              </w:rPr>
              <w:t>warm</w:t>
            </w:r>
          </w:p>
        </w:tc>
        <w:tc>
          <w:tcPr>
            <w:tcW w:w="3138" w:type="dxa"/>
            <w:shd w:val="clear" w:color="auto" w:fill="FFFFFF"/>
            <w:noWrap w:val="0"/>
            <w:tcMar>
              <w:top w:w="75" w:type="dxa"/>
              <w:left w:w="120" w:type="dxa"/>
              <w:bottom w:w="75" w:type="dxa"/>
              <w:right w:w="0" w:type="dxa"/>
            </w:tcMar>
            <w:vAlign w:val="center"/>
          </w:tcPr>
          <w:p w14:paraId="0455A46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Times New Roman" w:hAnsi="Times New Roman" w:eastAsia="var(--dsw-font-markdown-table)" w:cs="Times New Roman"/>
                <w:b w:val="0"/>
                <w:bCs w:val="0"/>
                <w:i w:val="0"/>
                <w:iCs w:val="0"/>
                <w:caps w:val="0"/>
                <w:color w:val="0F1115"/>
                <w:spacing w:val="0"/>
                <w:sz w:val="24"/>
                <w:szCs w:val="24"/>
              </w:rPr>
            </w:pPr>
            <w:r>
              <w:rPr>
                <w:rFonts w:hint="default" w:ascii="Times New Roman" w:hAnsi="Times New Roman" w:eastAsia="var(--dsw-font-markdown-table)" w:cs="Times New Roman"/>
                <w:b w:val="0"/>
                <w:bCs w:val="0"/>
                <w:i w:val="0"/>
                <w:iCs w:val="0"/>
                <w:caps w:val="0"/>
                <w:color w:val="0F1115"/>
                <w:spacing w:val="0"/>
                <w:kern w:val="0"/>
                <w:sz w:val="24"/>
                <w:szCs w:val="24"/>
                <w:lang w:val="en-US" w:eastAsia="zh-CN" w:bidi="ar"/>
              </w:rPr>
              <w:t>big temperature changes on the mountain.</w:t>
            </w:r>
          </w:p>
        </w:tc>
      </w:tr>
      <w:tr w14:paraId="4A3AE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643" w:hRule="atLeast"/>
          <w:jc w:val="center"/>
        </w:trPr>
        <w:tc>
          <w:tcPr>
            <w:tcW w:w="2228" w:type="dxa"/>
            <w:shd w:val="clear" w:color="auto" w:fill="FFFFFF"/>
            <w:noWrap w:val="0"/>
            <w:tcMar>
              <w:top w:w="75" w:type="dxa"/>
              <w:left w:w="0" w:type="dxa"/>
              <w:bottom w:w="75" w:type="dxa"/>
              <w:right w:w="120" w:type="dxa"/>
            </w:tcMar>
            <w:vAlign w:val="center"/>
          </w:tcPr>
          <w:p w14:paraId="5AB7D77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Times New Roman" w:hAnsi="Times New Roman" w:eastAsia="var(--dsw-font-markdown-table)" w:cs="Times New Roman"/>
                <w:b w:val="0"/>
                <w:bCs w:val="0"/>
                <w:i w:val="0"/>
                <w:iCs w:val="0"/>
                <w:caps w:val="0"/>
                <w:color w:val="0F1115"/>
                <w:spacing w:val="0"/>
                <w:sz w:val="24"/>
                <w:szCs w:val="24"/>
              </w:rPr>
            </w:pPr>
            <w:r>
              <w:rPr>
                <w:rStyle w:val="11"/>
                <w:rFonts w:hint="default" w:ascii="Times New Roman" w:hAnsi="Times New Roman" w:eastAsia="var(--dsw-font-markdown-table)" w:cs="Times New Roman"/>
                <w:b w:val="0"/>
                <w:bCs w:val="0"/>
                <w:i w:val="0"/>
                <w:iCs w:val="0"/>
                <w:caps w:val="0"/>
                <w:color w:val="0F1115"/>
                <w:spacing w:val="0"/>
                <w:kern w:val="0"/>
                <w:sz w:val="24"/>
                <w:szCs w:val="24"/>
                <w:lang w:val="en-US" w:eastAsia="zh-CN" w:bidi="ar"/>
              </w:rPr>
              <w:t>Number of Visitors</w:t>
            </w:r>
          </w:p>
        </w:tc>
        <w:tc>
          <w:tcPr>
            <w:tcW w:w="3048" w:type="dxa"/>
            <w:shd w:val="clear" w:color="auto" w:fill="FFFFFF"/>
            <w:noWrap w:val="0"/>
            <w:tcMar>
              <w:top w:w="75" w:type="dxa"/>
              <w:left w:w="120" w:type="dxa"/>
              <w:bottom w:w="75" w:type="dxa"/>
              <w:right w:w="120" w:type="dxa"/>
            </w:tcMar>
            <w:vAlign w:val="center"/>
          </w:tcPr>
          <w:p w14:paraId="6D71167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Times New Roman" w:hAnsi="Times New Roman" w:eastAsia="var(--dsw-font-markdown-table)" w:cs="Times New Roman"/>
                <w:b w:val="0"/>
                <w:bCs w:val="0"/>
                <w:i w:val="0"/>
                <w:iCs w:val="0"/>
                <w:caps w:val="0"/>
                <w:color w:val="0F1115"/>
                <w:spacing w:val="0"/>
                <w:sz w:val="24"/>
                <w:szCs w:val="24"/>
              </w:rPr>
            </w:pPr>
            <w:r>
              <w:rPr>
                <w:rFonts w:hint="eastAsia" w:ascii="Times New Roman" w:hAnsi="Times New Roman" w:cs="Times New Roman"/>
                <w:b w:val="0"/>
                <w:bCs w:val="0"/>
                <w:i w:val="0"/>
                <w:iCs w:val="0"/>
                <w:caps w:val="0"/>
                <w:color w:val="0F1115"/>
                <w:spacing w:val="0"/>
                <w:sz w:val="24"/>
                <w:szCs w:val="24"/>
                <w:lang w:val="en-US" w:eastAsia="zh-CN"/>
              </w:rPr>
              <w:t>c</w:t>
            </w:r>
            <w:r>
              <w:rPr>
                <w:rFonts w:hint="default" w:ascii="Times New Roman" w:hAnsi="Times New Roman" w:eastAsia="var(--dsw-font-markdown-table)" w:cs="Times New Roman"/>
                <w:b w:val="0"/>
                <w:bCs w:val="0"/>
                <w:i w:val="0"/>
                <w:iCs w:val="0"/>
                <w:caps w:val="0"/>
                <w:color w:val="0F1115"/>
                <w:spacing w:val="0"/>
                <w:sz w:val="24"/>
                <w:szCs w:val="24"/>
              </w:rPr>
              <w:t>rowded on weekends</w:t>
            </w:r>
          </w:p>
        </w:tc>
        <w:tc>
          <w:tcPr>
            <w:tcW w:w="3138" w:type="dxa"/>
            <w:shd w:val="clear" w:color="auto" w:fill="FFFFFF"/>
            <w:noWrap w:val="0"/>
            <w:tcMar>
              <w:top w:w="75" w:type="dxa"/>
              <w:left w:w="120" w:type="dxa"/>
              <w:bottom w:w="75" w:type="dxa"/>
              <w:right w:w="0" w:type="dxa"/>
            </w:tcMar>
            <w:vAlign w:val="center"/>
          </w:tcPr>
          <w:p w14:paraId="220C006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Times New Roman" w:hAnsi="Times New Roman" w:eastAsia="var(--dsw-font-markdown-table)" w:cs="Times New Roman"/>
                <w:b w:val="0"/>
                <w:bCs w:val="0"/>
                <w:i w:val="0"/>
                <w:iCs w:val="0"/>
                <w:caps w:val="0"/>
                <w:color w:val="0F1115"/>
                <w:spacing w:val="0"/>
                <w:sz w:val="24"/>
                <w:szCs w:val="24"/>
              </w:rPr>
            </w:pPr>
            <w:r>
              <w:rPr>
                <w:rFonts w:hint="eastAsia" w:ascii="Times New Roman" w:hAnsi="Times New Roman" w:cs="Times New Roman"/>
                <w:b w:val="0"/>
                <w:bCs w:val="0"/>
                <w:i w:val="0"/>
                <w:iCs w:val="0"/>
                <w:caps w:val="0"/>
                <w:color w:val="0F1115"/>
                <w:spacing w:val="0"/>
                <w:sz w:val="24"/>
                <w:szCs w:val="24"/>
                <w:lang w:val="en-US" w:eastAsia="zh-CN"/>
              </w:rPr>
              <w:t>b</w:t>
            </w:r>
            <w:r>
              <w:rPr>
                <w:rFonts w:hint="default" w:ascii="Times New Roman" w:hAnsi="Times New Roman" w:eastAsia="var(--dsw-font-markdown-table)" w:cs="Times New Roman"/>
                <w:b w:val="0"/>
                <w:bCs w:val="0"/>
                <w:i w:val="0"/>
                <w:iCs w:val="0"/>
                <w:caps w:val="0"/>
                <w:color w:val="0F1115"/>
                <w:spacing w:val="0"/>
                <w:sz w:val="24"/>
                <w:szCs w:val="24"/>
              </w:rPr>
              <w:t>usy all year round</w:t>
            </w:r>
          </w:p>
        </w:tc>
      </w:tr>
      <w:tr w14:paraId="5196C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82" w:hRule="atLeast"/>
          <w:jc w:val="center"/>
        </w:trPr>
        <w:tc>
          <w:tcPr>
            <w:tcW w:w="2228" w:type="dxa"/>
            <w:shd w:val="clear" w:color="auto" w:fill="FFFFFF"/>
            <w:noWrap w:val="0"/>
            <w:tcMar>
              <w:top w:w="75" w:type="dxa"/>
              <w:left w:w="0" w:type="dxa"/>
              <w:bottom w:w="75" w:type="dxa"/>
              <w:right w:w="120" w:type="dxa"/>
            </w:tcMar>
            <w:vAlign w:val="center"/>
          </w:tcPr>
          <w:p w14:paraId="5D7BC78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Times New Roman" w:hAnsi="Times New Roman" w:eastAsia="var(--dsw-font-markdown-table)" w:cs="Times New Roman"/>
                <w:b w:val="0"/>
                <w:bCs w:val="0"/>
                <w:i w:val="0"/>
                <w:iCs w:val="0"/>
                <w:caps w:val="0"/>
                <w:color w:val="0F1115"/>
                <w:spacing w:val="0"/>
                <w:sz w:val="24"/>
                <w:szCs w:val="24"/>
              </w:rPr>
            </w:pPr>
            <w:r>
              <w:rPr>
                <w:rStyle w:val="11"/>
                <w:rFonts w:hint="default" w:ascii="Times New Roman" w:hAnsi="Times New Roman" w:eastAsia="var(--dsw-font-markdown-table)" w:cs="Times New Roman"/>
                <w:b w:val="0"/>
                <w:bCs w:val="0"/>
                <w:i w:val="0"/>
                <w:iCs w:val="0"/>
                <w:caps w:val="0"/>
                <w:color w:val="0F1115"/>
                <w:spacing w:val="0"/>
                <w:kern w:val="0"/>
                <w:sz w:val="24"/>
                <w:szCs w:val="24"/>
                <w:lang w:val="en-US" w:eastAsia="zh-CN" w:bidi="ar"/>
              </w:rPr>
              <w:t>Main Activities</w:t>
            </w:r>
          </w:p>
        </w:tc>
        <w:tc>
          <w:tcPr>
            <w:tcW w:w="3048" w:type="dxa"/>
            <w:shd w:val="clear" w:color="auto" w:fill="FFFFFF"/>
            <w:noWrap w:val="0"/>
            <w:tcMar>
              <w:top w:w="75" w:type="dxa"/>
              <w:left w:w="120" w:type="dxa"/>
              <w:bottom w:w="75" w:type="dxa"/>
              <w:right w:w="120" w:type="dxa"/>
            </w:tcMar>
            <w:vAlign w:val="center"/>
          </w:tcPr>
          <w:p w14:paraId="746D2504">
            <w:pPr>
              <w:keepNext w:val="0"/>
              <w:keepLines w:val="0"/>
              <w:pageBreakBefore w:val="0"/>
              <w:widowControl/>
              <w:numPr>
                <w:ilvl w:val="0"/>
                <w:numId w:val="8"/>
              </w:numPr>
              <w:suppressLineNumbers w:val="0"/>
              <w:kinsoku/>
              <w:wordWrap/>
              <w:overflowPunct/>
              <w:topLinePunct w:val="0"/>
              <w:autoSpaceDE/>
              <w:autoSpaceDN/>
              <w:bidi w:val="0"/>
              <w:adjustRightInd/>
              <w:snapToGrid/>
              <w:spacing w:line="320" w:lineRule="exact"/>
              <w:ind w:left="420" w:leftChars="0" w:hanging="420" w:firstLineChars="0"/>
              <w:jc w:val="left"/>
              <w:textAlignment w:val="auto"/>
              <w:rPr>
                <w:rFonts w:hint="default" w:ascii="Times New Roman" w:hAnsi="Times New Roman" w:eastAsia="var(--dsw-font-markdown-table)" w:cs="Times New Roman"/>
                <w:b w:val="0"/>
                <w:bCs w:val="0"/>
                <w:i w:val="0"/>
                <w:iCs w:val="0"/>
                <w:caps w:val="0"/>
                <w:color w:val="0F1115"/>
                <w:spacing w:val="0"/>
                <w:sz w:val="24"/>
                <w:szCs w:val="24"/>
                <w:lang w:val="en-US" w:eastAsia="zh-CN"/>
              </w:rPr>
            </w:pPr>
            <w:r>
              <w:rPr>
                <w:rFonts w:hint="eastAsia" w:ascii="Times New Roman" w:hAnsi="Times New Roman" w:eastAsia="var(--dsw-font-markdown-table)" w:cs="Times New Roman"/>
                <w:b w:val="0"/>
                <w:bCs w:val="0"/>
                <w:i w:val="0"/>
                <w:iCs w:val="0"/>
                <w:caps w:val="0"/>
                <w:color w:val="0F1115"/>
                <w:spacing w:val="0"/>
                <w:sz w:val="24"/>
                <w:szCs w:val="24"/>
                <w:lang w:val="en-US" w:eastAsia="zh-CN"/>
              </w:rPr>
              <w:t>v</w:t>
            </w:r>
            <w:r>
              <w:rPr>
                <w:rFonts w:hint="default" w:ascii="Times New Roman" w:hAnsi="Times New Roman" w:eastAsia="var(--dsw-font-markdown-table)" w:cs="Times New Roman"/>
                <w:b w:val="0"/>
                <w:bCs w:val="0"/>
                <w:i w:val="0"/>
                <w:iCs w:val="0"/>
                <w:caps w:val="0"/>
                <w:color w:val="0F1115"/>
                <w:spacing w:val="0"/>
                <w:sz w:val="24"/>
                <w:szCs w:val="24"/>
                <w:lang w:val="en-US" w:eastAsia="zh-CN"/>
              </w:rPr>
              <w:t>isit</w:t>
            </w:r>
            <w:r>
              <w:rPr>
                <w:rFonts w:hint="eastAsia" w:ascii="Times New Roman" w:hAnsi="Times New Roman" w:eastAsia="var(--dsw-font-markdown-table)" w:cs="Times New Roman"/>
                <w:b w:val="0"/>
                <w:bCs w:val="0"/>
                <w:i w:val="0"/>
                <w:iCs w:val="0"/>
                <w:caps w:val="0"/>
                <w:color w:val="0F1115"/>
                <w:spacing w:val="0"/>
                <w:sz w:val="24"/>
                <w:szCs w:val="24"/>
                <w:lang w:val="en-US" w:eastAsia="zh-CN"/>
              </w:rPr>
              <w:t xml:space="preserve"> </w:t>
            </w:r>
            <w:r>
              <w:rPr>
                <w:rFonts w:hint="default" w:ascii="Times New Roman" w:hAnsi="Times New Roman" w:eastAsia="var(--dsw-font-markdown-table)" w:cs="Times New Roman"/>
                <w:b w:val="0"/>
                <w:bCs w:val="0"/>
                <w:i w:val="0"/>
                <w:iCs w:val="0"/>
                <w:caps w:val="0"/>
                <w:color w:val="0F1115"/>
                <w:spacing w:val="0"/>
                <w:sz w:val="24"/>
                <w:szCs w:val="24"/>
                <w:lang w:val="en-US" w:eastAsia="zh-CN"/>
              </w:rPr>
              <w:t>Shaolin Temple,</w:t>
            </w:r>
          </w:p>
          <w:p w14:paraId="3E80CF90">
            <w:pPr>
              <w:keepNext w:val="0"/>
              <w:keepLines w:val="0"/>
              <w:pageBreakBefore w:val="0"/>
              <w:widowControl/>
              <w:numPr>
                <w:ilvl w:val="0"/>
                <w:numId w:val="8"/>
              </w:numPr>
              <w:suppressLineNumbers w:val="0"/>
              <w:kinsoku/>
              <w:wordWrap/>
              <w:overflowPunct/>
              <w:topLinePunct w:val="0"/>
              <w:autoSpaceDE/>
              <w:autoSpaceDN/>
              <w:bidi w:val="0"/>
              <w:adjustRightInd/>
              <w:snapToGrid/>
              <w:spacing w:line="320" w:lineRule="exact"/>
              <w:ind w:left="420" w:leftChars="0" w:hanging="420" w:firstLineChars="0"/>
              <w:jc w:val="left"/>
              <w:textAlignment w:val="auto"/>
              <w:rPr>
                <w:rFonts w:hint="default" w:ascii="Times New Roman" w:hAnsi="Times New Roman" w:eastAsia="var(--dsw-font-markdown-table)" w:cs="Times New Roman"/>
                <w:b w:val="0"/>
                <w:bCs w:val="0"/>
                <w:i w:val="0"/>
                <w:iCs w:val="0"/>
                <w:caps w:val="0"/>
                <w:color w:val="0F1115"/>
                <w:spacing w:val="0"/>
                <w:sz w:val="24"/>
                <w:szCs w:val="24"/>
              </w:rPr>
            </w:pPr>
            <w:r>
              <w:rPr>
                <w:rFonts w:hint="default" w:ascii="Times New Roman" w:hAnsi="Times New Roman" w:eastAsia="var(--dsw-font-markdown-table)" w:cs="Times New Roman"/>
                <w:b w:val="0"/>
                <w:bCs w:val="0"/>
                <w:i w:val="0"/>
                <w:iCs w:val="0"/>
                <w:caps w:val="0"/>
                <w:color w:val="0F1115"/>
                <w:spacing w:val="0"/>
                <w:sz w:val="24"/>
                <w:szCs w:val="24"/>
                <w:lang w:val="en-US" w:eastAsia="zh-CN"/>
              </w:rPr>
              <w:t>learn about</w:t>
            </w:r>
            <w:r>
              <w:rPr>
                <w:rFonts w:hint="eastAsia" w:ascii="Times New Roman" w:hAnsi="Times New Roman" w:eastAsia="var(--dsw-font-markdown-table)" w:cs="Times New Roman"/>
                <w:b w:val="0"/>
                <w:bCs w:val="0"/>
                <w:i w:val="0"/>
                <w:iCs w:val="0"/>
                <w:caps w:val="0"/>
                <w:color w:val="0F1115"/>
                <w:spacing w:val="0"/>
                <w:sz w:val="24"/>
                <w:szCs w:val="24"/>
                <w:lang w:val="en-US" w:eastAsia="zh-CN"/>
              </w:rPr>
              <w:t xml:space="preserve"> Kung</w:t>
            </w:r>
            <w:r>
              <w:rPr>
                <w:rFonts w:hint="default" w:ascii="Times New Roman" w:hAnsi="Times New Roman" w:eastAsia="var(--dsw-font-markdown-table)" w:cs="Times New Roman"/>
                <w:b w:val="0"/>
                <w:bCs w:val="0"/>
                <w:i w:val="0"/>
                <w:iCs w:val="0"/>
                <w:caps w:val="0"/>
                <w:color w:val="0F1115"/>
                <w:spacing w:val="0"/>
                <w:sz w:val="24"/>
                <w:szCs w:val="24"/>
                <w:lang w:val="en-US" w:eastAsia="zh-CN"/>
              </w:rPr>
              <w:t xml:space="preserve"> Fu culture</w:t>
            </w:r>
          </w:p>
        </w:tc>
        <w:tc>
          <w:tcPr>
            <w:tcW w:w="3138" w:type="dxa"/>
            <w:shd w:val="clear" w:color="auto" w:fill="FFFFFF"/>
            <w:noWrap w:val="0"/>
            <w:tcMar>
              <w:top w:w="75" w:type="dxa"/>
              <w:left w:w="120" w:type="dxa"/>
              <w:bottom w:w="75" w:type="dxa"/>
              <w:right w:w="0" w:type="dxa"/>
            </w:tcMar>
            <w:vAlign w:val="center"/>
          </w:tcPr>
          <w:p w14:paraId="1CE7FDF9">
            <w:pPr>
              <w:keepNext w:val="0"/>
              <w:keepLines w:val="0"/>
              <w:pageBreakBefore w:val="0"/>
              <w:widowControl/>
              <w:numPr>
                <w:ilvl w:val="0"/>
                <w:numId w:val="9"/>
              </w:numPr>
              <w:suppressLineNumbers w:val="0"/>
              <w:kinsoku/>
              <w:wordWrap/>
              <w:overflowPunct/>
              <w:topLinePunct w:val="0"/>
              <w:autoSpaceDE/>
              <w:autoSpaceDN/>
              <w:bidi w:val="0"/>
              <w:adjustRightInd/>
              <w:snapToGrid/>
              <w:spacing w:line="320" w:lineRule="exact"/>
              <w:ind w:left="420" w:leftChars="0" w:hanging="420" w:firstLineChars="0"/>
              <w:jc w:val="left"/>
              <w:textAlignment w:val="auto"/>
              <w:rPr>
                <w:rFonts w:hint="default" w:ascii="Times New Roman" w:hAnsi="Times New Roman" w:eastAsia="var(--dsw-font-markdown-table)" w:cs="Times New Roman"/>
                <w:b w:val="0"/>
                <w:bCs w:val="0"/>
                <w:i w:val="0"/>
                <w:iCs w:val="0"/>
                <w:caps w:val="0"/>
                <w:color w:val="0F1115"/>
                <w:spacing w:val="0"/>
                <w:sz w:val="24"/>
                <w:szCs w:val="24"/>
              </w:rPr>
            </w:pPr>
            <w:r>
              <w:rPr>
                <w:rFonts w:hint="eastAsia" w:ascii="Times New Roman" w:hAnsi="Times New Roman" w:eastAsia="var(--dsw-font-markdown-table)" w:cs="Times New Roman"/>
                <w:b w:val="0"/>
                <w:bCs w:val="0"/>
                <w:i w:val="0"/>
                <w:iCs w:val="0"/>
                <w:caps w:val="0"/>
                <w:color w:val="0F1115"/>
                <w:spacing w:val="0"/>
                <w:sz w:val="24"/>
                <w:szCs w:val="24"/>
                <w:lang w:val="en-US" w:eastAsia="zh-CN"/>
              </w:rPr>
              <w:t>s</w:t>
            </w:r>
            <w:r>
              <w:rPr>
                <w:rFonts w:hint="default" w:ascii="Times New Roman" w:hAnsi="Times New Roman" w:eastAsia="var(--dsw-font-markdown-table)" w:cs="Times New Roman"/>
                <w:b w:val="0"/>
                <w:bCs w:val="0"/>
                <w:i w:val="0"/>
                <w:iCs w:val="0"/>
                <w:caps w:val="0"/>
                <w:color w:val="0F1115"/>
                <w:spacing w:val="0"/>
                <w:sz w:val="24"/>
                <w:szCs w:val="24"/>
                <w:lang w:val="en-US" w:eastAsia="zh-CN"/>
              </w:rPr>
              <w:t>ee the</w:t>
            </w:r>
            <w:r>
              <w:rPr>
                <w:rFonts w:hint="eastAsia" w:ascii="Times New Roman" w:hAnsi="Times New Roman" w:eastAsia="var(--dsw-font-markdown-table)" w:cs="Times New Roman"/>
                <w:b w:val="0"/>
                <w:bCs w:val="0"/>
                <w:i w:val="0"/>
                <w:iCs w:val="0"/>
                <w:caps w:val="0"/>
                <w:color w:val="0F1115"/>
                <w:spacing w:val="0"/>
                <w:sz w:val="24"/>
                <w:szCs w:val="24"/>
                <w:lang w:val="en-US" w:eastAsia="zh-CN"/>
              </w:rPr>
              <w:t xml:space="preserve"> </w:t>
            </w:r>
            <w:r>
              <w:rPr>
                <w:rFonts w:hint="default" w:ascii="Times New Roman" w:hAnsi="Times New Roman" w:eastAsia="var(--dsw-font-markdown-table)" w:cs="Times New Roman"/>
                <w:b w:val="0"/>
                <w:bCs w:val="0"/>
                <w:i w:val="0"/>
                <w:iCs w:val="0"/>
                <w:caps w:val="0"/>
                <w:color w:val="0F1115"/>
                <w:spacing w:val="0"/>
                <w:sz w:val="24"/>
                <w:szCs w:val="24"/>
                <w:lang w:val="en-US" w:eastAsia="zh-CN"/>
              </w:rPr>
              <w:t>sunrise and sea of clouds</w:t>
            </w:r>
          </w:p>
          <w:p w14:paraId="36CA7AF7">
            <w:pPr>
              <w:keepNext w:val="0"/>
              <w:keepLines w:val="0"/>
              <w:pageBreakBefore w:val="0"/>
              <w:widowControl/>
              <w:numPr>
                <w:ilvl w:val="0"/>
                <w:numId w:val="9"/>
              </w:numPr>
              <w:suppressLineNumbers w:val="0"/>
              <w:kinsoku/>
              <w:wordWrap/>
              <w:overflowPunct/>
              <w:topLinePunct w:val="0"/>
              <w:autoSpaceDE/>
              <w:autoSpaceDN/>
              <w:bidi w:val="0"/>
              <w:adjustRightInd/>
              <w:snapToGrid/>
              <w:spacing w:line="320" w:lineRule="exact"/>
              <w:ind w:left="420" w:leftChars="0" w:hanging="420" w:firstLineChars="0"/>
              <w:jc w:val="left"/>
              <w:textAlignment w:val="auto"/>
              <w:rPr>
                <w:rFonts w:hint="default" w:ascii="Times New Roman" w:hAnsi="Times New Roman" w:eastAsia="var(--dsw-font-markdown-table)" w:cs="Times New Roman"/>
                <w:b w:val="0"/>
                <w:bCs w:val="0"/>
                <w:i w:val="0"/>
                <w:iCs w:val="0"/>
                <w:caps w:val="0"/>
                <w:color w:val="0F1115"/>
                <w:spacing w:val="0"/>
                <w:sz w:val="24"/>
                <w:szCs w:val="24"/>
              </w:rPr>
            </w:pPr>
            <w:r>
              <w:rPr>
                <w:rFonts w:hint="default" w:ascii="Times New Roman" w:hAnsi="Times New Roman" w:eastAsia="var(--dsw-font-markdown-table)" w:cs="Times New Roman"/>
                <w:b w:val="0"/>
                <w:bCs w:val="0"/>
                <w:i w:val="0"/>
                <w:iCs w:val="0"/>
                <w:caps w:val="0"/>
                <w:color w:val="0F1115"/>
                <w:spacing w:val="0"/>
                <w:sz w:val="24"/>
                <w:szCs w:val="24"/>
                <w:lang w:val="en-US" w:eastAsia="zh-CN"/>
              </w:rPr>
              <w:t>visit</w:t>
            </w:r>
            <w:r>
              <w:rPr>
                <w:rFonts w:hint="eastAsia" w:ascii="Times New Roman" w:hAnsi="Times New Roman" w:eastAsia="var(--dsw-font-markdown-table)" w:cs="Times New Roman"/>
                <w:b w:val="0"/>
                <w:bCs w:val="0"/>
                <w:i w:val="0"/>
                <w:iCs w:val="0"/>
                <w:caps w:val="0"/>
                <w:color w:val="0F1115"/>
                <w:spacing w:val="0"/>
                <w:sz w:val="24"/>
                <w:szCs w:val="24"/>
                <w:lang w:val="en-US" w:eastAsia="zh-CN"/>
              </w:rPr>
              <w:t xml:space="preserve"> </w:t>
            </w:r>
            <w:r>
              <w:rPr>
                <w:rFonts w:hint="default" w:ascii="Times New Roman" w:hAnsi="Times New Roman" w:eastAsia="var(--dsw-font-markdown-table)" w:cs="Times New Roman"/>
                <w:b w:val="0"/>
                <w:bCs w:val="0"/>
                <w:i w:val="0"/>
                <w:iCs w:val="0"/>
                <w:caps w:val="0"/>
                <w:color w:val="0F1115"/>
                <w:spacing w:val="0"/>
                <w:sz w:val="24"/>
                <w:szCs w:val="24"/>
                <w:lang w:val="en-US" w:eastAsia="zh-CN"/>
              </w:rPr>
              <w:t>Buddhist temples</w:t>
            </w:r>
          </w:p>
          <w:p w14:paraId="1CB90D81">
            <w:pPr>
              <w:keepNext w:val="0"/>
              <w:keepLines w:val="0"/>
              <w:pageBreakBefore w:val="0"/>
              <w:widowControl/>
              <w:numPr>
                <w:ilvl w:val="0"/>
                <w:numId w:val="9"/>
              </w:numPr>
              <w:suppressLineNumbers w:val="0"/>
              <w:kinsoku/>
              <w:wordWrap/>
              <w:overflowPunct/>
              <w:topLinePunct w:val="0"/>
              <w:autoSpaceDE/>
              <w:autoSpaceDN/>
              <w:bidi w:val="0"/>
              <w:adjustRightInd/>
              <w:snapToGrid/>
              <w:spacing w:line="320" w:lineRule="exact"/>
              <w:ind w:left="420" w:leftChars="0" w:hanging="420" w:firstLineChars="0"/>
              <w:jc w:val="left"/>
              <w:textAlignment w:val="auto"/>
              <w:rPr>
                <w:rFonts w:hint="default" w:ascii="Times New Roman" w:hAnsi="Times New Roman" w:eastAsia="var(--dsw-font-markdown-table)" w:cs="Times New Roman"/>
                <w:b w:val="0"/>
                <w:bCs w:val="0"/>
                <w:i w:val="0"/>
                <w:iCs w:val="0"/>
                <w:caps w:val="0"/>
                <w:color w:val="0F1115"/>
                <w:spacing w:val="0"/>
                <w:sz w:val="24"/>
                <w:szCs w:val="24"/>
              </w:rPr>
            </w:pPr>
            <w:r>
              <w:rPr>
                <w:rFonts w:hint="default" w:ascii="Times New Roman" w:hAnsi="Times New Roman" w:eastAsia="var(--dsw-font-markdown-table)" w:cs="Times New Roman"/>
                <w:b w:val="0"/>
                <w:bCs w:val="0"/>
                <w:i w:val="0"/>
                <w:iCs w:val="0"/>
                <w:caps w:val="0"/>
                <w:color w:val="0F1115"/>
                <w:spacing w:val="0"/>
                <w:sz w:val="24"/>
                <w:szCs w:val="24"/>
                <w:lang w:val="en-US" w:eastAsia="zh-CN"/>
              </w:rPr>
              <w:t>hike in nature</w:t>
            </w:r>
          </w:p>
          <w:p w14:paraId="1CCF9E09">
            <w:pPr>
              <w:keepNext w:val="0"/>
              <w:keepLines w:val="0"/>
              <w:pageBreakBefore w:val="0"/>
              <w:widowControl/>
              <w:numPr>
                <w:ilvl w:val="0"/>
                <w:numId w:val="9"/>
              </w:numPr>
              <w:suppressLineNumbers w:val="0"/>
              <w:kinsoku/>
              <w:wordWrap/>
              <w:overflowPunct/>
              <w:topLinePunct w:val="0"/>
              <w:autoSpaceDE/>
              <w:autoSpaceDN/>
              <w:bidi w:val="0"/>
              <w:adjustRightInd/>
              <w:snapToGrid/>
              <w:spacing w:line="320" w:lineRule="exact"/>
              <w:ind w:left="420" w:leftChars="0" w:hanging="420" w:firstLineChars="0"/>
              <w:jc w:val="left"/>
              <w:textAlignment w:val="auto"/>
              <w:rPr>
                <w:rFonts w:hint="default" w:ascii="Times New Roman" w:hAnsi="Times New Roman" w:eastAsia="var(--dsw-font-markdown-table)" w:cs="Times New Roman"/>
                <w:b w:val="0"/>
                <w:bCs w:val="0"/>
                <w:i w:val="0"/>
                <w:iCs w:val="0"/>
                <w:caps w:val="0"/>
                <w:color w:val="0F1115"/>
                <w:spacing w:val="0"/>
                <w:sz w:val="24"/>
                <w:szCs w:val="24"/>
              </w:rPr>
            </w:pPr>
            <w:r>
              <w:rPr>
                <w:rFonts w:hint="default" w:ascii="Times New Roman" w:hAnsi="Times New Roman" w:eastAsia="var(--dsw-font-markdown-table)" w:cs="Times New Roman"/>
                <w:b w:val="0"/>
                <w:bCs w:val="0"/>
                <w:i w:val="0"/>
                <w:iCs w:val="0"/>
                <w:caps w:val="0"/>
                <w:color w:val="0F1115"/>
                <w:spacing w:val="0"/>
                <w:sz w:val="24"/>
                <w:szCs w:val="24"/>
                <w:lang w:val="en-US" w:eastAsia="zh-CN"/>
              </w:rPr>
              <w:t>watch monkeys</w:t>
            </w:r>
          </w:p>
        </w:tc>
      </w:tr>
    </w:tbl>
    <w:p w14:paraId="73A13283">
      <w:pPr>
        <w:widowControl w:val="0"/>
        <w:numPr>
          <w:ilvl w:val="0"/>
          <w:numId w:val="0"/>
        </w:numPr>
        <w:spacing w:line="360" w:lineRule="auto"/>
        <w:ind w:firstLine="420" w:firstLineChars="0"/>
        <w:jc w:val="both"/>
        <w:rPr>
          <w:rFonts w:hint="default" w:ascii="Times New Roman" w:hAnsi="Times New Roman" w:cs="Times New Roman"/>
          <w:b/>
          <w:bCs/>
          <w:sz w:val="24"/>
          <w:szCs w:val="24"/>
          <w:lang w:val="en-US" w:eastAsia="zh-CN"/>
        </w:rPr>
      </w:pPr>
      <w:r>
        <w:rPr>
          <w:rFonts w:hint="default" w:ascii="Times New Roman" w:hAnsi="Times New Roman" w:cs="Times New Roman"/>
          <w:b w:val="0"/>
          <w:bCs w:val="0"/>
          <w:sz w:val="24"/>
          <w:szCs w:val="24"/>
          <w:lang w:val="en-US" w:eastAsia="zh-CN"/>
        </w:rPr>
        <w:t>A、B层的输出活动目的都是为了让学生能在日常情景中运用（not)</w:t>
      </w:r>
      <w:r>
        <w:rPr>
          <w:rFonts w:hint="eastAsia"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lang w:val="en-US" w:eastAsia="zh-CN"/>
        </w:rPr>
        <w:t>as...as做出比较和选择。但是A层活动要求学生整合信息、权衡多方因素并陈述理由，重点在于培养学生基于证据进行综合比较与阐述理由的高阶思维和语言组织能力。B层活动将比较范围聚焦于嵩山和峨眉山两者之间，并提供清晰的数据支持，降低了认知负荷，有效训练了学生结合对比信息，使用目标语法进行准确恰当的表达。</w:t>
      </w:r>
    </w:p>
    <w:p w14:paraId="6FE7E116">
      <w:pPr>
        <w:widowControl w:val="0"/>
        <w:numPr>
          <w:ilvl w:val="0"/>
          <w:numId w:val="0"/>
        </w:numPr>
        <w:spacing w:line="360" w:lineRule="auto"/>
        <w:jc w:val="both"/>
        <w:rPr>
          <w:rFonts w:hint="default"/>
          <w:b/>
          <w:bCs/>
          <w:sz w:val="24"/>
          <w:szCs w:val="24"/>
          <w:lang w:val="en-US" w:eastAsia="zh-CN"/>
        </w:rPr>
      </w:pPr>
      <w:r>
        <w:rPr>
          <w:rFonts w:hint="eastAsia"/>
          <w:b/>
          <w:bCs/>
          <w:sz w:val="24"/>
          <w:szCs w:val="24"/>
          <w:lang w:val="en-US" w:eastAsia="zh-CN"/>
        </w:rPr>
        <w:t>（2）成果形式分层</w:t>
      </w:r>
    </w:p>
    <w:p w14:paraId="41D597FC">
      <w:pPr>
        <w:widowControl w:val="0"/>
        <w:numPr>
          <w:ilvl w:val="0"/>
          <w:numId w:val="0"/>
        </w:numPr>
        <w:spacing w:line="360" w:lineRule="auto"/>
        <w:ind w:left="210" w:leftChars="100" w:firstLine="240" w:firstLineChars="100"/>
        <w:jc w:val="both"/>
        <w:rPr>
          <w:rFonts w:hint="default"/>
          <w:b w:val="0"/>
          <w:bCs w:val="0"/>
          <w:sz w:val="24"/>
          <w:szCs w:val="24"/>
          <w:lang w:val="en-US" w:eastAsia="zh-CN"/>
        </w:rPr>
      </w:pPr>
      <w:r>
        <w:rPr>
          <w:rFonts w:hint="eastAsia"/>
          <w:b w:val="0"/>
          <w:bCs w:val="0"/>
          <w:sz w:val="24"/>
          <w:szCs w:val="24"/>
          <w:lang w:val="en-US" w:eastAsia="zh-CN"/>
        </w:rPr>
        <w:t>在</w:t>
      </w:r>
      <w:r>
        <w:rPr>
          <w:rFonts w:hint="default" w:ascii="Times New Roman" w:hAnsi="Times New Roman" w:cs="Times New Roman"/>
          <w:b w:val="0"/>
          <w:bCs w:val="0"/>
          <w:sz w:val="24"/>
          <w:szCs w:val="24"/>
          <w:lang w:val="en-US" w:eastAsia="zh-CN"/>
        </w:rPr>
        <w:t xml:space="preserve">6AU3 Reading </w:t>
      </w:r>
      <w:r>
        <w:rPr>
          <w:rFonts w:hint="default" w:ascii="Times New Roman" w:hAnsi="Times New Roman" w:cs="Times New Roman"/>
          <w:b w:val="0"/>
          <w:bCs w:val="0"/>
          <w:i/>
          <w:iCs/>
          <w:sz w:val="24"/>
          <w:szCs w:val="24"/>
          <w:lang w:val="en-US" w:eastAsia="zh-CN"/>
        </w:rPr>
        <w:t>A Birthday Surprise</w:t>
      </w:r>
      <w:r>
        <w:rPr>
          <w:rFonts w:hint="eastAsia"/>
          <w:b w:val="0"/>
          <w:bCs w:val="0"/>
          <w:sz w:val="24"/>
          <w:szCs w:val="24"/>
          <w:lang w:val="en-US" w:eastAsia="zh-CN"/>
        </w:rPr>
        <w:t>的读后环节，为引导学生深入理解“食物传递家庭关爱”这一主题，教师依据多元智能理论，设计了指向不同智能发展路径的分层活动。</w:t>
      </w:r>
      <w:r>
        <w:rPr>
          <w:rFonts w:hint="default" w:ascii="Times New Roman" w:hAnsi="Times New Roman" w:cs="Times New Roman"/>
          <w:b w:val="0"/>
          <w:bCs w:val="0"/>
          <w:sz w:val="24"/>
          <w:szCs w:val="24"/>
          <w:lang w:val="en-US" w:eastAsia="zh-CN"/>
        </w:rPr>
        <w:t>A</w:t>
      </w:r>
      <w:r>
        <w:rPr>
          <w:rFonts w:hint="eastAsia"/>
          <w:b w:val="0"/>
          <w:bCs w:val="0"/>
          <w:sz w:val="24"/>
          <w:szCs w:val="24"/>
          <w:lang w:val="en-US" w:eastAsia="zh-CN"/>
        </w:rPr>
        <w:t>层活动综合调动语言、人际、身体运动等多种智能，鼓励学生通过角色表演创造性演绎文本情感；</w:t>
      </w:r>
      <w:r>
        <w:rPr>
          <w:rFonts w:hint="eastAsia" w:ascii="Times New Roman" w:hAnsi="Times New Roman" w:cs="Times New Roman"/>
          <w:b w:val="0"/>
          <w:bCs w:val="0"/>
          <w:sz w:val="24"/>
          <w:szCs w:val="24"/>
          <w:lang w:val="en-US" w:eastAsia="zh-CN"/>
        </w:rPr>
        <w:t>B</w:t>
      </w:r>
      <w:r>
        <w:rPr>
          <w:rFonts w:hint="eastAsia"/>
          <w:b w:val="0"/>
          <w:bCs w:val="0"/>
          <w:sz w:val="24"/>
          <w:szCs w:val="24"/>
          <w:lang w:val="en-US" w:eastAsia="zh-CN"/>
        </w:rPr>
        <w:t>层活动侧重语言与逻辑智能，引导学生基于文本展开小组讨论与合理推断，并进行个人总结汇报。具体设计如下：</w:t>
      </w:r>
    </w:p>
    <w:tbl>
      <w:tblPr>
        <w:tblStyle w:val="8"/>
        <w:tblW w:w="86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
      <w:tblGrid>
        <w:gridCol w:w="1058"/>
        <w:gridCol w:w="1950"/>
        <w:gridCol w:w="1401"/>
        <w:gridCol w:w="4209"/>
      </w:tblGrid>
      <w:tr w14:paraId="119F5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510" w:hRule="atLeast"/>
          <w:jc w:val="center"/>
        </w:trPr>
        <w:tc>
          <w:tcPr>
            <w:tcW w:w="1058" w:type="dxa"/>
            <w:shd w:val="clear" w:color="auto" w:fill="FFFFFF"/>
            <w:noWrap w:val="0"/>
            <w:tcMar>
              <w:top w:w="75" w:type="dxa"/>
              <w:left w:w="0" w:type="dxa"/>
              <w:bottom w:w="75" w:type="dxa"/>
              <w:right w:w="120" w:type="dxa"/>
            </w:tcMar>
            <w:vAlign w:val="center"/>
          </w:tcPr>
          <w:p w14:paraId="27EAD8C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auto"/>
              <w:rPr>
                <w:rStyle w:val="11"/>
                <w:rFonts w:hint="default" w:ascii="Times New Roman" w:hAnsi="Times New Roman" w:eastAsia="var(--dsw-font-markdown-table)" w:cs="Times New Roman"/>
                <w:b/>
                <w:bCs/>
                <w:i w:val="0"/>
                <w:iCs w:val="0"/>
                <w:caps w:val="0"/>
                <w:color w:val="0F1115"/>
                <w:spacing w:val="0"/>
                <w:kern w:val="0"/>
                <w:sz w:val="24"/>
                <w:szCs w:val="24"/>
                <w:lang w:val="en-US" w:eastAsia="zh-CN" w:bidi="ar"/>
              </w:rPr>
            </w:pPr>
          </w:p>
        </w:tc>
        <w:tc>
          <w:tcPr>
            <w:tcW w:w="1950" w:type="dxa"/>
            <w:shd w:val="clear" w:color="auto" w:fill="FFFFFF"/>
            <w:noWrap w:val="0"/>
            <w:tcMar>
              <w:top w:w="75" w:type="dxa"/>
              <w:left w:w="120" w:type="dxa"/>
              <w:bottom w:w="75" w:type="dxa"/>
              <w:right w:w="120" w:type="dxa"/>
            </w:tcMar>
            <w:vAlign w:val="center"/>
          </w:tcPr>
          <w:p w14:paraId="59EB565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Style w:val="11"/>
                <w:rFonts w:hint="eastAsia" w:ascii="宋体" w:hAnsi="宋体" w:eastAsia="宋体" w:cs="宋体"/>
                <w:b/>
                <w:bCs/>
                <w:i w:val="0"/>
                <w:iCs w:val="0"/>
                <w:caps w:val="0"/>
                <w:color w:val="0F1115"/>
                <w:spacing w:val="0"/>
                <w:kern w:val="0"/>
                <w:sz w:val="24"/>
                <w:szCs w:val="24"/>
                <w:lang w:val="en-US" w:eastAsia="zh-CN" w:bidi="ar"/>
              </w:rPr>
            </w:pPr>
            <w:r>
              <w:rPr>
                <w:rStyle w:val="11"/>
                <w:rFonts w:hint="eastAsia" w:ascii="宋体" w:hAnsi="宋体" w:eastAsia="宋体" w:cs="宋体"/>
                <w:b/>
                <w:bCs/>
                <w:i w:val="0"/>
                <w:iCs w:val="0"/>
                <w:caps w:val="0"/>
                <w:color w:val="0F1115"/>
                <w:spacing w:val="0"/>
                <w:kern w:val="0"/>
                <w:sz w:val="24"/>
                <w:szCs w:val="24"/>
                <w:lang w:val="en-US" w:eastAsia="zh-CN" w:bidi="ar"/>
              </w:rPr>
              <w:t>成果形式</w:t>
            </w:r>
          </w:p>
        </w:tc>
        <w:tc>
          <w:tcPr>
            <w:tcW w:w="1401" w:type="dxa"/>
            <w:shd w:val="clear" w:color="auto" w:fill="FFFFFF"/>
            <w:noWrap w:val="0"/>
            <w:tcMar>
              <w:top w:w="75" w:type="dxa"/>
              <w:left w:w="120" w:type="dxa"/>
              <w:bottom w:w="75" w:type="dxa"/>
              <w:right w:w="120" w:type="dxa"/>
            </w:tcMar>
            <w:vAlign w:val="center"/>
          </w:tcPr>
          <w:p w14:paraId="72E861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Style w:val="11"/>
                <w:rFonts w:hint="eastAsia" w:ascii="宋体" w:hAnsi="宋体" w:eastAsia="宋体" w:cs="宋体"/>
                <w:b/>
                <w:bCs/>
                <w:i w:val="0"/>
                <w:iCs w:val="0"/>
                <w:caps w:val="0"/>
                <w:color w:val="0F1115"/>
                <w:spacing w:val="0"/>
                <w:kern w:val="0"/>
                <w:sz w:val="24"/>
                <w:szCs w:val="24"/>
                <w:lang w:val="en-US" w:eastAsia="zh-CN" w:bidi="ar"/>
              </w:rPr>
            </w:pPr>
            <w:r>
              <w:rPr>
                <w:rStyle w:val="11"/>
                <w:rFonts w:hint="eastAsia" w:ascii="宋体" w:hAnsi="宋体" w:eastAsia="宋体" w:cs="宋体"/>
                <w:b/>
                <w:bCs/>
                <w:i w:val="0"/>
                <w:iCs w:val="0"/>
                <w:caps w:val="0"/>
                <w:color w:val="0F1115"/>
                <w:spacing w:val="0"/>
                <w:kern w:val="0"/>
                <w:sz w:val="24"/>
                <w:szCs w:val="24"/>
                <w:lang w:val="en-US" w:eastAsia="zh-CN" w:bidi="ar"/>
              </w:rPr>
              <w:t>能力聚焦</w:t>
            </w:r>
          </w:p>
        </w:tc>
        <w:tc>
          <w:tcPr>
            <w:tcW w:w="4209" w:type="dxa"/>
            <w:shd w:val="clear" w:color="auto" w:fill="FFFFFF"/>
            <w:noWrap w:val="0"/>
            <w:tcMar>
              <w:top w:w="75" w:type="dxa"/>
              <w:left w:w="120" w:type="dxa"/>
              <w:bottom w:w="75" w:type="dxa"/>
              <w:right w:w="0" w:type="dxa"/>
            </w:tcMar>
            <w:vAlign w:val="center"/>
          </w:tcPr>
          <w:p w14:paraId="19C1F2B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i w:val="0"/>
                <w:iCs w:val="0"/>
                <w:caps w:val="0"/>
                <w:color w:val="0F1115"/>
                <w:spacing w:val="0"/>
                <w:kern w:val="0"/>
                <w:sz w:val="24"/>
                <w:szCs w:val="24"/>
                <w:lang w:val="en-US" w:eastAsia="zh-CN" w:bidi="ar"/>
              </w:rPr>
            </w:pPr>
            <w:r>
              <w:rPr>
                <w:rFonts w:hint="eastAsia" w:ascii="宋体" w:hAnsi="宋体" w:eastAsia="宋体" w:cs="宋体"/>
                <w:b/>
                <w:bCs/>
                <w:i w:val="0"/>
                <w:iCs w:val="0"/>
                <w:caps w:val="0"/>
                <w:color w:val="0F1115"/>
                <w:spacing w:val="0"/>
                <w:kern w:val="0"/>
                <w:sz w:val="24"/>
                <w:szCs w:val="24"/>
                <w:lang w:val="en-US" w:eastAsia="zh-CN" w:bidi="ar"/>
              </w:rPr>
              <w:t>任务目的</w:t>
            </w:r>
          </w:p>
        </w:tc>
      </w:tr>
      <w:tr w14:paraId="0A6FC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385" w:hRule="atLeast"/>
          <w:jc w:val="center"/>
        </w:trPr>
        <w:tc>
          <w:tcPr>
            <w:tcW w:w="1058" w:type="dxa"/>
            <w:shd w:val="clear" w:color="auto" w:fill="FFFFFF"/>
            <w:noWrap w:val="0"/>
            <w:tcMar>
              <w:top w:w="75" w:type="dxa"/>
              <w:left w:w="0" w:type="dxa"/>
              <w:bottom w:w="75" w:type="dxa"/>
              <w:right w:w="120" w:type="dxa"/>
            </w:tcMar>
            <w:vAlign w:val="center"/>
          </w:tcPr>
          <w:p w14:paraId="07A66E1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Times New Roman" w:hAnsi="Times New Roman" w:eastAsia="var(--dsw-font-markdown-table)" w:cs="Times New Roman"/>
                <w:i w:val="0"/>
                <w:iCs w:val="0"/>
                <w:caps w:val="0"/>
                <w:color w:val="0F1115"/>
                <w:spacing w:val="0"/>
                <w:sz w:val="24"/>
                <w:szCs w:val="24"/>
                <w:lang w:val="en-US"/>
              </w:rPr>
            </w:pPr>
            <w:r>
              <w:rPr>
                <w:rStyle w:val="11"/>
                <w:rFonts w:hint="eastAsia" w:ascii="Times New Roman" w:hAnsi="Times New Roman" w:eastAsia="var(--dsw-font-markdown-table)" w:cs="Times New Roman"/>
                <w:b/>
                <w:bCs/>
                <w:i w:val="0"/>
                <w:iCs w:val="0"/>
                <w:caps w:val="0"/>
                <w:color w:val="0F1115"/>
                <w:spacing w:val="0"/>
                <w:kern w:val="0"/>
                <w:sz w:val="24"/>
                <w:szCs w:val="24"/>
                <w:lang w:val="en-US" w:eastAsia="zh-CN" w:bidi="ar"/>
              </w:rPr>
              <w:t>A层</w:t>
            </w:r>
          </w:p>
        </w:tc>
        <w:tc>
          <w:tcPr>
            <w:tcW w:w="1950" w:type="dxa"/>
            <w:shd w:val="clear" w:color="auto" w:fill="FFFFFF"/>
            <w:noWrap w:val="0"/>
            <w:tcMar>
              <w:top w:w="75" w:type="dxa"/>
              <w:left w:w="120" w:type="dxa"/>
              <w:bottom w:w="75" w:type="dxa"/>
              <w:right w:w="120" w:type="dxa"/>
            </w:tcMar>
            <w:vAlign w:val="center"/>
          </w:tcPr>
          <w:p w14:paraId="3961E12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Times New Roman" w:hAnsi="Times New Roman" w:eastAsia="var(--dsw-font-markdown-table)" w:cs="Times New Roman"/>
                <w:i w:val="0"/>
                <w:iCs w:val="0"/>
                <w:caps w:val="0"/>
                <w:color w:val="0F1115"/>
                <w:spacing w:val="0"/>
                <w:sz w:val="24"/>
                <w:szCs w:val="24"/>
              </w:rPr>
            </w:pPr>
            <w:r>
              <w:rPr>
                <w:rFonts w:hint="default" w:ascii="Times New Roman" w:hAnsi="Times New Roman" w:eastAsia="var(--dsw-font-markdown-table)" w:cs="Times New Roman"/>
                <w:i w:val="0"/>
                <w:iCs w:val="0"/>
                <w:caps w:val="0"/>
                <w:color w:val="0F1115"/>
                <w:spacing w:val="0"/>
                <w:sz w:val="24"/>
                <w:szCs w:val="24"/>
              </w:rPr>
              <w:t>角色扮演（Role-play）：创编并演绎后续情节。</w:t>
            </w:r>
          </w:p>
        </w:tc>
        <w:tc>
          <w:tcPr>
            <w:tcW w:w="1401" w:type="dxa"/>
            <w:shd w:val="clear" w:color="auto" w:fill="FFFFFF"/>
            <w:noWrap w:val="0"/>
            <w:tcMar>
              <w:top w:w="75" w:type="dxa"/>
              <w:left w:w="120" w:type="dxa"/>
              <w:bottom w:w="75" w:type="dxa"/>
              <w:right w:w="120" w:type="dxa"/>
            </w:tcMar>
            <w:vAlign w:val="center"/>
          </w:tcPr>
          <w:p w14:paraId="10AAF7D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Times New Roman" w:hAnsi="Times New Roman" w:eastAsia="var(--dsw-font-markdown-table)"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shd w:val="clear" w:color="auto" w:fill="FFFFFF"/>
              </w:rPr>
              <w:t>创造性思维</w:t>
            </w:r>
            <w:r>
              <w:rPr>
                <w:rFonts w:hint="eastAsia" w:ascii="Times New Roman" w:hAnsi="Times New Roman" w:cs="Times New Roman"/>
                <w:i w:val="0"/>
                <w:iCs w:val="0"/>
                <w:caps w:val="0"/>
                <w:color w:val="0F1115"/>
                <w:spacing w:val="0"/>
                <w:sz w:val="24"/>
                <w:szCs w:val="24"/>
                <w:shd w:val="clear" w:color="auto" w:fill="FFFFFF"/>
                <w:lang w:eastAsia="zh-CN"/>
              </w:rPr>
              <w:t>、</w:t>
            </w:r>
            <w:r>
              <w:rPr>
                <w:rFonts w:hint="default" w:ascii="Times New Roman" w:hAnsi="Times New Roman" w:eastAsia="Segoe UI" w:cs="Times New Roman"/>
                <w:i w:val="0"/>
                <w:iCs w:val="0"/>
                <w:caps w:val="0"/>
                <w:color w:val="0F1115"/>
                <w:spacing w:val="0"/>
                <w:sz w:val="24"/>
                <w:szCs w:val="24"/>
                <w:shd w:val="clear" w:color="auto" w:fill="FFFFFF"/>
              </w:rPr>
              <w:t>综合语言表达</w:t>
            </w:r>
          </w:p>
        </w:tc>
        <w:tc>
          <w:tcPr>
            <w:tcW w:w="4209" w:type="dxa"/>
            <w:shd w:val="clear" w:color="auto" w:fill="FFFFFF"/>
            <w:noWrap w:val="0"/>
            <w:tcMar>
              <w:top w:w="75" w:type="dxa"/>
              <w:left w:w="120" w:type="dxa"/>
              <w:bottom w:w="75" w:type="dxa"/>
              <w:right w:w="0" w:type="dxa"/>
            </w:tcMar>
            <w:vAlign w:val="center"/>
          </w:tcPr>
          <w:p w14:paraId="640D5937">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center"/>
              <w:textAlignment w:val="auto"/>
              <w:rPr>
                <w:rFonts w:hint="default" w:ascii="Times New Roman" w:hAnsi="Times New Roman" w:eastAsia="var(--dsw-font-markdown-table)" w:cs="Times New Roman"/>
                <w:i w:val="0"/>
                <w:iCs w:val="0"/>
                <w:caps w:val="0"/>
                <w:color w:val="0F1115"/>
                <w:spacing w:val="0"/>
                <w:sz w:val="24"/>
                <w:szCs w:val="24"/>
                <w:lang w:val="en-US"/>
              </w:rPr>
            </w:pPr>
            <w:r>
              <w:rPr>
                <w:rFonts w:hint="eastAsia"/>
                <w:b w:val="0"/>
                <w:bCs w:val="0"/>
                <w:sz w:val="24"/>
                <w:szCs w:val="24"/>
                <w:lang w:val="en-US" w:eastAsia="zh-CN"/>
              </w:rPr>
              <w:t>在合理推测的基础上进行角色扮演，需创编后续情节，并通过语言、语调与肢体动作，生动演绎母子间的情感互动，对学生的创造性思维和逻辑思维提出综合性要求。</w:t>
            </w:r>
          </w:p>
        </w:tc>
      </w:tr>
      <w:tr w14:paraId="43B3D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644" w:hRule="atLeast"/>
          <w:jc w:val="center"/>
        </w:trPr>
        <w:tc>
          <w:tcPr>
            <w:tcW w:w="1058" w:type="dxa"/>
            <w:shd w:val="clear" w:color="auto" w:fill="FFFFFF"/>
            <w:noWrap w:val="0"/>
            <w:tcMar>
              <w:top w:w="75" w:type="dxa"/>
              <w:left w:w="0" w:type="dxa"/>
              <w:bottom w:w="75" w:type="dxa"/>
              <w:right w:w="120" w:type="dxa"/>
            </w:tcMar>
            <w:vAlign w:val="center"/>
          </w:tcPr>
          <w:p w14:paraId="633F9BF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Times New Roman" w:hAnsi="Times New Roman" w:eastAsia="var(--dsw-font-markdown-table)" w:cs="Times New Roman"/>
                <w:i w:val="0"/>
                <w:iCs w:val="0"/>
                <w:caps w:val="0"/>
                <w:color w:val="0F1115"/>
                <w:spacing w:val="0"/>
                <w:sz w:val="24"/>
                <w:szCs w:val="24"/>
                <w:lang w:val="en-US"/>
              </w:rPr>
            </w:pPr>
            <w:r>
              <w:rPr>
                <w:rStyle w:val="11"/>
                <w:rFonts w:hint="eastAsia" w:ascii="Times New Roman" w:hAnsi="Times New Roman" w:eastAsia="var(--dsw-font-markdown-table)" w:cs="Times New Roman"/>
                <w:b/>
                <w:bCs/>
                <w:i w:val="0"/>
                <w:iCs w:val="0"/>
                <w:caps w:val="0"/>
                <w:color w:val="0F1115"/>
                <w:spacing w:val="0"/>
                <w:kern w:val="0"/>
                <w:sz w:val="24"/>
                <w:szCs w:val="24"/>
                <w:lang w:val="en-US" w:eastAsia="zh-CN" w:bidi="ar"/>
              </w:rPr>
              <w:t>B层</w:t>
            </w:r>
          </w:p>
        </w:tc>
        <w:tc>
          <w:tcPr>
            <w:tcW w:w="1950" w:type="dxa"/>
            <w:shd w:val="clear" w:color="auto" w:fill="FFFFFF"/>
            <w:noWrap w:val="0"/>
            <w:tcMar>
              <w:top w:w="75" w:type="dxa"/>
              <w:left w:w="120" w:type="dxa"/>
              <w:bottom w:w="75" w:type="dxa"/>
              <w:right w:w="120" w:type="dxa"/>
            </w:tcMar>
            <w:vAlign w:val="center"/>
          </w:tcPr>
          <w:p w14:paraId="1C4547A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auto"/>
              <w:rPr>
                <w:rFonts w:hint="default" w:ascii="Times New Roman" w:hAnsi="Times New Roman" w:eastAsia="var(--dsw-font-markdown-table)" w:cs="Times New Roman"/>
                <w:i w:val="0"/>
                <w:iCs w:val="0"/>
                <w:caps w:val="0"/>
                <w:color w:val="0F1115"/>
                <w:spacing w:val="0"/>
                <w:sz w:val="24"/>
                <w:szCs w:val="24"/>
              </w:rPr>
            </w:pPr>
            <w:r>
              <w:rPr>
                <w:rFonts w:hint="default" w:ascii="Times New Roman" w:hAnsi="Times New Roman" w:eastAsia="var(--dsw-font-markdown-table)" w:cs="Times New Roman"/>
                <w:i w:val="0"/>
                <w:iCs w:val="0"/>
                <w:caps w:val="0"/>
                <w:color w:val="0F1115"/>
                <w:spacing w:val="0"/>
                <w:sz w:val="24"/>
                <w:szCs w:val="24"/>
              </w:rPr>
              <w:br w:type="textWrapping"/>
            </w:r>
            <w:r>
              <w:rPr>
                <w:rFonts w:hint="eastAsia" w:ascii="Times New Roman" w:hAnsi="Times New Roman" w:cs="Times New Roman"/>
                <w:i w:val="0"/>
                <w:iCs w:val="0"/>
                <w:caps w:val="0"/>
                <w:color w:val="0F1115"/>
                <w:spacing w:val="0"/>
                <w:sz w:val="24"/>
                <w:szCs w:val="24"/>
                <w:highlight w:val="none"/>
                <w:lang w:val="en-US" w:eastAsia="zh-CN"/>
              </w:rPr>
              <w:t>小组讨论，并进行个人汇报：</w:t>
            </w:r>
            <w:r>
              <w:rPr>
                <w:rFonts w:hint="eastAsia" w:ascii="Times New Roman" w:hAnsi="Times New Roman" w:cs="Times New Roman"/>
                <w:i w:val="0"/>
                <w:iCs w:val="0"/>
                <w:caps w:val="0"/>
                <w:color w:val="0F1115"/>
                <w:spacing w:val="0"/>
                <w:sz w:val="24"/>
                <w:szCs w:val="24"/>
                <w:highlight w:val="none"/>
                <w:lang w:eastAsia="zh-CN"/>
              </w:rPr>
              <w:t>“</w:t>
            </w:r>
            <w:r>
              <w:rPr>
                <w:rFonts w:hint="default" w:ascii="Times New Roman" w:hAnsi="Times New Roman" w:eastAsia="var(--dsw-font-markdown-table)" w:cs="Times New Roman"/>
                <w:i w:val="0"/>
                <w:iCs w:val="0"/>
                <w:caps w:val="0"/>
                <w:color w:val="0F1115"/>
                <w:spacing w:val="0"/>
                <w:sz w:val="24"/>
                <w:szCs w:val="24"/>
              </w:rPr>
              <w:t>What will Lin Dong and his mother do next?”</w:t>
            </w:r>
          </w:p>
        </w:tc>
        <w:tc>
          <w:tcPr>
            <w:tcW w:w="1401" w:type="dxa"/>
            <w:shd w:val="clear" w:color="auto" w:fill="FFFFFF"/>
            <w:noWrap w:val="0"/>
            <w:tcMar>
              <w:top w:w="75" w:type="dxa"/>
              <w:left w:w="120" w:type="dxa"/>
              <w:bottom w:w="75" w:type="dxa"/>
              <w:right w:w="120" w:type="dxa"/>
            </w:tcMar>
            <w:vAlign w:val="center"/>
          </w:tcPr>
          <w:p w14:paraId="3D734A7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Times New Roman" w:hAnsi="Times New Roman" w:eastAsia="var(--dsw-font-markdown-table)" w:cs="Times New Roman"/>
                <w:i w:val="0"/>
                <w:iCs w:val="0"/>
                <w:caps w:val="0"/>
                <w:color w:val="0F1115"/>
                <w:spacing w:val="0"/>
                <w:sz w:val="24"/>
                <w:szCs w:val="24"/>
              </w:rPr>
            </w:pPr>
            <w:r>
              <w:rPr>
                <w:rFonts w:hint="default" w:ascii="Times New Roman" w:hAnsi="Times New Roman" w:eastAsia="Segoe UI" w:cs="Times New Roman"/>
                <w:i w:val="0"/>
                <w:iCs w:val="0"/>
                <w:caps w:val="0"/>
                <w:color w:val="0F1115"/>
                <w:spacing w:val="0"/>
                <w:sz w:val="24"/>
                <w:szCs w:val="24"/>
                <w:shd w:val="clear" w:color="auto" w:fill="FFFFFF"/>
              </w:rPr>
              <w:t>信息提取、文本推理、合理预测</w:t>
            </w:r>
          </w:p>
        </w:tc>
        <w:tc>
          <w:tcPr>
            <w:tcW w:w="4209" w:type="dxa"/>
            <w:shd w:val="clear" w:color="auto" w:fill="FFFFFF"/>
            <w:noWrap w:val="0"/>
            <w:tcMar>
              <w:top w:w="75" w:type="dxa"/>
              <w:left w:w="120" w:type="dxa"/>
              <w:bottom w:w="75" w:type="dxa"/>
              <w:right w:w="0" w:type="dxa"/>
            </w:tcMar>
            <w:vAlign w:val="center"/>
          </w:tcPr>
          <w:p w14:paraId="68809F9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i w:val="0"/>
                <w:iCs w:val="0"/>
                <w:caps w:val="0"/>
                <w:color w:val="0F1115"/>
                <w:spacing w:val="0"/>
                <w:sz w:val="24"/>
                <w:szCs w:val="24"/>
                <w:lang w:val="en-US" w:eastAsia="zh-CN"/>
              </w:rPr>
            </w:pPr>
            <w:r>
              <w:rPr>
                <w:rFonts w:hint="default" w:ascii="Times New Roman" w:hAnsi="Times New Roman" w:eastAsia="Segoe UI" w:cs="Times New Roman"/>
                <w:i w:val="0"/>
                <w:iCs w:val="0"/>
                <w:caps w:val="0"/>
                <w:color w:val="0F1115"/>
                <w:spacing w:val="0"/>
                <w:sz w:val="24"/>
                <w:szCs w:val="24"/>
                <w:shd w:val="clear" w:color="auto" w:fill="FFFFFF"/>
              </w:rPr>
              <w:t>学生需仔细研读文本，进行</w:t>
            </w:r>
            <w:r>
              <w:rPr>
                <w:rFonts w:hint="eastAsia" w:ascii="Times New Roman" w:hAnsi="Times New Roman" w:cs="Times New Roman"/>
                <w:i w:val="0"/>
                <w:iCs w:val="0"/>
                <w:caps w:val="0"/>
                <w:color w:val="0F1115"/>
                <w:spacing w:val="0"/>
                <w:sz w:val="24"/>
                <w:szCs w:val="24"/>
                <w:shd w:val="clear" w:color="auto" w:fill="FFFFFF"/>
                <w:lang w:val="en-US" w:eastAsia="zh-CN"/>
              </w:rPr>
              <w:t>简单合理</w:t>
            </w:r>
            <w:r>
              <w:rPr>
                <w:rFonts w:hint="default" w:ascii="Times New Roman" w:hAnsi="Times New Roman" w:eastAsia="Segoe UI" w:cs="Times New Roman"/>
                <w:i w:val="0"/>
                <w:iCs w:val="0"/>
                <w:caps w:val="0"/>
                <w:color w:val="0F1115"/>
                <w:spacing w:val="0"/>
                <w:sz w:val="24"/>
                <w:szCs w:val="24"/>
                <w:shd w:val="clear" w:color="auto" w:fill="FFFFFF"/>
              </w:rPr>
              <w:t>的后续情节预测。</w:t>
            </w:r>
            <w:r>
              <w:rPr>
                <w:rFonts w:hint="eastAsia" w:ascii="Times New Roman" w:hAnsi="Times New Roman" w:cs="Times New Roman"/>
                <w:i w:val="0"/>
                <w:iCs w:val="0"/>
                <w:caps w:val="0"/>
                <w:color w:val="0F1115"/>
                <w:spacing w:val="0"/>
                <w:sz w:val="24"/>
                <w:szCs w:val="24"/>
                <w:shd w:val="clear" w:color="auto" w:fill="FFFFFF"/>
                <w:lang w:val="en-US" w:eastAsia="zh-CN"/>
              </w:rPr>
              <w:t>其目的在于</w:t>
            </w:r>
            <w:r>
              <w:rPr>
                <w:rFonts w:hint="default" w:ascii="Times New Roman" w:hAnsi="Times New Roman" w:eastAsia="Segoe UI" w:cs="Times New Roman"/>
                <w:i w:val="0"/>
                <w:iCs w:val="0"/>
                <w:caps w:val="0"/>
                <w:color w:val="0F1115"/>
                <w:spacing w:val="0"/>
                <w:sz w:val="24"/>
                <w:szCs w:val="24"/>
                <w:shd w:val="clear" w:color="auto" w:fill="FFFFFF"/>
              </w:rPr>
              <w:t>巩固</w:t>
            </w:r>
            <w:r>
              <w:rPr>
                <w:rFonts w:hint="eastAsia" w:ascii="Times New Roman" w:hAnsi="Times New Roman" w:cs="Times New Roman"/>
                <w:i w:val="0"/>
                <w:iCs w:val="0"/>
                <w:caps w:val="0"/>
                <w:color w:val="0F1115"/>
                <w:spacing w:val="0"/>
                <w:sz w:val="24"/>
                <w:szCs w:val="24"/>
                <w:shd w:val="clear" w:color="auto" w:fill="FFFFFF"/>
                <w:lang w:val="en-US" w:eastAsia="zh-CN"/>
              </w:rPr>
              <w:t>学生</w:t>
            </w:r>
            <w:r>
              <w:rPr>
                <w:rFonts w:hint="default" w:ascii="Times New Roman" w:hAnsi="Times New Roman" w:eastAsia="Segoe UI" w:cs="Times New Roman"/>
                <w:i w:val="0"/>
                <w:iCs w:val="0"/>
                <w:caps w:val="0"/>
                <w:color w:val="0F1115"/>
                <w:spacing w:val="0"/>
                <w:sz w:val="24"/>
                <w:szCs w:val="24"/>
                <w:shd w:val="clear" w:color="auto" w:fill="FFFFFF"/>
              </w:rPr>
              <w:t>对文本的理解，</w:t>
            </w:r>
            <w:r>
              <w:rPr>
                <w:rFonts w:hint="eastAsia" w:ascii="Times New Roman" w:hAnsi="Times New Roman" w:cs="Times New Roman"/>
                <w:i w:val="0"/>
                <w:iCs w:val="0"/>
                <w:caps w:val="0"/>
                <w:color w:val="0F1115"/>
                <w:spacing w:val="0"/>
                <w:sz w:val="24"/>
                <w:szCs w:val="24"/>
                <w:shd w:val="clear" w:color="auto" w:fill="FFFFFF"/>
                <w:lang w:val="en-US" w:eastAsia="zh-CN"/>
              </w:rPr>
              <w:t>深化对主题意义的认知。</w:t>
            </w:r>
          </w:p>
        </w:tc>
      </w:tr>
    </w:tbl>
    <w:p w14:paraId="03A15260">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jc w:val="both"/>
        <w:textAlignment w:val="auto"/>
        <w:rPr>
          <w:rFonts w:hint="default"/>
          <w:b/>
          <w:bCs/>
          <w:sz w:val="24"/>
          <w:szCs w:val="24"/>
          <w:lang w:val="en-US" w:eastAsia="zh-CN"/>
        </w:rPr>
      </w:pPr>
      <w:r>
        <w:rPr>
          <w:rFonts w:hint="eastAsia"/>
          <w:b/>
          <w:bCs/>
          <w:sz w:val="24"/>
          <w:szCs w:val="24"/>
          <w:lang w:val="en-US" w:eastAsia="zh-CN"/>
        </w:rPr>
        <w:t>（三）课后--设计分层作业，提供个性化支持</w:t>
      </w:r>
    </w:p>
    <w:p w14:paraId="5D1E6C48">
      <w:pPr>
        <w:numPr>
          <w:ilvl w:val="0"/>
          <w:numId w:val="0"/>
        </w:numPr>
        <w:spacing w:line="360" w:lineRule="auto"/>
        <w:ind w:firstLine="420" w:firstLineChars="0"/>
        <w:jc w:val="both"/>
        <w:rPr>
          <w:rFonts w:hint="default"/>
          <w:b w:val="0"/>
          <w:bCs w:val="0"/>
          <w:sz w:val="24"/>
          <w:szCs w:val="24"/>
          <w:lang w:val="en-US" w:eastAsia="zh-CN"/>
        </w:rPr>
      </w:pPr>
      <w:r>
        <w:rPr>
          <w:rFonts w:hint="eastAsia"/>
          <w:b w:val="0"/>
          <w:bCs w:val="0"/>
          <w:sz w:val="24"/>
          <w:szCs w:val="24"/>
          <w:lang w:val="en-US" w:eastAsia="zh-CN"/>
        </w:rPr>
        <w:t>作业设计是英语教学的重要环节之一。新课标中指出，教师要兼顾个体差异。因此在作业设计时，教师要根据学生的英语水平、学习能力及兴趣爱好等因素，为不同层次的学生设计不同难度和不同内容的作业，使每个学生都能在原有基础上得到锻炼和提高（丁菊花，2025）。</w:t>
      </w:r>
    </w:p>
    <w:p w14:paraId="6D7C7FF1">
      <w:pPr>
        <w:numPr>
          <w:ilvl w:val="0"/>
          <w:numId w:val="10"/>
        </w:numPr>
        <w:spacing w:line="360" w:lineRule="auto"/>
        <w:jc w:val="both"/>
        <w:rPr>
          <w:rFonts w:hint="default"/>
          <w:b/>
          <w:bCs/>
          <w:sz w:val="24"/>
          <w:szCs w:val="24"/>
          <w:lang w:val="en-US" w:eastAsia="zh-CN"/>
        </w:rPr>
      </w:pPr>
      <w:r>
        <w:rPr>
          <w:rFonts w:hint="eastAsia"/>
          <w:b/>
          <w:bCs/>
          <w:sz w:val="24"/>
          <w:szCs w:val="24"/>
          <w:lang w:val="en-US" w:eastAsia="zh-CN"/>
        </w:rPr>
        <w:t>词汇作业</w:t>
      </w:r>
    </w:p>
    <w:p w14:paraId="5EF826E6">
      <w:pPr>
        <w:numPr>
          <w:ilvl w:val="0"/>
          <w:numId w:val="0"/>
        </w:numPr>
        <w:spacing w:line="360" w:lineRule="auto"/>
        <w:ind w:firstLine="420" w:firstLineChars="0"/>
        <w:jc w:val="both"/>
        <w:rPr>
          <w:rFonts w:hint="default"/>
          <w:b w:val="0"/>
          <w:bCs w:val="0"/>
          <w:sz w:val="24"/>
          <w:szCs w:val="24"/>
          <w:lang w:val="en-US" w:eastAsia="zh-CN"/>
        </w:rPr>
      </w:pPr>
      <w:r>
        <w:rPr>
          <w:rFonts w:hint="default"/>
          <w:b w:val="0"/>
          <w:bCs w:val="0"/>
          <w:sz w:val="24"/>
          <w:szCs w:val="24"/>
          <w:lang w:val="en-US" w:eastAsia="zh-CN"/>
        </w:rPr>
        <w:t>在词汇知识学习中，学生</w:t>
      </w:r>
      <w:r>
        <w:rPr>
          <w:rFonts w:hint="eastAsia"/>
          <w:b w:val="0"/>
          <w:bCs w:val="0"/>
          <w:sz w:val="24"/>
          <w:szCs w:val="24"/>
          <w:lang w:val="en-US" w:eastAsia="zh-CN"/>
        </w:rPr>
        <w:t>需要</w:t>
      </w:r>
      <w:r>
        <w:rPr>
          <w:rFonts w:hint="default"/>
          <w:b w:val="0"/>
          <w:bCs w:val="0"/>
          <w:sz w:val="24"/>
          <w:szCs w:val="24"/>
          <w:lang w:val="en-US" w:eastAsia="zh-CN"/>
        </w:rPr>
        <w:t>在具体语境中理解词义并运用词语进行</w:t>
      </w:r>
      <w:r>
        <w:rPr>
          <w:rFonts w:hint="eastAsia"/>
          <w:b w:val="0"/>
          <w:bCs w:val="0"/>
          <w:sz w:val="24"/>
          <w:szCs w:val="24"/>
          <w:lang w:val="en-US" w:eastAsia="zh-CN"/>
        </w:rPr>
        <w:t>准确</w:t>
      </w:r>
      <w:r>
        <w:rPr>
          <w:rFonts w:hint="default"/>
          <w:b w:val="0"/>
          <w:bCs w:val="0"/>
          <w:sz w:val="24"/>
          <w:szCs w:val="24"/>
          <w:lang w:val="en-US" w:eastAsia="zh-CN"/>
        </w:rPr>
        <w:t>表达。教师可以围绕单元重点词汇，设计差异化任务，开展有针对性的分层训练。</w:t>
      </w:r>
    </w:p>
    <w:p w14:paraId="55B64736">
      <w:pPr>
        <w:numPr>
          <w:ilvl w:val="0"/>
          <w:numId w:val="0"/>
        </w:numPr>
        <w:spacing w:line="360" w:lineRule="auto"/>
        <w:ind w:firstLine="420" w:firstLineChars="0"/>
        <w:jc w:val="both"/>
        <w:rPr>
          <w:rFonts w:hint="default"/>
          <w:b w:val="0"/>
          <w:bCs w:val="0"/>
          <w:sz w:val="24"/>
          <w:szCs w:val="24"/>
          <w:lang w:val="en-US" w:eastAsia="zh-CN"/>
        </w:rPr>
      </w:pPr>
      <w:r>
        <w:rPr>
          <w:rFonts w:hint="default" w:ascii="Times New Roman" w:hAnsi="Times New Roman" w:cs="Times New Roman"/>
          <w:b w:val="0"/>
          <w:bCs w:val="0"/>
          <w:sz w:val="24"/>
          <w:szCs w:val="24"/>
          <w:lang w:val="en-US" w:eastAsia="zh-CN"/>
        </w:rPr>
        <w:t>以8AU6单词作业为例。教师在设计词汇作业时，首先筛选出本单元的核心词汇，随后围绕同一主题语境，设计不同层次的学习任务。针对A层学生，教师提供情境与词汇，鼓励学生运用所给单词自主创编对话，以培养其综合语言运用能力（图1</w:t>
      </w:r>
      <w:r>
        <w:rPr>
          <w:rFonts w:hint="eastAsia" w:ascii="Times New Roman" w:hAnsi="Times New Roman" w:cs="Times New Roman"/>
          <w:b w:val="0"/>
          <w:bCs w:val="0"/>
          <w:sz w:val="24"/>
          <w:szCs w:val="24"/>
          <w:lang w:val="en-US" w:eastAsia="zh-CN"/>
        </w:rPr>
        <w:t>1</w:t>
      </w:r>
      <w:r>
        <w:rPr>
          <w:rFonts w:hint="default" w:ascii="Times New Roman" w:hAnsi="Times New Roman" w:cs="Times New Roman"/>
          <w:b w:val="0"/>
          <w:bCs w:val="0"/>
          <w:sz w:val="24"/>
          <w:szCs w:val="24"/>
          <w:lang w:val="en-US" w:eastAsia="zh-CN"/>
        </w:rPr>
        <w:t>）。对于B层学生，则主要通过语篇选词填空或句子翻译等练习，帮助他们在具体语境中准确理解和使用词汇，巩固语言基础（图1</w:t>
      </w:r>
      <w:r>
        <w:rPr>
          <w:rFonts w:hint="eastAsia" w:ascii="Times New Roman" w:hAnsi="Times New Roman" w:cs="Times New Roman"/>
          <w:b w:val="0"/>
          <w:bCs w:val="0"/>
          <w:sz w:val="24"/>
          <w:szCs w:val="24"/>
          <w:lang w:val="en-US" w:eastAsia="zh-CN"/>
        </w:rPr>
        <w:t>2</w:t>
      </w:r>
      <w:r>
        <w:rPr>
          <w:rFonts w:hint="default" w:ascii="Times New Roman" w:hAnsi="Times New Roman" w:cs="Times New Roman"/>
          <w:b w:val="0"/>
          <w:bCs w:val="0"/>
          <w:sz w:val="24"/>
          <w:szCs w:val="24"/>
          <w:lang w:val="en-US" w:eastAsia="zh-CN"/>
        </w:rPr>
        <w:t>）</w:t>
      </w:r>
      <w:r>
        <w:rPr>
          <w:rFonts w:hint="default"/>
          <w:b w:val="0"/>
          <w:bCs w:val="0"/>
          <w:sz w:val="24"/>
          <w:szCs w:val="24"/>
          <w:lang w:val="en-US" w:eastAsia="zh-CN"/>
        </w:rPr>
        <w:t>。</w:t>
      </w:r>
    </w:p>
    <w:p w14:paraId="6D2B06B4">
      <w:pPr>
        <w:numPr>
          <w:ilvl w:val="0"/>
          <w:numId w:val="0"/>
        </w:numPr>
        <w:spacing w:line="360" w:lineRule="auto"/>
        <w:ind w:firstLine="420" w:firstLineChars="0"/>
        <w:jc w:val="both"/>
        <w:rPr>
          <w:rFonts w:hint="eastAsia"/>
          <w:b w:val="0"/>
          <w:bCs w:val="0"/>
          <w:sz w:val="24"/>
          <w:szCs w:val="24"/>
          <w:lang w:val="en-US" w:eastAsia="zh-CN"/>
        </w:rPr>
      </w:pPr>
      <w:r>
        <w:rPr>
          <w:sz w:val="21"/>
        </w:rPr>
        <mc:AlternateContent>
          <mc:Choice Requires="wps">
            <w:drawing>
              <wp:anchor distT="0" distB="0" distL="114300" distR="114300" simplePos="0" relativeHeight="251683840" behindDoc="0" locked="0" layoutInCell="1" allowOverlap="1">
                <wp:simplePos x="0" y="0"/>
                <wp:positionH relativeFrom="column">
                  <wp:posOffset>3202940</wp:posOffset>
                </wp:positionH>
                <wp:positionV relativeFrom="paragraph">
                  <wp:posOffset>27305</wp:posOffset>
                </wp:positionV>
                <wp:extent cx="2428875" cy="309245"/>
                <wp:effectExtent l="0" t="0" r="0" b="5080"/>
                <wp:wrapNone/>
                <wp:docPr id="50" name="文本框 50"/>
                <wp:cNvGraphicFramePr/>
                <a:graphic xmlns:a="http://schemas.openxmlformats.org/drawingml/2006/main">
                  <a:graphicData uri="http://schemas.microsoft.com/office/word/2010/wordprocessingShape">
                    <wps:wsp>
                      <wps:cNvSpPr txBox="1"/>
                      <wps:spPr>
                        <a:xfrm>
                          <a:off x="0" y="0"/>
                          <a:ext cx="2428875" cy="30924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93D1177">
                            <w:pPr>
                              <w:jc w:val="center"/>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图1</w:t>
                            </w:r>
                            <w:r>
                              <w:rPr>
                                <w:rFonts w:hint="eastAsia" w:ascii="Times New Roman" w:hAnsi="Times New Roman" w:cs="Times New Roman"/>
                                <w:sz w:val="24"/>
                                <w:szCs w:val="24"/>
                                <w:lang w:val="en-US" w:eastAsia="zh-CN"/>
                              </w:rPr>
                              <w:t>2</w:t>
                            </w:r>
                            <w:r>
                              <w:rPr>
                                <w:rFonts w:hint="default" w:ascii="Times New Roman" w:hAnsi="Times New Roman" w:cs="Times New Roman"/>
                                <w:sz w:val="24"/>
                                <w:szCs w:val="24"/>
                                <w:lang w:val="en-US" w:eastAsia="zh-CN"/>
                              </w:rPr>
                              <w:t xml:space="preserve"> B层词汇作业</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2.2pt;margin-top:2.15pt;height:24.35pt;width:191.25pt;z-index:251683840;mso-width-relative:page;mso-height-relative:page;" fillcolor="#FFFFFF [3201]" filled="t" stroked="f" coordsize="21600,21600" o:gfxdata="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UNKIb9QAAAAIAQAADwAAAAAA&#10;AAABACAAAAAiAAAAZHJzL2Rvd25yZXYueG1sUEsBAhQAFAAAAAgAh07iQDt2xelQAgAAkQQAAA4A&#10;AAAAAAAAAQAgAAAAIwEAAGRycy9lMm9Eb2MueG1sUEsFBgAAAAAGAAYAWQEAAOUFAAAAAA==&#10;">
                <v:fill on="t" focussize="0,0"/>
                <v:stroke on="f" weight="0.5pt"/>
                <v:imagedata o:title=""/>
                <o:lock v:ext="edit" aspectratio="f"/>
                <v:textbox>
                  <w:txbxContent>
                    <w:p w14:paraId="793D1177">
                      <w:pPr>
                        <w:jc w:val="center"/>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图1</w:t>
                      </w:r>
                      <w:r>
                        <w:rPr>
                          <w:rFonts w:hint="eastAsia" w:ascii="Times New Roman" w:hAnsi="Times New Roman" w:cs="Times New Roman"/>
                          <w:sz w:val="24"/>
                          <w:szCs w:val="24"/>
                          <w:lang w:val="en-US" w:eastAsia="zh-CN"/>
                        </w:rPr>
                        <w:t>2</w:t>
                      </w:r>
                      <w:r>
                        <w:rPr>
                          <w:rFonts w:hint="default" w:ascii="Times New Roman" w:hAnsi="Times New Roman" w:cs="Times New Roman"/>
                          <w:sz w:val="24"/>
                          <w:szCs w:val="24"/>
                          <w:lang w:val="en-US" w:eastAsia="zh-CN"/>
                        </w:rPr>
                        <w:t xml:space="preserve"> B层词汇作业</w:t>
                      </w:r>
                    </w:p>
                  </w:txbxContent>
                </v:textbox>
              </v:shape>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-296545</wp:posOffset>
                </wp:positionH>
                <wp:positionV relativeFrom="paragraph">
                  <wp:posOffset>55245</wp:posOffset>
                </wp:positionV>
                <wp:extent cx="2428875" cy="320040"/>
                <wp:effectExtent l="0" t="0" r="0" b="3810"/>
                <wp:wrapNone/>
                <wp:docPr id="49" name="文本框 49"/>
                <wp:cNvGraphicFramePr/>
                <a:graphic xmlns:a="http://schemas.openxmlformats.org/drawingml/2006/main">
                  <a:graphicData uri="http://schemas.microsoft.com/office/word/2010/wordprocessingShape">
                    <wps:wsp>
                      <wps:cNvSpPr txBox="1"/>
                      <wps:spPr>
                        <a:xfrm>
                          <a:off x="846455" y="7304405"/>
                          <a:ext cx="2428875" cy="3200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C5AE002">
                            <w:pPr>
                              <w:jc w:val="center"/>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图1</w:t>
                            </w:r>
                            <w:r>
                              <w:rPr>
                                <w:rFonts w:hint="eastAsia" w:ascii="Times New Roman" w:hAnsi="Times New Roman" w:cs="Times New Roman"/>
                                <w:sz w:val="24"/>
                                <w:szCs w:val="24"/>
                                <w:lang w:val="en-US" w:eastAsia="zh-CN"/>
                              </w:rPr>
                              <w:t>1</w:t>
                            </w:r>
                            <w:r>
                              <w:rPr>
                                <w:rFonts w:hint="default" w:ascii="Times New Roman" w:hAnsi="Times New Roman" w:cs="Times New Roman"/>
                                <w:sz w:val="24"/>
                                <w:szCs w:val="24"/>
                                <w:lang w:val="en-US" w:eastAsia="zh-CN"/>
                              </w:rPr>
                              <w:t xml:space="preserve"> A层词汇作业</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35pt;margin-top:4.35pt;height:25.2pt;width:191.25pt;z-index:251682816;mso-width-relative:page;mso-height-relative:page;" fillcolor="#FFFFFF [3201]" filled="t" stroked="f" coordsize="21600,21600" o:gfxdata="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MVo&#10;19nVAAAACAEAAA8AAAAAAAAAAQAgAAAAIgAAAGRycy9kb3ducmV2LnhtbFBLAQIUABQAAAAIAIdO&#10;4kDrtzr0XwIAAJwEAAAOAAAAAAAAAAEAIAAAACQBAABkcnMvZTJvRG9jLnhtbFBLBQYAAAAABgAG&#10;AFkBAAD1BQAAAAA=&#10;">
                <v:fill on="t" focussize="0,0"/>
                <v:stroke on="f" weight="0.5pt"/>
                <v:imagedata o:title=""/>
                <o:lock v:ext="edit" aspectratio="f"/>
                <v:textbox>
                  <w:txbxContent>
                    <w:p w14:paraId="5C5AE002">
                      <w:pPr>
                        <w:jc w:val="center"/>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val="en-US" w:eastAsia="zh-CN"/>
                        </w:rPr>
                        <w:t>图1</w:t>
                      </w:r>
                      <w:r>
                        <w:rPr>
                          <w:rFonts w:hint="eastAsia" w:ascii="Times New Roman" w:hAnsi="Times New Roman" w:cs="Times New Roman"/>
                          <w:sz w:val="24"/>
                          <w:szCs w:val="24"/>
                          <w:lang w:val="en-US" w:eastAsia="zh-CN"/>
                        </w:rPr>
                        <w:t>1</w:t>
                      </w:r>
                      <w:r>
                        <w:rPr>
                          <w:rFonts w:hint="default" w:ascii="Times New Roman" w:hAnsi="Times New Roman" w:cs="Times New Roman"/>
                          <w:sz w:val="24"/>
                          <w:szCs w:val="24"/>
                          <w:lang w:val="en-US" w:eastAsia="zh-CN"/>
                        </w:rPr>
                        <w:t xml:space="preserve"> A层词汇作业</w:t>
                      </w:r>
                    </w:p>
                  </w:txbxContent>
                </v:textbox>
              </v:shape>
            </w:pict>
          </mc:Fallback>
        </mc:AlternateContent>
      </w:r>
      <w:r>
        <w:drawing>
          <wp:anchor distT="0" distB="0" distL="114300" distR="114300" simplePos="0" relativeHeight="251681792" behindDoc="1" locked="0" layoutInCell="1" allowOverlap="1">
            <wp:simplePos x="0" y="0"/>
            <wp:positionH relativeFrom="column">
              <wp:posOffset>2835910</wp:posOffset>
            </wp:positionH>
            <wp:positionV relativeFrom="paragraph">
              <wp:posOffset>55880</wp:posOffset>
            </wp:positionV>
            <wp:extent cx="3315970" cy="2134235"/>
            <wp:effectExtent l="12700" t="12700" r="14605" b="15240"/>
            <wp:wrapTight wrapText="bothSides">
              <wp:wrapPolygon>
                <wp:start x="-83" y="-129"/>
                <wp:lineTo x="-83" y="21658"/>
                <wp:lineTo x="21633" y="21658"/>
                <wp:lineTo x="21633" y="-129"/>
                <wp:lineTo x="-83" y="-129"/>
              </wp:wrapPolygon>
            </wp:wrapTight>
            <wp:docPr id="4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1"/>
                    <pic:cNvPicPr>
                      <a:picLocks noChangeAspect="1"/>
                    </pic:cNvPicPr>
                  </pic:nvPicPr>
                  <pic:blipFill>
                    <a:blip r:embed="rId17"/>
                    <a:stretch>
                      <a:fillRect/>
                    </a:stretch>
                  </pic:blipFill>
                  <pic:spPr>
                    <a:xfrm>
                      <a:off x="0" y="0"/>
                      <a:ext cx="3315970" cy="2134235"/>
                    </a:xfrm>
                    <a:prstGeom prst="rect">
                      <a:avLst/>
                    </a:prstGeom>
                    <a:noFill/>
                    <a:ln w="12700">
                      <a:solidFill>
                        <a:schemeClr val="tx1"/>
                      </a:solidFill>
                    </a:ln>
                  </pic:spPr>
                </pic:pic>
              </a:graphicData>
            </a:graphic>
          </wp:anchor>
        </w:drawing>
      </w:r>
      <w:r>
        <w:drawing>
          <wp:anchor distT="0" distB="0" distL="114300" distR="114300" simplePos="0" relativeHeight="251680768" behindDoc="1" locked="0" layoutInCell="1" allowOverlap="1">
            <wp:simplePos x="0" y="0"/>
            <wp:positionH relativeFrom="column">
              <wp:posOffset>-798195</wp:posOffset>
            </wp:positionH>
            <wp:positionV relativeFrom="paragraph">
              <wp:posOffset>70485</wp:posOffset>
            </wp:positionV>
            <wp:extent cx="3460750" cy="2117725"/>
            <wp:effectExtent l="12700" t="12700" r="41275" b="41275"/>
            <wp:wrapTight wrapText="bothSides">
              <wp:wrapPolygon>
                <wp:start x="-79" y="-130"/>
                <wp:lineTo x="-79" y="21632"/>
                <wp:lineTo x="21620" y="21632"/>
                <wp:lineTo x="21620" y="-130"/>
                <wp:lineTo x="-79" y="-130"/>
              </wp:wrapPolygon>
            </wp:wrapTight>
            <wp:docPr id="4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0"/>
                    <pic:cNvPicPr>
                      <a:picLocks noChangeAspect="1"/>
                    </pic:cNvPicPr>
                  </pic:nvPicPr>
                  <pic:blipFill>
                    <a:blip r:embed="rId18"/>
                    <a:stretch>
                      <a:fillRect/>
                    </a:stretch>
                  </pic:blipFill>
                  <pic:spPr>
                    <a:xfrm>
                      <a:off x="0" y="0"/>
                      <a:ext cx="3460750" cy="2117725"/>
                    </a:xfrm>
                    <a:prstGeom prst="rect">
                      <a:avLst/>
                    </a:prstGeom>
                    <a:noFill/>
                    <a:ln w="12700">
                      <a:solidFill>
                        <a:schemeClr val="tx1"/>
                      </a:solidFill>
                    </a:ln>
                  </pic:spPr>
                </pic:pic>
              </a:graphicData>
            </a:graphic>
          </wp:anchor>
        </w:drawing>
      </w:r>
    </w:p>
    <w:p w14:paraId="02A9B822">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firstLine="420" w:firstLineChars="0"/>
        <w:jc w:val="both"/>
        <w:textAlignment w:val="auto"/>
        <w:rPr>
          <w:rFonts w:hint="default" w:ascii="Times New Roman" w:hAnsi="Times New Roman" w:cs="Times New Roman"/>
          <w:sz w:val="24"/>
          <w:szCs w:val="24"/>
          <w:lang w:val="en-US" w:eastAsia="zh-CN"/>
        </w:rPr>
      </w:pPr>
      <w:r>
        <w:rPr>
          <w:rFonts w:hint="eastAsia"/>
          <w:b w:val="0"/>
          <w:bCs w:val="0"/>
          <w:sz w:val="24"/>
          <w:szCs w:val="24"/>
          <w:lang w:val="en-US" w:eastAsia="zh-CN"/>
        </w:rPr>
        <w:t>对于英语能力较强</w:t>
      </w:r>
      <w:r>
        <w:rPr>
          <w:rFonts w:hint="eastAsia" w:ascii="Times New Roman" w:hAnsi="Times New Roman" w:cs="Times New Roman"/>
          <w:sz w:val="24"/>
          <w:szCs w:val="24"/>
          <w:lang w:val="en-US" w:eastAsia="zh-CN"/>
        </w:rPr>
        <w:t>的A层学生，教师还可引导他们借助思维导图整理单元词汇，构建以主题为核心的语义网络，帮助学生建立起知识之间的逻辑以及知识与语言之间的有机关联，最终形成系统化的单词知识结构。例如，图13展示了学生围绕7BU1 Music单元梳理的词汇语义网络。学生从音乐风格、音乐家、音乐益处等多个维度对本单元词汇进行分类与整合。图14则展示了学生围绕7BU5 Wild Animals单元，对濒危动物及其可行保护措施进行的梳理与总结。</w:t>
      </w:r>
    </w:p>
    <w:p w14:paraId="74092566">
      <w:pPr>
        <w:numPr>
          <w:ilvl w:val="0"/>
          <w:numId w:val="0"/>
        </w:numPr>
        <w:spacing w:line="360" w:lineRule="auto"/>
        <w:ind w:firstLine="420" w:firstLineChars="0"/>
        <w:jc w:val="both"/>
        <w:rPr>
          <w:rFonts w:hint="default"/>
          <w:b/>
          <w:bCs/>
          <w:sz w:val="24"/>
          <w:szCs w:val="24"/>
          <w:lang w:val="en-US" w:eastAsia="zh-CN"/>
        </w:rPr>
      </w:pPr>
      <w:r>
        <w:rPr>
          <w:rFonts w:hint="default"/>
          <w:b/>
          <w:bCs/>
          <w:sz w:val="24"/>
          <w:szCs w:val="24"/>
          <w:lang w:val="en-US" w:eastAsia="zh-CN"/>
        </w:rPr>
        <w:drawing>
          <wp:anchor distT="0" distB="0" distL="114300" distR="114300" simplePos="0" relativeHeight="251662336" behindDoc="1" locked="0" layoutInCell="1" allowOverlap="1">
            <wp:simplePos x="0" y="0"/>
            <wp:positionH relativeFrom="column">
              <wp:posOffset>-507365</wp:posOffset>
            </wp:positionH>
            <wp:positionV relativeFrom="paragraph">
              <wp:posOffset>67310</wp:posOffset>
            </wp:positionV>
            <wp:extent cx="3193415" cy="2767330"/>
            <wp:effectExtent l="0" t="0" r="0" b="0"/>
            <wp:wrapTight wrapText="bothSides">
              <wp:wrapPolygon>
                <wp:start x="0" y="0"/>
                <wp:lineTo x="0" y="21560"/>
                <wp:lineTo x="21518" y="21560"/>
                <wp:lineTo x="21518" y="0"/>
                <wp:lineTo x="0" y="0"/>
              </wp:wrapPolygon>
            </wp:wrapTight>
            <wp:docPr id="4" name="图片 4" descr="41d3adab7170102e92cc12371871ef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1d3adab7170102e92cc12371871ef8a"/>
                    <pic:cNvPicPr>
                      <a:picLocks noChangeAspect="1"/>
                    </pic:cNvPicPr>
                  </pic:nvPicPr>
                  <pic:blipFill>
                    <a:blip r:embed="rId19"/>
                    <a:srcRect t="17935" r="894" b="17705"/>
                    <a:stretch>
                      <a:fillRect/>
                    </a:stretch>
                  </pic:blipFill>
                  <pic:spPr>
                    <a:xfrm>
                      <a:off x="0" y="0"/>
                      <a:ext cx="3193415" cy="2767330"/>
                    </a:xfrm>
                    <a:prstGeom prst="rect">
                      <a:avLst/>
                    </a:prstGeom>
                    <a:noFill/>
                    <a:ln>
                      <a:noFill/>
                    </a:ln>
                  </pic:spPr>
                </pic:pic>
              </a:graphicData>
            </a:graphic>
          </wp:anchor>
        </w:drawing>
      </w:r>
      <w:r>
        <w:rPr>
          <w:rFonts w:hint="eastAsia"/>
          <w:b/>
          <w:bCs/>
          <w:sz w:val="24"/>
          <w:szCs w:val="24"/>
          <w:lang w:val="en-US" w:eastAsia="zh-CN"/>
        </w:rPr>
        <w:drawing>
          <wp:anchor distT="0" distB="0" distL="114300" distR="114300" simplePos="0" relativeHeight="251688960" behindDoc="1" locked="0" layoutInCell="1" allowOverlap="1">
            <wp:simplePos x="0" y="0"/>
            <wp:positionH relativeFrom="column">
              <wp:posOffset>3032125</wp:posOffset>
            </wp:positionH>
            <wp:positionV relativeFrom="paragraph">
              <wp:posOffset>71755</wp:posOffset>
            </wp:positionV>
            <wp:extent cx="2673350" cy="2790190"/>
            <wp:effectExtent l="0" t="0" r="0" b="0"/>
            <wp:wrapTight wrapText="bothSides">
              <wp:wrapPolygon>
                <wp:start x="0" y="0"/>
                <wp:lineTo x="0" y="21531"/>
                <wp:lineTo x="21549" y="21531"/>
                <wp:lineTo x="21549" y="0"/>
                <wp:lineTo x="0" y="0"/>
              </wp:wrapPolygon>
            </wp:wrapTight>
            <wp:docPr id="55" name="图片 57" descr="1806063c544fcc6c3626978dedeac4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7" descr="1806063c544fcc6c3626978dedeac46e"/>
                    <pic:cNvPicPr>
                      <a:picLocks noChangeAspect="1"/>
                    </pic:cNvPicPr>
                  </pic:nvPicPr>
                  <pic:blipFill>
                    <a:blip r:embed="rId20"/>
                    <a:srcRect t="15439" r="983" b="6848"/>
                    <a:stretch>
                      <a:fillRect/>
                    </a:stretch>
                  </pic:blipFill>
                  <pic:spPr>
                    <a:xfrm>
                      <a:off x="0" y="0"/>
                      <a:ext cx="2673350" cy="2790190"/>
                    </a:xfrm>
                    <a:prstGeom prst="rect">
                      <a:avLst/>
                    </a:prstGeom>
                    <a:noFill/>
                    <a:ln>
                      <a:noFill/>
                    </a:ln>
                  </pic:spPr>
                </pic:pic>
              </a:graphicData>
            </a:graphic>
          </wp:anchor>
        </w:drawing>
      </w:r>
    </w:p>
    <w:p w14:paraId="01734C88">
      <w:pPr>
        <w:numPr>
          <w:ilvl w:val="0"/>
          <w:numId w:val="0"/>
        </w:numPr>
        <w:spacing w:line="360" w:lineRule="auto"/>
        <w:jc w:val="center"/>
        <w:rPr>
          <w:rFonts w:hint="eastAsia"/>
          <w:b/>
          <w:bCs/>
          <w:sz w:val="24"/>
          <w:szCs w:val="24"/>
          <w:lang w:val="en-US" w:eastAsia="zh-CN"/>
        </w:rPr>
      </w:pPr>
    </w:p>
    <w:p w14:paraId="73C9CC94">
      <w:pPr>
        <w:numPr>
          <w:ilvl w:val="0"/>
          <w:numId w:val="0"/>
        </w:numPr>
        <w:spacing w:line="360" w:lineRule="auto"/>
        <w:jc w:val="center"/>
        <w:rPr>
          <w:rFonts w:hint="eastAsia"/>
          <w:b/>
          <w:bCs/>
          <w:sz w:val="24"/>
          <w:szCs w:val="24"/>
          <w:lang w:val="en-US" w:eastAsia="zh-CN"/>
        </w:rPr>
      </w:pPr>
    </w:p>
    <w:p w14:paraId="0DADEDAC">
      <w:pPr>
        <w:numPr>
          <w:ilvl w:val="0"/>
          <w:numId w:val="0"/>
        </w:numPr>
        <w:spacing w:line="360" w:lineRule="auto"/>
        <w:jc w:val="center"/>
        <w:rPr>
          <w:rFonts w:hint="eastAsia"/>
          <w:b/>
          <w:bCs/>
          <w:sz w:val="24"/>
          <w:szCs w:val="24"/>
          <w:lang w:val="en-US" w:eastAsia="zh-CN"/>
        </w:rPr>
      </w:pPr>
    </w:p>
    <w:p w14:paraId="3659AEF8">
      <w:pPr>
        <w:numPr>
          <w:ilvl w:val="0"/>
          <w:numId w:val="0"/>
        </w:numPr>
        <w:spacing w:line="360" w:lineRule="auto"/>
        <w:jc w:val="center"/>
        <w:rPr>
          <w:rFonts w:hint="eastAsia"/>
          <w:b/>
          <w:bCs/>
          <w:sz w:val="24"/>
          <w:szCs w:val="24"/>
          <w:lang w:val="en-US" w:eastAsia="zh-CN"/>
        </w:rPr>
      </w:pPr>
    </w:p>
    <w:p w14:paraId="035E2721">
      <w:pPr>
        <w:numPr>
          <w:ilvl w:val="0"/>
          <w:numId w:val="0"/>
        </w:numPr>
        <w:spacing w:line="360" w:lineRule="auto"/>
        <w:jc w:val="center"/>
        <w:rPr>
          <w:rFonts w:hint="eastAsia"/>
          <w:b/>
          <w:bCs/>
          <w:sz w:val="24"/>
          <w:szCs w:val="24"/>
          <w:lang w:val="en-US" w:eastAsia="zh-CN"/>
        </w:rPr>
      </w:pPr>
    </w:p>
    <w:p w14:paraId="201E5856">
      <w:pPr>
        <w:numPr>
          <w:ilvl w:val="0"/>
          <w:numId w:val="0"/>
        </w:numPr>
        <w:spacing w:line="360" w:lineRule="auto"/>
        <w:jc w:val="center"/>
        <w:rPr>
          <w:rFonts w:hint="eastAsia"/>
          <w:b/>
          <w:bCs/>
          <w:sz w:val="24"/>
          <w:szCs w:val="24"/>
          <w:lang w:val="en-US" w:eastAsia="zh-CN"/>
        </w:rPr>
      </w:pPr>
    </w:p>
    <w:p w14:paraId="1829569B">
      <w:pPr>
        <w:numPr>
          <w:ilvl w:val="0"/>
          <w:numId w:val="0"/>
        </w:numPr>
        <w:spacing w:line="360" w:lineRule="auto"/>
        <w:jc w:val="center"/>
        <w:rPr>
          <w:rFonts w:hint="eastAsia"/>
          <w:b/>
          <w:bCs/>
          <w:sz w:val="24"/>
          <w:szCs w:val="24"/>
          <w:lang w:val="en-US" w:eastAsia="zh-CN"/>
        </w:rPr>
      </w:pPr>
    </w:p>
    <w:p w14:paraId="47AFDC60">
      <w:pPr>
        <w:numPr>
          <w:ilvl w:val="0"/>
          <w:numId w:val="0"/>
        </w:numPr>
        <w:spacing w:line="360" w:lineRule="auto"/>
        <w:jc w:val="center"/>
        <w:rPr>
          <w:rFonts w:hint="eastAsia"/>
          <w:b/>
          <w:bCs/>
          <w:sz w:val="24"/>
          <w:szCs w:val="24"/>
          <w:lang w:val="en-US" w:eastAsia="zh-CN"/>
        </w:rPr>
      </w:pPr>
    </w:p>
    <w:p w14:paraId="77E9808D">
      <w:pPr>
        <w:numPr>
          <w:ilvl w:val="0"/>
          <w:numId w:val="0"/>
        </w:numPr>
        <w:spacing w:line="360" w:lineRule="auto"/>
        <w:jc w:val="both"/>
        <w:rPr>
          <w:rFonts w:hint="eastAsia"/>
          <w:b/>
          <w:bCs/>
          <w:sz w:val="24"/>
          <w:szCs w:val="24"/>
          <w:lang w:val="en-US" w:eastAsia="zh-CN"/>
        </w:rPr>
      </w:pPr>
      <w:r>
        <w:rPr>
          <w:sz w:val="24"/>
          <w:szCs w:val="24"/>
        </w:rPr>
        <mc:AlternateContent>
          <mc:Choice Requires="wps">
            <w:drawing>
              <wp:anchor distT="0" distB="0" distL="114300" distR="114300" simplePos="0" relativeHeight="251663360" behindDoc="0" locked="0" layoutInCell="1" allowOverlap="1">
                <wp:simplePos x="0" y="0"/>
                <wp:positionH relativeFrom="column">
                  <wp:posOffset>188595</wp:posOffset>
                </wp:positionH>
                <wp:positionV relativeFrom="paragraph">
                  <wp:posOffset>248920</wp:posOffset>
                </wp:positionV>
                <wp:extent cx="3084830" cy="285750"/>
                <wp:effectExtent l="4445" t="4445" r="6350" b="5080"/>
                <wp:wrapNone/>
                <wp:docPr id="7" name="文本框 7"/>
                <wp:cNvGraphicFramePr/>
                <a:graphic xmlns:a="http://schemas.openxmlformats.org/drawingml/2006/main">
                  <a:graphicData uri="http://schemas.microsoft.com/office/word/2010/wordprocessingShape">
                    <wps:wsp>
                      <wps:cNvSpPr txBox="1"/>
                      <wps:spPr>
                        <a:xfrm>
                          <a:off x="0" y="0"/>
                          <a:ext cx="3084830" cy="28575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AD22F75">
                            <w:pPr>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lang w:val="en-US" w:eastAsia="zh-CN"/>
                              </w:rPr>
                              <w:t>图1</w:t>
                            </w:r>
                            <w:r>
                              <w:rPr>
                                <w:rFonts w:hint="eastAsia" w:ascii="Times New Roman" w:hAnsi="Times New Roman" w:cs="Times New Roman"/>
                                <w:b w:val="0"/>
                                <w:bCs w:val="0"/>
                                <w:sz w:val="24"/>
                                <w:szCs w:val="24"/>
                                <w:lang w:val="en-US" w:eastAsia="zh-CN"/>
                              </w:rPr>
                              <w:t>4</w:t>
                            </w:r>
                            <w:r>
                              <w:rPr>
                                <w:rFonts w:hint="default" w:ascii="Times New Roman" w:hAnsi="Times New Roman" w:cs="Times New Roman"/>
                                <w:b w:val="0"/>
                                <w:bCs w:val="0"/>
                                <w:sz w:val="24"/>
                                <w:szCs w:val="24"/>
                                <w:lang w:val="en-US" w:eastAsia="zh-CN"/>
                              </w:rPr>
                              <w:t xml:space="preserve"> 7BU5</w:t>
                            </w:r>
                            <w:r>
                              <w:rPr>
                                <w:rFonts w:hint="eastAsia"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lang w:val="en-US" w:eastAsia="zh-CN"/>
                              </w:rPr>
                              <w:t>Wild Animals</w:t>
                            </w:r>
                            <w:r>
                              <w:rPr>
                                <w:rFonts w:hint="eastAsia"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lang w:val="en-US" w:eastAsia="zh-CN"/>
                              </w:rPr>
                              <w:t>主题词汇语义网</w:t>
                            </w:r>
                          </w:p>
                        </w:txbxContent>
                      </wps:txbx>
                      <wps:bodyPr vert="horz" wrap="square" anchor="t" anchorCtr="0" upright="1"/>
                    </wps:wsp>
                  </a:graphicData>
                </a:graphic>
              </wp:anchor>
            </w:drawing>
          </mc:Choice>
          <mc:Fallback>
            <w:pict>
              <v:shape id="_x0000_s1026" o:spid="_x0000_s1026" o:spt="202" type="#_x0000_t202" style="position:absolute;left:0pt;margin-left:14.85pt;margin-top:19.6pt;height:22.5pt;width:242.9pt;z-index:251663360;mso-width-relative:page;mso-height-relative:page;" fillcolor="#FFFFFF" filled="t" stroked="t" coordsize="21600,21600" o:gfxdata="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KN6HcnXAAAACAEAAA8AAAAAAAAAAQAgAAAAIgAAAGRycy9kb3ducmV2LnhtbFBLAQIUABQAAAAI&#10;AIdO4kB+s+EQJwIAAGkEAAAOAAAAAAAAAAEAIAAAACYBAABkcnMvZTJvRG9jLnhtbFBLBQYAAAAA&#10;BgAGAFkBAAC/BQAAAAA=&#10;">
                <v:fill on="t" focussize="0,0"/>
                <v:stroke color="#FFFFFF" joinstyle="miter"/>
                <v:imagedata o:title=""/>
                <o:lock v:ext="edit" aspectratio="f"/>
                <v:textbox>
                  <w:txbxContent>
                    <w:p w14:paraId="1AD22F75">
                      <w:pPr>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lang w:val="en-US" w:eastAsia="zh-CN"/>
                        </w:rPr>
                        <w:t>图1</w:t>
                      </w:r>
                      <w:r>
                        <w:rPr>
                          <w:rFonts w:hint="eastAsia" w:ascii="Times New Roman" w:hAnsi="Times New Roman" w:cs="Times New Roman"/>
                          <w:b w:val="0"/>
                          <w:bCs w:val="0"/>
                          <w:sz w:val="24"/>
                          <w:szCs w:val="24"/>
                          <w:lang w:val="en-US" w:eastAsia="zh-CN"/>
                        </w:rPr>
                        <w:t>4</w:t>
                      </w:r>
                      <w:r>
                        <w:rPr>
                          <w:rFonts w:hint="default" w:ascii="Times New Roman" w:hAnsi="Times New Roman" w:cs="Times New Roman"/>
                          <w:b w:val="0"/>
                          <w:bCs w:val="0"/>
                          <w:sz w:val="24"/>
                          <w:szCs w:val="24"/>
                          <w:lang w:val="en-US" w:eastAsia="zh-CN"/>
                        </w:rPr>
                        <w:t xml:space="preserve"> 7BU5</w:t>
                      </w:r>
                      <w:r>
                        <w:rPr>
                          <w:rFonts w:hint="eastAsia"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lang w:val="en-US" w:eastAsia="zh-CN"/>
                        </w:rPr>
                        <w:t>Wild Animals</w:t>
                      </w:r>
                      <w:r>
                        <w:rPr>
                          <w:rFonts w:hint="eastAsia"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lang w:val="en-US" w:eastAsia="zh-CN"/>
                        </w:rPr>
                        <w:t>主题词汇语义网</w:t>
                      </w:r>
                    </w:p>
                  </w:txbxContent>
                </v:textbox>
              </v:shape>
            </w:pict>
          </mc:Fallback>
        </mc:AlternateContent>
      </w:r>
      <w:r>
        <w:rPr>
          <w:sz w:val="24"/>
          <w:szCs w:val="24"/>
        </w:rPr>
        <mc:AlternateContent>
          <mc:Choice Requires="wps">
            <w:drawing>
              <wp:anchor distT="0" distB="0" distL="114300" distR="114300" simplePos="0" relativeHeight="251689984" behindDoc="0" locked="0" layoutInCell="1" allowOverlap="1">
                <wp:simplePos x="0" y="0"/>
                <wp:positionH relativeFrom="column">
                  <wp:posOffset>-3132455</wp:posOffset>
                </wp:positionH>
                <wp:positionV relativeFrom="paragraph">
                  <wp:posOffset>245110</wp:posOffset>
                </wp:positionV>
                <wp:extent cx="2774950" cy="285750"/>
                <wp:effectExtent l="4445" t="4445" r="11430" b="5080"/>
                <wp:wrapNone/>
                <wp:docPr id="56" name="文本框 56"/>
                <wp:cNvGraphicFramePr/>
                <a:graphic xmlns:a="http://schemas.openxmlformats.org/drawingml/2006/main">
                  <a:graphicData uri="http://schemas.microsoft.com/office/word/2010/wordprocessingShape">
                    <wps:wsp>
                      <wps:cNvSpPr txBox="1"/>
                      <wps:spPr>
                        <a:xfrm>
                          <a:off x="0" y="0"/>
                          <a:ext cx="2774950" cy="28575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3C59A7A9">
                            <w:pPr>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lang w:val="en-US" w:eastAsia="zh-CN"/>
                              </w:rPr>
                              <w:t>图1</w:t>
                            </w:r>
                            <w:r>
                              <w:rPr>
                                <w:rFonts w:hint="eastAsia" w:ascii="Times New Roman" w:hAnsi="Times New Roman" w:cs="Times New Roman"/>
                                <w:b w:val="0"/>
                                <w:bCs w:val="0"/>
                                <w:sz w:val="24"/>
                                <w:szCs w:val="24"/>
                                <w:lang w:val="en-US" w:eastAsia="zh-CN"/>
                              </w:rPr>
                              <w:t>3</w:t>
                            </w:r>
                            <w:r>
                              <w:rPr>
                                <w:rFonts w:hint="default" w:ascii="Times New Roman" w:hAnsi="Times New Roman" w:cs="Times New Roman"/>
                                <w:b w:val="0"/>
                                <w:bCs w:val="0"/>
                                <w:sz w:val="24"/>
                                <w:szCs w:val="24"/>
                                <w:lang w:val="en-US" w:eastAsia="zh-CN"/>
                              </w:rPr>
                              <w:t xml:space="preserve"> 7BU</w:t>
                            </w:r>
                            <w:r>
                              <w:rPr>
                                <w:rFonts w:hint="eastAsia" w:ascii="Times New Roman" w:hAnsi="Times New Roman" w:cs="Times New Roman"/>
                                <w:b w:val="0"/>
                                <w:bCs w:val="0"/>
                                <w:sz w:val="24"/>
                                <w:szCs w:val="24"/>
                                <w:lang w:val="en-US" w:eastAsia="zh-CN"/>
                              </w:rPr>
                              <w:t>1 Music</w:t>
                            </w:r>
                            <w:r>
                              <w:rPr>
                                <w:rFonts w:hint="default" w:ascii="Times New Roman" w:hAnsi="Times New Roman" w:cs="Times New Roman"/>
                                <w:b w:val="0"/>
                                <w:bCs w:val="0"/>
                                <w:sz w:val="24"/>
                                <w:szCs w:val="24"/>
                                <w:lang w:val="en-US" w:eastAsia="zh-CN"/>
                              </w:rPr>
                              <w:t>主题词汇语义网</w:t>
                            </w:r>
                          </w:p>
                        </w:txbxContent>
                      </wps:txbx>
                      <wps:bodyPr vert="horz" wrap="square" anchor="t" anchorCtr="0" upright="1"/>
                    </wps:wsp>
                  </a:graphicData>
                </a:graphic>
              </wp:anchor>
            </w:drawing>
          </mc:Choice>
          <mc:Fallback>
            <w:pict>
              <v:shape id="_x0000_s1026" o:spid="_x0000_s1026" o:spt="202" type="#_x0000_t202" style="position:absolute;left:0pt;margin-left:-246.65pt;margin-top:19.3pt;height:22.5pt;width:218.5pt;z-index:251689984;mso-width-relative:page;mso-height-relative:page;" fillcolor="#FFFFFF" filled="t" stroked="t" coordsize="21600,21600" o:gfxdata="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JPQIR2QAAAAoBAAAPAAAAAAAAAAEAIAAAACIAAABkcnMvZG93bnJldi54bWxQSwECFAAUAAAA&#10;CACHTuJASpKxwyYCAABrBAAADgAAAAAAAAABACAAAAAoAQAAZHJzL2Uyb0RvYy54bWxQSwUGAAAA&#10;AAYABgBZAQAAwAUAAAAA&#10;">
                <v:fill on="t" focussize="0,0"/>
                <v:stroke color="#FFFFFF" joinstyle="miter"/>
                <v:imagedata o:title=""/>
                <o:lock v:ext="edit" aspectratio="f"/>
                <v:textbox>
                  <w:txbxContent>
                    <w:p w14:paraId="3C59A7A9">
                      <w:pPr>
                        <w:jc w:val="center"/>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lang w:val="en-US" w:eastAsia="zh-CN"/>
                        </w:rPr>
                        <w:t>图1</w:t>
                      </w:r>
                      <w:r>
                        <w:rPr>
                          <w:rFonts w:hint="eastAsia" w:ascii="Times New Roman" w:hAnsi="Times New Roman" w:cs="Times New Roman"/>
                          <w:b w:val="0"/>
                          <w:bCs w:val="0"/>
                          <w:sz w:val="24"/>
                          <w:szCs w:val="24"/>
                          <w:lang w:val="en-US" w:eastAsia="zh-CN"/>
                        </w:rPr>
                        <w:t>3</w:t>
                      </w:r>
                      <w:r>
                        <w:rPr>
                          <w:rFonts w:hint="default" w:ascii="Times New Roman" w:hAnsi="Times New Roman" w:cs="Times New Roman"/>
                          <w:b w:val="0"/>
                          <w:bCs w:val="0"/>
                          <w:sz w:val="24"/>
                          <w:szCs w:val="24"/>
                          <w:lang w:val="en-US" w:eastAsia="zh-CN"/>
                        </w:rPr>
                        <w:t xml:space="preserve"> 7BU</w:t>
                      </w:r>
                      <w:r>
                        <w:rPr>
                          <w:rFonts w:hint="eastAsia" w:ascii="Times New Roman" w:hAnsi="Times New Roman" w:cs="Times New Roman"/>
                          <w:b w:val="0"/>
                          <w:bCs w:val="0"/>
                          <w:sz w:val="24"/>
                          <w:szCs w:val="24"/>
                          <w:lang w:val="en-US" w:eastAsia="zh-CN"/>
                        </w:rPr>
                        <w:t>1 Music</w:t>
                      </w:r>
                      <w:r>
                        <w:rPr>
                          <w:rFonts w:hint="default" w:ascii="Times New Roman" w:hAnsi="Times New Roman" w:cs="Times New Roman"/>
                          <w:b w:val="0"/>
                          <w:bCs w:val="0"/>
                          <w:sz w:val="24"/>
                          <w:szCs w:val="24"/>
                          <w:lang w:val="en-US" w:eastAsia="zh-CN"/>
                        </w:rPr>
                        <w:t>主题词汇语义网</w:t>
                      </w:r>
                    </w:p>
                  </w:txbxContent>
                </v:textbox>
              </v:shape>
            </w:pict>
          </mc:Fallback>
        </mc:AlternateContent>
      </w:r>
    </w:p>
    <w:p w14:paraId="3AF9F956">
      <w:pPr>
        <w:numPr>
          <w:ilvl w:val="0"/>
          <w:numId w:val="0"/>
        </w:numPr>
        <w:spacing w:line="360" w:lineRule="auto"/>
        <w:jc w:val="both"/>
        <w:rPr>
          <w:rFonts w:hint="eastAsia"/>
          <w:b/>
          <w:bCs/>
          <w:sz w:val="24"/>
          <w:szCs w:val="24"/>
          <w:lang w:val="en-US" w:eastAsia="zh-CN"/>
        </w:rPr>
      </w:pPr>
    </w:p>
    <w:p w14:paraId="54FF39CA">
      <w:pPr>
        <w:numPr>
          <w:ilvl w:val="0"/>
          <w:numId w:val="10"/>
        </w:numPr>
        <w:spacing w:line="360" w:lineRule="auto"/>
        <w:ind w:left="0" w:leftChars="0" w:firstLine="0" w:firstLineChars="0"/>
        <w:jc w:val="both"/>
        <w:rPr>
          <w:rFonts w:hint="default"/>
          <w:b/>
          <w:bCs/>
          <w:sz w:val="24"/>
          <w:szCs w:val="24"/>
          <w:lang w:val="en-US" w:eastAsia="zh-CN"/>
        </w:rPr>
      </w:pPr>
      <w:r>
        <w:rPr>
          <w:rFonts w:hint="eastAsia"/>
          <w:b/>
          <w:bCs/>
          <w:sz w:val="24"/>
          <w:szCs w:val="24"/>
          <w:lang w:val="en-US" w:eastAsia="zh-CN"/>
        </w:rPr>
        <w:t>阅读作业</w:t>
      </w:r>
    </w:p>
    <w:p w14:paraId="26A3264F">
      <w:pPr>
        <w:numPr>
          <w:ilvl w:val="0"/>
          <w:numId w:val="0"/>
        </w:numPr>
        <w:spacing w:line="360" w:lineRule="auto"/>
        <w:ind w:firstLine="420" w:firstLine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为了促进学生阅读能力的提高，教师可围绕单元主题，补充相关拓展阅读材料，并通过调整习题难度与形式，使其更贴合学生的实际语言水平。例如，在8AU2 Digital Life 单元教学中，教师选取了一篇探讨社交媒体观点的语篇，并围绕该文本设计了分层任务。针对A层学生，引导其自主完成思维导图，梳理文章结构、提炼观点及论证依据，旨在培养其分析概括与逻辑组织能力（图1</w:t>
      </w:r>
      <w:r>
        <w:rPr>
          <w:rFonts w:hint="eastAsia" w:ascii="Times New Roman" w:hAnsi="Times New Roman" w:cs="Times New Roman"/>
          <w:b w:val="0"/>
          <w:bCs w:val="0"/>
          <w:sz w:val="24"/>
          <w:szCs w:val="24"/>
          <w:lang w:val="en-US" w:eastAsia="zh-CN"/>
        </w:rPr>
        <w:t>5</w:t>
      </w:r>
      <w:r>
        <w:rPr>
          <w:rFonts w:hint="default" w:ascii="Times New Roman" w:hAnsi="Times New Roman" w:cs="Times New Roman"/>
          <w:b w:val="0"/>
          <w:bCs w:val="0"/>
          <w:sz w:val="24"/>
          <w:szCs w:val="24"/>
          <w:lang w:val="en-US" w:eastAsia="zh-CN"/>
        </w:rPr>
        <w:t>）；针对B层学生，则通过选择题形式，帮助其逐步把握文章核心观点与关键信息，降低理解门槛，增强阅读信心与准确性（图1</w:t>
      </w:r>
      <w:r>
        <w:rPr>
          <w:rFonts w:hint="eastAsia" w:ascii="Times New Roman" w:hAnsi="Times New Roman" w:cs="Times New Roman"/>
          <w:b w:val="0"/>
          <w:bCs w:val="0"/>
          <w:sz w:val="24"/>
          <w:szCs w:val="24"/>
          <w:lang w:val="en-US" w:eastAsia="zh-CN"/>
        </w:rPr>
        <w:t>6</w:t>
      </w:r>
      <w:r>
        <w:rPr>
          <w:rFonts w:hint="default" w:ascii="Times New Roman" w:hAnsi="Times New Roman" w:cs="Times New Roman"/>
          <w:b w:val="0"/>
          <w:bCs w:val="0"/>
          <w:sz w:val="24"/>
          <w:szCs w:val="24"/>
          <w:lang w:val="en-US" w:eastAsia="zh-CN"/>
        </w:rPr>
        <w:t>）。</w:t>
      </w:r>
    </w:p>
    <w:p w14:paraId="5A578F4E">
      <w:pPr>
        <w:numPr>
          <w:ilvl w:val="0"/>
          <w:numId w:val="0"/>
        </w:numPr>
        <w:spacing w:line="360" w:lineRule="auto"/>
        <w:jc w:val="left"/>
        <w:rPr>
          <w:rFonts w:hint="eastAsia"/>
          <w:b w:val="0"/>
          <w:bCs w:val="0"/>
          <w:sz w:val="24"/>
          <w:szCs w:val="24"/>
          <w:lang w:val="en-US" w:eastAsia="zh-CN"/>
        </w:rPr>
      </w:pPr>
      <w:r>
        <w:rPr>
          <w:sz w:val="24"/>
          <w:szCs w:val="24"/>
        </w:rPr>
        <mc:AlternateContent>
          <mc:Choice Requires="wps">
            <w:drawing>
              <wp:anchor distT="0" distB="0" distL="114300" distR="114300" simplePos="0" relativeHeight="251694080" behindDoc="0" locked="0" layoutInCell="1" allowOverlap="1">
                <wp:simplePos x="0" y="0"/>
                <wp:positionH relativeFrom="column">
                  <wp:posOffset>3188970</wp:posOffset>
                </wp:positionH>
                <wp:positionV relativeFrom="paragraph">
                  <wp:posOffset>40640</wp:posOffset>
                </wp:positionV>
                <wp:extent cx="2774950" cy="285750"/>
                <wp:effectExtent l="4445" t="4445" r="11430" b="5080"/>
                <wp:wrapNone/>
                <wp:docPr id="10" name="文本框 10"/>
                <wp:cNvGraphicFramePr/>
                <a:graphic xmlns:a="http://schemas.openxmlformats.org/drawingml/2006/main">
                  <a:graphicData uri="http://schemas.microsoft.com/office/word/2010/wordprocessingShape">
                    <wps:wsp>
                      <wps:cNvSpPr txBox="1"/>
                      <wps:spPr>
                        <a:xfrm>
                          <a:off x="0" y="0"/>
                          <a:ext cx="2774950" cy="28575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24FA2453">
                            <w:pPr>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eastAsia="zh-CN"/>
                              </w:rPr>
                              <w:t>图1</w:t>
                            </w:r>
                            <w:r>
                              <w:rPr>
                                <w:rFonts w:hint="eastAsia" w:ascii="Times New Roman" w:hAnsi="Times New Roman" w:cs="Times New Roman"/>
                                <w:b w:val="0"/>
                                <w:bCs w:val="0"/>
                                <w:sz w:val="24"/>
                                <w:szCs w:val="24"/>
                                <w:lang w:val="en-US" w:eastAsia="zh-CN"/>
                              </w:rPr>
                              <w:t>6</w:t>
                            </w:r>
                            <w:r>
                              <w:rPr>
                                <w:rFonts w:hint="default" w:ascii="Times New Roman" w:hAnsi="Times New Roman" w:cs="Times New Roman"/>
                                <w:b w:val="0"/>
                                <w:bCs w:val="0"/>
                                <w:sz w:val="24"/>
                                <w:szCs w:val="24"/>
                                <w:lang w:val="en-US" w:eastAsia="zh-CN"/>
                              </w:rPr>
                              <w:t xml:space="preserve">  B层阅读作业</w:t>
                            </w:r>
                          </w:p>
                        </w:txbxContent>
                      </wps:txbx>
                      <wps:bodyPr vert="horz" wrap="square" anchor="t" anchorCtr="0" upright="1"/>
                    </wps:wsp>
                  </a:graphicData>
                </a:graphic>
              </wp:anchor>
            </w:drawing>
          </mc:Choice>
          <mc:Fallback>
            <w:pict>
              <v:shape id="_x0000_s1026" o:spid="_x0000_s1026" o:spt="202" type="#_x0000_t202" style="position:absolute;left:0pt;margin-left:251.1pt;margin-top:3.2pt;height:22.5pt;width:218.5pt;z-index:251694080;mso-width-relative:page;mso-height-relative:page;" fillcolor="#FFFFFF" filled="t" stroked="t" coordsize="21600,21600" o:gfxdata="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MTVf&#10;5tYAAAAIAQAADwAAAAAAAAABACAAAAAiAAAAZHJzL2Rvd25yZXYueG1sUEsBAhQAFAAAAAgAh07i&#10;QJWkvAIkAgAAawQAAA4AAAAAAAAAAQAgAAAAJQEAAGRycy9lMm9Eb2MueG1sUEsFBgAAAAAGAAYA&#10;WQEAALsFAAAAAA==&#10;">
                <v:fill on="t" focussize="0,0"/>
                <v:stroke color="#FFFFFF" joinstyle="miter"/>
                <v:imagedata o:title=""/>
                <o:lock v:ext="edit" aspectratio="f"/>
                <v:textbox>
                  <w:txbxContent>
                    <w:p w14:paraId="24FA2453">
                      <w:pPr>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eastAsia="zh-CN"/>
                        </w:rPr>
                        <w:t>图1</w:t>
                      </w:r>
                      <w:r>
                        <w:rPr>
                          <w:rFonts w:hint="eastAsia" w:ascii="Times New Roman" w:hAnsi="Times New Roman" w:cs="Times New Roman"/>
                          <w:b w:val="0"/>
                          <w:bCs w:val="0"/>
                          <w:sz w:val="24"/>
                          <w:szCs w:val="24"/>
                          <w:lang w:val="en-US" w:eastAsia="zh-CN"/>
                        </w:rPr>
                        <w:t>6</w:t>
                      </w:r>
                      <w:r>
                        <w:rPr>
                          <w:rFonts w:hint="default" w:ascii="Times New Roman" w:hAnsi="Times New Roman" w:cs="Times New Roman"/>
                          <w:b w:val="0"/>
                          <w:bCs w:val="0"/>
                          <w:sz w:val="24"/>
                          <w:szCs w:val="24"/>
                          <w:lang w:val="en-US" w:eastAsia="zh-CN"/>
                        </w:rPr>
                        <w:t xml:space="preserve">  B层阅读作业</w:t>
                      </w:r>
                    </w:p>
                  </w:txbxContent>
                </v:textbox>
              </v:shape>
            </w:pict>
          </mc:Fallback>
        </mc:AlternateContent>
      </w:r>
      <w:r>
        <w:rPr>
          <w:sz w:val="24"/>
          <w:szCs w:val="24"/>
        </w:rPr>
        <mc:AlternateContent>
          <mc:Choice Requires="wps">
            <w:drawing>
              <wp:anchor distT="0" distB="0" distL="114300" distR="114300" simplePos="0" relativeHeight="251693056" behindDoc="0" locked="0" layoutInCell="1" allowOverlap="1">
                <wp:simplePos x="0" y="0"/>
                <wp:positionH relativeFrom="column">
                  <wp:posOffset>-330200</wp:posOffset>
                </wp:positionH>
                <wp:positionV relativeFrom="paragraph">
                  <wp:posOffset>31115</wp:posOffset>
                </wp:positionV>
                <wp:extent cx="2774950" cy="285750"/>
                <wp:effectExtent l="4445" t="4445" r="11430" b="5080"/>
                <wp:wrapNone/>
                <wp:docPr id="9" name="文本框 9"/>
                <wp:cNvGraphicFramePr/>
                <a:graphic xmlns:a="http://schemas.openxmlformats.org/drawingml/2006/main">
                  <a:graphicData uri="http://schemas.microsoft.com/office/word/2010/wordprocessingShape">
                    <wps:wsp>
                      <wps:cNvSpPr txBox="1"/>
                      <wps:spPr>
                        <a:xfrm>
                          <a:off x="0" y="0"/>
                          <a:ext cx="2774950" cy="28575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9F9ED0F">
                            <w:pPr>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eastAsia="zh-CN"/>
                              </w:rPr>
                              <w:t>图1</w:t>
                            </w:r>
                            <w:r>
                              <w:rPr>
                                <w:rFonts w:hint="eastAsia" w:ascii="Times New Roman" w:hAnsi="Times New Roman" w:cs="Times New Roman"/>
                                <w:b w:val="0"/>
                                <w:bCs w:val="0"/>
                                <w:sz w:val="24"/>
                                <w:szCs w:val="24"/>
                                <w:lang w:val="en-US" w:eastAsia="zh-CN"/>
                              </w:rPr>
                              <w:t>5</w:t>
                            </w:r>
                            <w:r>
                              <w:rPr>
                                <w:rFonts w:hint="default" w:ascii="Times New Roman" w:hAnsi="Times New Roman" w:cs="Times New Roman"/>
                                <w:b w:val="0"/>
                                <w:bCs w:val="0"/>
                                <w:sz w:val="24"/>
                                <w:szCs w:val="24"/>
                                <w:lang w:val="en-US" w:eastAsia="zh-CN"/>
                              </w:rPr>
                              <w:t xml:space="preserve">  A层阅读作业</w:t>
                            </w:r>
                          </w:p>
                        </w:txbxContent>
                      </wps:txbx>
                      <wps:bodyPr vert="horz" wrap="square" anchor="t" anchorCtr="0" upright="1"/>
                    </wps:wsp>
                  </a:graphicData>
                </a:graphic>
              </wp:anchor>
            </w:drawing>
          </mc:Choice>
          <mc:Fallback>
            <w:pict>
              <v:shape id="_x0000_s1026" o:spid="_x0000_s1026" o:spt="202" type="#_x0000_t202" style="position:absolute;left:0pt;margin-left:-26pt;margin-top:2.45pt;height:22.5pt;width:218.5pt;z-index:251693056;mso-width-relative:page;mso-height-relative:page;" fillcolor="#FFFFFF" filled="t" stroked="t" coordsize="21600,21600" o:gfxdata="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Xp+5e&#10;1gAAAAgBAAAPAAAAAAAAAAEAIAAAACIAAABkcnMvZG93bnJldi54bWxQSwECFAAUAAAACACHTuJA&#10;LWObdyMCAABpBAAADgAAAAAAAAABACAAAAAlAQAAZHJzL2Uyb0RvYy54bWxQSwUGAAAAAAYABgBZ&#10;AQAAugUAAAAA&#10;">
                <v:fill on="t" focussize="0,0"/>
                <v:stroke color="#FFFFFF" joinstyle="miter"/>
                <v:imagedata o:title=""/>
                <o:lock v:ext="edit" aspectratio="f"/>
                <v:textbox>
                  <w:txbxContent>
                    <w:p w14:paraId="19F9ED0F">
                      <w:pPr>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eastAsia="zh-CN"/>
                        </w:rPr>
                        <w:t>图1</w:t>
                      </w:r>
                      <w:r>
                        <w:rPr>
                          <w:rFonts w:hint="eastAsia" w:ascii="Times New Roman" w:hAnsi="Times New Roman" w:cs="Times New Roman"/>
                          <w:b w:val="0"/>
                          <w:bCs w:val="0"/>
                          <w:sz w:val="24"/>
                          <w:szCs w:val="24"/>
                          <w:lang w:val="en-US" w:eastAsia="zh-CN"/>
                        </w:rPr>
                        <w:t>5</w:t>
                      </w:r>
                      <w:r>
                        <w:rPr>
                          <w:rFonts w:hint="default" w:ascii="Times New Roman" w:hAnsi="Times New Roman" w:cs="Times New Roman"/>
                          <w:b w:val="0"/>
                          <w:bCs w:val="0"/>
                          <w:sz w:val="24"/>
                          <w:szCs w:val="24"/>
                          <w:lang w:val="en-US" w:eastAsia="zh-CN"/>
                        </w:rPr>
                        <w:t xml:space="preserve">  A层阅读作业</w:t>
                      </w:r>
                    </w:p>
                  </w:txbxContent>
                </v:textbox>
              </v:shape>
            </w:pict>
          </mc:Fallback>
        </mc:AlternateContent>
      </w:r>
      <w:r>
        <w:drawing>
          <wp:anchor distT="0" distB="0" distL="114300" distR="114300" simplePos="0" relativeHeight="251691008" behindDoc="1" locked="0" layoutInCell="1" allowOverlap="1">
            <wp:simplePos x="0" y="0"/>
            <wp:positionH relativeFrom="column">
              <wp:posOffset>2836545</wp:posOffset>
            </wp:positionH>
            <wp:positionV relativeFrom="paragraph">
              <wp:posOffset>120650</wp:posOffset>
            </wp:positionV>
            <wp:extent cx="3335655" cy="2560320"/>
            <wp:effectExtent l="9525" t="9525" r="17145" b="40005"/>
            <wp:wrapTight wrapText="bothSides">
              <wp:wrapPolygon>
                <wp:start x="-62" y="-80"/>
                <wp:lineTo x="-62" y="21616"/>
                <wp:lineTo x="21588" y="21616"/>
                <wp:lineTo x="21588" y="-80"/>
                <wp:lineTo x="-62" y="-80"/>
              </wp:wrapPolygon>
            </wp:wrapTight>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21"/>
                    <a:stretch>
                      <a:fillRect/>
                    </a:stretch>
                  </pic:blipFill>
                  <pic:spPr>
                    <a:xfrm>
                      <a:off x="0" y="0"/>
                      <a:ext cx="3335655" cy="2560320"/>
                    </a:xfrm>
                    <a:prstGeom prst="rect">
                      <a:avLst/>
                    </a:prstGeom>
                    <a:noFill/>
                    <a:ln>
                      <a:solidFill>
                        <a:schemeClr val="tx1"/>
                      </a:solidFill>
                    </a:ln>
                  </pic:spPr>
                </pic:pic>
              </a:graphicData>
            </a:graphic>
          </wp:anchor>
        </w:drawing>
      </w:r>
      <w:r>
        <w:drawing>
          <wp:anchor distT="0" distB="0" distL="114300" distR="114300" simplePos="0" relativeHeight="251692032" behindDoc="1" locked="0" layoutInCell="1" allowOverlap="1">
            <wp:simplePos x="0" y="0"/>
            <wp:positionH relativeFrom="column">
              <wp:posOffset>-608330</wp:posOffset>
            </wp:positionH>
            <wp:positionV relativeFrom="paragraph">
              <wp:posOffset>121920</wp:posOffset>
            </wp:positionV>
            <wp:extent cx="3300730" cy="2550160"/>
            <wp:effectExtent l="9525" t="9525" r="13970" b="12065"/>
            <wp:wrapTight wrapText="bothSides">
              <wp:wrapPolygon>
                <wp:start x="-62" y="-81"/>
                <wp:lineTo x="-62" y="21622"/>
                <wp:lineTo x="21629" y="21622"/>
                <wp:lineTo x="21629" y="-81"/>
                <wp:lineTo x="-62" y="-81"/>
              </wp:wrapPolygon>
            </wp:wrapTight>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22"/>
                    <a:stretch>
                      <a:fillRect/>
                    </a:stretch>
                  </pic:blipFill>
                  <pic:spPr>
                    <a:xfrm>
                      <a:off x="0" y="0"/>
                      <a:ext cx="3300730" cy="2550160"/>
                    </a:xfrm>
                    <a:prstGeom prst="rect">
                      <a:avLst/>
                    </a:prstGeom>
                    <a:noFill/>
                    <a:ln>
                      <a:solidFill>
                        <a:schemeClr val="tx1"/>
                      </a:solidFill>
                    </a:ln>
                  </pic:spPr>
                </pic:pic>
              </a:graphicData>
            </a:graphic>
          </wp:anchor>
        </w:drawing>
      </w:r>
    </w:p>
    <w:p w14:paraId="2284672D">
      <w:pPr>
        <w:numPr>
          <w:ilvl w:val="0"/>
          <w:numId w:val="0"/>
        </w:numPr>
        <w:spacing w:line="360" w:lineRule="auto"/>
        <w:jc w:val="left"/>
        <w:rPr>
          <w:rFonts w:hint="eastAsia"/>
          <w:b w:val="0"/>
          <w:bCs w:val="0"/>
          <w:sz w:val="24"/>
          <w:szCs w:val="24"/>
          <w:lang w:val="en-US" w:eastAsia="zh-CN"/>
        </w:rPr>
      </w:pPr>
    </w:p>
    <w:p w14:paraId="0EA918A6">
      <w:pPr>
        <w:numPr>
          <w:ilvl w:val="0"/>
          <w:numId w:val="0"/>
        </w:numPr>
        <w:spacing w:line="360" w:lineRule="auto"/>
        <w:ind w:firstLine="420" w:firstLineChars="0"/>
        <w:jc w:val="left"/>
        <w:rPr>
          <w:rFonts w:hint="default"/>
          <w:b w:val="0"/>
          <w:bCs w:val="0"/>
          <w:sz w:val="24"/>
          <w:szCs w:val="24"/>
          <w:lang w:val="en-US" w:eastAsia="zh-CN"/>
        </w:rPr>
      </w:pPr>
      <w:r>
        <w:rPr>
          <w:rFonts w:hint="eastAsia"/>
          <w:b w:val="0"/>
          <w:bCs w:val="0"/>
          <w:sz w:val="24"/>
          <w:szCs w:val="24"/>
          <w:lang w:val="en-US" w:eastAsia="zh-CN"/>
        </w:rPr>
        <w:t>此外，新课标强调教师应积极引导学生开展课外阅读，注重阅读素养的全面培养与提升（教育部，</w:t>
      </w:r>
      <w:r>
        <w:rPr>
          <w:rFonts w:hint="default" w:ascii="Times New Roman" w:hAnsi="Times New Roman" w:cs="Times New Roman"/>
          <w:b w:val="0"/>
          <w:bCs w:val="0"/>
          <w:sz w:val="24"/>
          <w:szCs w:val="24"/>
          <w:lang w:val="en-US" w:eastAsia="zh-CN"/>
        </w:rPr>
        <w:t>2022</w:t>
      </w:r>
      <w:r>
        <w:rPr>
          <w:rFonts w:hint="eastAsia"/>
          <w:b w:val="0"/>
          <w:bCs w:val="0"/>
          <w:sz w:val="24"/>
          <w:szCs w:val="24"/>
          <w:lang w:val="en-US" w:eastAsia="zh-CN"/>
        </w:rPr>
        <w:t>）。为此，教师可推荐符合学生认知发展水平的原版英语小说，培养学生的阅读兴趣，扩大学生阅读量。教师可以结合单元主题或者教材“</w:t>
      </w:r>
      <w:r>
        <w:rPr>
          <w:rFonts w:hint="default" w:ascii="Times New Roman" w:hAnsi="Times New Roman" w:cs="Times New Roman"/>
          <w:b w:val="0"/>
          <w:bCs w:val="0"/>
          <w:sz w:val="24"/>
          <w:szCs w:val="24"/>
          <w:lang w:val="en-US" w:eastAsia="zh-CN"/>
        </w:rPr>
        <w:t>Literature Corner</w:t>
      </w:r>
      <w:r>
        <w:rPr>
          <w:rFonts w:hint="eastAsia"/>
          <w:b w:val="0"/>
          <w:bCs w:val="0"/>
          <w:sz w:val="24"/>
          <w:szCs w:val="24"/>
          <w:lang w:val="en-US" w:eastAsia="zh-CN"/>
        </w:rPr>
        <w:t>”所推荐的经典原版小说，鼓励学生利用假期时间进行整本书阅读，并在过程中提供阅读支持与引导。</w:t>
      </w:r>
    </w:p>
    <w:p w14:paraId="4BA65902">
      <w:pPr>
        <w:numPr>
          <w:ilvl w:val="0"/>
          <w:numId w:val="0"/>
        </w:numPr>
        <w:spacing w:line="360" w:lineRule="auto"/>
        <w:ind w:firstLine="420" w:firstLine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color w:val="auto"/>
          <w:sz w:val="24"/>
          <w:szCs w:val="24"/>
          <w:lang w:val="en-US" w:eastAsia="zh-CN"/>
        </w:rPr>
        <w:t>例如，7BU5 Reading语篇即改编自经典作品</w:t>
      </w:r>
      <w:r>
        <w:rPr>
          <w:rFonts w:hint="default" w:ascii="Times New Roman" w:hAnsi="Times New Roman" w:cs="Times New Roman"/>
          <w:b w:val="0"/>
          <w:bCs w:val="0"/>
          <w:i/>
          <w:iCs/>
          <w:color w:val="auto"/>
          <w:sz w:val="24"/>
          <w:szCs w:val="24"/>
          <w:lang w:val="en-US" w:eastAsia="zh-CN"/>
        </w:rPr>
        <w:t>The Trumpet of the Swan</w:t>
      </w:r>
      <w:r>
        <w:rPr>
          <w:rFonts w:hint="eastAsia" w:ascii="Times New Roman" w:hAnsi="Times New Roman" w:cs="Times New Roman"/>
          <w:b w:val="0"/>
          <w:bCs w:val="0"/>
          <w:i/>
          <w:iCs/>
          <w:color w:val="auto"/>
          <w:sz w:val="24"/>
          <w:szCs w:val="24"/>
          <w:lang w:val="en-US" w:eastAsia="zh-CN"/>
        </w:rPr>
        <w:t>。</w:t>
      </w:r>
      <w:r>
        <w:rPr>
          <w:rFonts w:hint="default" w:ascii="Times New Roman" w:hAnsi="Times New Roman" w:cs="Times New Roman"/>
          <w:b w:val="0"/>
          <w:bCs w:val="0"/>
          <w:sz w:val="24"/>
          <w:szCs w:val="24"/>
          <w:lang w:val="en-US" w:eastAsia="zh-CN"/>
        </w:rPr>
        <w:t>教师可鼓励学生利用假期阅读原版小说，并依据学生能力分层设计阅读任务。</w:t>
      </w:r>
    </w:p>
    <w:p w14:paraId="60FF376A">
      <w:pPr>
        <w:numPr>
          <w:ilvl w:val="0"/>
          <w:numId w:val="0"/>
        </w:numPr>
        <w:spacing w:line="360" w:lineRule="auto"/>
        <w:ind w:firstLine="420" w:firstLine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针对A层学生，教师要求学生在整书阅读过程中完成以下任务：</w:t>
      </w:r>
    </w:p>
    <w:p w14:paraId="3EFAEEF5">
      <w:pPr>
        <w:numPr>
          <w:ilvl w:val="0"/>
          <w:numId w:val="0"/>
        </w:numPr>
        <w:spacing w:line="360" w:lineRule="auto"/>
        <w:ind w:left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（1）绘制人物关系图与情节发展图，梳理故事脉络；</w:t>
      </w:r>
    </w:p>
    <w:p w14:paraId="0CF8D33E">
      <w:pPr>
        <w:numPr>
          <w:ilvl w:val="0"/>
          <w:numId w:val="0"/>
        </w:numPr>
        <w:spacing w:line="360" w:lineRule="auto"/>
        <w:ind w:left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（2）制作人物分析图，深入理解角色特征与成长；</w:t>
      </w:r>
    </w:p>
    <w:p w14:paraId="54215792">
      <w:pPr>
        <w:numPr>
          <w:ilvl w:val="0"/>
          <w:numId w:val="0"/>
        </w:numPr>
        <w:spacing w:line="360" w:lineRule="auto"/>
        <w:ind w:left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（3）摘抄经典语句，并结合内容表达自己的感悟。</w:t>
      </w:r>
    </w:p>
    <w:p w14:paraId="33048828">
      <w:pPr>
        <w:numPr>
          <w:ilvl w:val="0"/>
          <w:numId w:val="0"/>
        </w:numPr>
        <w:spacing w:line="360" w:lineRule="auto"/>
        <w:ind w:firstLine="420" w:firstLineChars="0"/>
        <w:jc w:val="left"/>
        <w:rPr>
          <w:rFonts w:hint="default"/>
          <w:b w:val="0"/>
          <w:bCs w:val="0"/>
          <w:sz w:val="24"/>
          <w:szCs w:val="24"/>
          <w:lang w:val="en-US" w:eastAsia="zh-CN"/>
        </w:rPr>
      </w:pPr>
      <w:r>
        <w:rPr>
          <w:rFonts w:hint="eastAsia"/>
          <w:b w:val="0"/>
          <w:bCs w:val="0"/>
          <w:sz w:val="24"/>
          <w:szCs w:val="24"/>
          <w:lang w:val="en-US" w:eastAsia="zh-CN"/>
        </w:rPr>
        <w:t>在这一过程中，学生不仅能够积累语言知识，更能借助思维导图等可视化工具，深化对主题意义的理解。通过佳句摘录与感悟写作，引导学生与文本中的人物和事件产生共鸣，建立情感联结，从而在阅读中实现自我认知与情感态度的融合发展。学生作品见图</w:t>
      </w:r>
      <w:r>
        <w:rPr>
          <w:rFonts w:hint="default" w:ascii="Times New Roman" w:hAnsi="Times New Roman" w:cs="Times New Roman"/>
          <w:b w:val="0"/>
          <w:bCs w:val="0"/>
          <w:sz w:val="24"/>
          <w:szCs w:val="24"/>
          <w:lang w:val="en-US" w:eastAsia="zh-CN"/>
        </w:rPr>
        <w:t>1</w:t>
      </w:r>
      <w:r>
        <w:rPr>
          <w:rFonts w:hint="eastAsia" w:ascii="Times New Roman" w:hAnsi="Times New Roman" w:cs="Times New Roman"/>
          <w:b w:val="0"/>
          <w:bCs w:val="0"/>
          <w:sz w:val="24"/>
          <w:szCs w:val="24"/>
          <w:lang w:val="en-US" w:eastAsia="zh-CN"/>
        </w:rPr>
        <w:t>7</w:t>
      </w:r>
      <w:r>
        <w:rPr>
          <w:rFonts w:hint="eastAsia"/>
          <w:b w:val="0"/>
          <w:bCs w:val="0"/>
          <w:sz w:val="24"/>
          <w:szCs w:val="24"/>
          <w:lang w:val="en-US" w:eastAsia="zh-CN"/>
        </w:rPr>
        <w:t>。</w:t>
      </w:r>
    </w:p>
    <w:p w14:paraId="42CB7ED7">
      <w:pPr>
        <w:numPr>
          <w:ilvl w:val="0"/>
          <w:numId w:val="0"/>
        </w:numPr>
        <w:spacing w:line="360" w:lineRule="auto"/>
        <w:ind w:leftChars="0"/>
        <w:jc w:val="left"/>
        <w:rPr>
          <w:rFonts w:hint="eastAsia"/>
          <w:b w:val="0"/>
          <w:bCs w:val="0"/>
          <w:sz w:val="24"/>
          <w:szCs w:val="24"/>
          <w:lang w:val="en-US" w:eastAsia="zh-CN"/>
        </w:rPr>
      </w:pPr>
      <w:r>
        <w:rPr>
          <w:sz w:val="24"/>
          <w:szCs w:val="24"/>
        </w:rPr>
        <mc:AlternateContent>
          <mc:Choice Requires="wps">
            <w:drawing>
              <wp:anchor distT="0" distB="0" distL="114300" distR="114300" simplePos="0" relativeHeight="251695104" behindDoc="0" locked="0" layoutInCell="1" allowOverlap="1">
                <wp:simplePos x="0" y="0"/>
                <wp:positionH relativeFrom="column">
                  <wp:posOffset>1219835</wp:posOffset>
                </wp:positionH>
                <wp:positionV relativeFrom="paragraph">
                  <wp:posOffset>-10795</wp:posOffset>
                </wp:positionV>
                <wp:extent cx="2774950" cy="285750"/>
                <wp:effectExtent l="4445" t="4445" r="11430" b="5080"/>
                <wp:wrapNone/>
                <wp:docPr id="11" name="文本框 11"/>
                <wp:cNvGraphicFramePr/>
                <a:graphic xmlns:a="http://schemas.openxmlformats.org/drawingml/2006/main">
                  <a:graphicData uri="http://schemas.microsoft.com/office/word/2010/wordprocessingShape">
                    <wps:wsp>
                      <wps:cNvSpPr txBox="1"/>
                      <wps:spPr>
                        <a:xfrm>
                          <a:off x="0" y="0"/>
                          <a:ext cx="2774950" cy="28575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4C46C6DF">
                            <w:pPr>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eastAsia="zh-CN"/>
                              </w:rPr>
                              <w:t>图1</w:t>
                            </w:r>
                            <w:r>
                              <w:rPr>
                                <w:rFonts w:hint="eastAsia" w:ascii="Times New Roman" w:hAnsi="Times New Roman" w:cs="Times New Roman"/>
                                <w:b w:val="0"/>
                                <w:bCs w:val="0"/>
                                <w:sz w:val="24"/>
                                <w:szCs w:val="24"/>
                                <w:lang w:val="en-US" w:eastAsia="zh-CN"/>
                              </w:rPr>
                              <w:t>7</w:t>
                            </w:r>
                            <w:r>
                              <w:rPr>
                                <w:rFonts w:hint="default" w:ascii="Times New Roman" w:hAnsi="Times New Roman" w:cs="Times New Roman"/>
                                <w:b w:val="0"/>
                                <w:bCs w:val="0"/>
                                <w:sz w:val="24"/>
                                <w:szCs w:val="24"/>
                                <w:lang w:val="en-US" w:eastAsia="zh-CN"/>
                              </w:rPr>
                              <w:t xml:space="preserve">  A层整书阅读任务</w:t>
                            </w:r>
                          </w:p>
                        </w:txbxContent>
                      </wps:txbx>
                      <wps:bodyPr vert="horz" wrap="square" anchor="t" anchorCtr="0" upright="1"/>
                    </wps:wsp>
                  </a:graphicData>
                </a:graphic>
              </wp:anchor>
            </w:drawing>
          </mc:Choice>
          <mc:Fallback>
            <w:pict>
              <v:shape id="_x0000_s1026" o:spid="_x0000_s1026" o:spt="202" type="#_x0000_t202" style="position:absolute;left:0pt;margin-left:96.05pt;margin-top:-0.85pt;height:22.5pt;width:218.5pt;z-index:251695104;mso-width-relative:page;mso-height-relative:page;" fillcolor="#FFFFFF" filled="t" stroked="t" coordsize="21600,21600" o:gfxdata="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OFC&#10;HAjXAAAACQEAAA8AAAAAAAAAAQAgAAAAIgAAAGRycy9kb3ducmV2LnhtbFBLAQIUABQAAAAIAIdO&#10;4kD5iqe3JAIAAGsEAAAOAAAAAAAAAAEAIAAAACYBAABkcnMvZTJvRG9jLnhtbFBLBQYAAAAABgAG&#10;AFkBAAC8BQAAAAA=&#10;">
                <v:fill on="t" focussize="0,0"/>
                <v:stroke color="#FFFFFF" joinstyle="miter"/>
                <v:imagedata o:title=""/>
                <o:lock v:ext="edit" aspectratio="f"/>
                <v:textbox>
                  <w:txbxContent>
                    <w:p w14:paraId="4C46C6DF">
                      <w:pPr>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eastAsia="zh-CN"/>
                        </w:rPr>
                        <w:t>图1</w:t>
                      </w:r>
                      <w:r>
                        <w:rPr>
                          <w:rFonts w:hint="eastAsia" w:ascii="Times New Roman" w:hAnsi="Times New Roman" w:cs="Times New Roman"/>
                          <w:b w:val="0"/>
                          <w:bCs w:val="0"/>
                          <w:sz w:val="24"/>
                          <w:szCs w:val="24"/>
                          <w:lang w:val="en-US" w:eastAsia="zh-CN"/>
                        </w:rPr>
                        <w:t>7</w:t>
                      </w:r>
                      <w:r>
                        <w:rPr>
                          <w:rFonts w:hint="default" w:ascii="Times New Roman" w:hAnsi="Times New Roman" w:cs="Times New Roman"/>
                          <w:b w:val="0"/>
                          <w:bCs w:val="0"/>
                          <w:sz w:val="24"/>
                          <w:szCs w:val="24"/>
                          <w:lang w:val="en-US" w:eastAsia="zh-CN"/>
                        </w:rPr>
                        <w:t xml:space="preserve">  A层整书阅读任务</w:t>
                      </w:r>
                    </w:p>
                  </w:txbxContent>
                </v:textbox>
              </v:shape>
            </w:pict>
          </mc:Fallback>
        </mc:AlternateContent>
      </w:r>
      <w:r>
        <w:rPr>
          <w:rFonts w:hint="eastAsia"/>
          <w:b w:val="0"/>
          <w:bCs w:val="0"/>
          <w:sz w:val="24"/>
          <w:szCs w:val="24"/>
          <w:lang w:val="en-US" w:eastAsia="zh-CN"/>
        </w:rPr>
        <w:drawing>
          <wp:anchor distT="0" distB="0" distL="114300" distR="114300" simplePos="0" relativeHeight="251666432" behindDoc="1" locked="0" layoutInCell="1" allowOverlap="1">
            <wp:simplePos x="0" y="0"/>
            <wp:positionH relativeFrom="column">
              <wp:posOffset>4229100</wp:posOffset>
            </wp:positionH>
            <wp:positionV relativeFrom="paragraph">
              <wp:posOffset>36830</wp:posOffset>
            </wp:positionV>
            <wp:extent cx="1985645" cy="2868930"/>
            <wp:effectExtent l="9525" t="9525" r="14605" b="45720"/>
            <wp:wrapTight wrapText="bothSides">
              <wp:wrapPolygon>
                <wp:start x="-104" y="-72"/>
                <wp:lineTo x="-104" y="21586"/>
                <wp:lineTo x="21552" y="21586"/>
                <wp:lineTo x="21552" y="-72"/>
                <wp:lineTo x="-104" y="-72"/>
              </wp:wrapPolygon>
            </wp:wrapTight>
            <wp:docPr id="16" name="图片 19" descr="9a27e1c67359eaadfbcf111b3ca1dd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9" descr="9a27e1c67359eaadfbcf111b3ca1dda0"/>
                    <pic:cNvPicPr>
                      <a:picLocks noChangeAspect="1"/>
                    </pic:cNvPicPr>
                  </pic:nvPicPr>
                  <pic:blipFill>
                    <a:blip r:embed="rId23"/>
                    <a:srcRect l="3899" r="92" b="6757"/>
                    <a:stretch>
                      <a:fillRect/>
                    </a:stretch>
                  </pic:blipFill>
                  <pic:spPr>
                    <a:xfrm>
                      <a:off x="0" y="0"/>
                      <a:ext cx="1985645" cy="2868930"/>
                    </a:xfrm>
                    <a:prstGeom prst="rect">
                      <a:avLst/>
                    </a:prstGeom>
                    <a:noFill/>
                    <a:ln>
                      <a:solidFill>
                        <a:schemeClr val="tx1"/>
                      </a:solidFill>
                    </a:ln>
                  </pic:spPr>
                </pic:pic>
              </a:graphicData>
            </a:graphic>
          </wp:anchor>
        </w:drawing>
      </w:r>
      <w:r>
        <w:rPr>
          <w:rFonts w:hint="eastAsia"/>
          <w:b/>
          <w:bCs/>
          <w:sz w:val="24"/>
          <w:szCs w:val="24"/>
          <w:lang w:val="en-US" w:eastAsia="zh-CN"/>
        </w:rPr>
        <w:drawing>
          <wp:anchor distT="0" distB="0" distL="114300" distR="114300" simplePos="0" relativeHeight="251664384" behindDoc="1" locked="0" layoutInCell="1" allowOverlap="1">
            <wp:simplePos x="0" y="0"/>
            <wp:positionH relativeFrom="column">
              <wp:posOffset>-601345</wp:posOffset>
            </wp:positionH>
            <wp:positionV relativeFrom="paragraph">
              <wp:posOffset>84455</wp:posOffset>
            </wp:positionV>
            <wp:extent cx="2184400" cy="2715895"/>
            <wp:effectExtent l="9525" t="9525" r="15875" b="17780"/>
            <wp:wrapTight wrapText="bothSides">
              <wp:wrapPolygon>
                <wp:start x="-94" y="-76"/>
                <wp:lineTo x="-94" y="21590"/>
                <wp:lineTo x="21569" y="21590"/>
                <wp:lineTo x="21569" y="-76"/>
                <wp:lineTo x="-94" y="-76"/>
              </wp:wrapPolygon>
            </wp:wrapTight>
            <wp:docPr id="14" name="图片 17" descr="e2db17a75fab239b235fb4c4c7fc7e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7" descr="e2db17a75fab239b235fb4c4c7fc7e5c"/>
                    <pic:cNvPicPr>
                      <a:picLocks noChangeAspect="1"/>
                    </pic:cNvPicPr>
                  </pic:nvPicPr>
                  <pic:blipFill>
                    <a:blip r:embed="rId24"/>
                    <a:stretch>
                      <a:fillRect/>
                    </a:stretch>
                  </pic:blipFill>
                  <pic:spPr>
                    <a:xfrm>
                      <a:off x="0" y="0"/>
                      <a:ext cx="2184400" cy="2715895"/>
                    </a:xfrm>
                    <a:prstGeom prst="rect">
                      <a:avLst/>
                    </a:prstGeom>
                    <a:noFill/>
                    <a:ln>
                      <a:solidFill>
                        <a:schemeClr val="tx1"/>
                      </a:solidFill>
                    </a:ln>
                  </pic:spPr>
                </pic:pic>
              </a:graphicData>
            </a:graphic>
          </wp:anchor>
        </w:drawing>
      </w:r>
      <w:r>
        <w:rPr>
          <w:rFonts w:hint="eastAsia"/>
          <w:b w:val="0"/>
          <w:bCs w:val="0"/>
          <w:sz w:val="24"/>
          <w:szCs w:val="24"/>
          <w:lang w:val="en-US" w:eastAsia="zh-CN"/>
        </w:rPr>
        <w:drawing>
          <wp:anchor distT="0" distB="0" distL="114300" distR="114300" simplePos="0" relativeHeight="251665408" behindDoc="1" locked="0" layoutInCell="1" allowOverlap="1">
            <wp:simplePos x="0" y="0"/>
            <wp:positionH relativeFrom="column">
              <wp:posOffset>1724025</wp:posOffset>
            </wp:positionH>
            <wp:positionV relativeFrom="paragraph">
              <wp:posOffset>46990</wp:posOffset>
            </wp:positionV>
            <wp:extent cx="2203450" cy="2766695"/>
            <wp:effectExtent l="9525" t="9525" r="15875" b="14605"/>
            <wp:wrapTight wrapText="bothSides">
              <wp:wrapPolygon>
                <wp:start x="-93" y="-74"/>
                <wp:lineTo x="-93" y="21565"/>
                <wp:lineTo x="21569" y="21565"/>
                <wp:lineTo x="21569" y="-74"/>
                <wp:lineTo x="-93" y="-74"/>
              </wp:wrapPolygon>
            </wp:wrapTight>
            <wp:docPr id="15" name="图片 18" descr="5b4e20666d7317c02e29f5e5257d04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8" descr="5b4e20666d7317c02e29f5e5257d04bb"/>
                    <pic:cNvPicPr>
                      <a:picLocks noChangeAspect="1"/>
                    </pic:cNvPicPr>
                  </pic:nvPicPr>
                  <pic:blipFill>
                    <a:blip r:embed="rId25"/>
                    <a:srcRect t="4179" r="-144"/>
                    <a:stretch>
                      <a:fillRect/>
                    </a:stretch>
                  </pic:blipFill>
                  <pic:spPr>
                    <a:xfrm>
                      <a:off x="0" y="0"/>
                      <a:ext cx="2203450" cy="2766695"/>
                    </a:xfrm>
                    <a:prstGeom prst="rect">
                      <a:avLst/>
                    </a:prstGeom>
                    <a:noFill/>
                    <a:ln>
                      <a:solidFill>
                        <a:schemeClr val="tx1"/>
                      </a:solidFill>
                    </a:ln>
                  </pic:spPr>
                </pic:pic>
              </a:graphicData>
            </a:graphic>
          </wp:anchor>
        </w:drawing>
      </w:r>
    </w:p>
    <w:p w14:paraId="031A9177">
      <w:pPr>
        <w:numPr>
          <w:ilvl w:val="0"/>
          <w:numId w:val="0"/>
        </w:numPr>
        <w:spacing w:line="360" w:lineRule="auto"/>
        <w:ind w:firstLine="420" w:firstLineChars="0"/>
        <w:jc w:val="left"/>
        <w:rPr>
          <w:rFonts w:hint="default" w:ascii="Times New Roman" w:hAnsi="Times New Roman" w:cs="Times New Roman"/>
          <w:b w:val="0"/>
          <w:bCs w:val="0"/>
          <w:sz w:val="24"/>
          <w:szCs w:val="24"/>
          <w:lang w:val="en-US" w:eastAsia="zh-CN"/>
        </w:rPr>
      </w:pPr>
      <w:r>
        <w:rPr>
          <w:rFonts w:hint="default" w:ascii="Times New Roman" w:hAnsi="Times New Roman" w:cs="Times New Roman"/>
          <w:b/>
          <w:bCs/>
          <w:sz w:val="24"/>
          <w:szCs w:val="24"/>
          <w:lang w:val="en-US" w:eastAsia="zh-CN"/>
        </w:rPr>
        <w:drawing>
          <wp:anchor distT="0" distB="0" distL="114300" distR="114300" simplePos="0" relativeHeight="251698176" behindDoc="1" locked="0" layoutInCell="1" allowOverlap="1">
            <wp:simplePos x="0" y="0"/>
            <wp:positionH relativeFrom="column">
              <wp:posOffset>1898650</wp:posOffset>
            </wp:positionH>
            <wp:positionV relativeFrom="paragraph">
              <wp:posOffset>1453515</wp:posOffset>
            </wp:positionV>
            <wp:extent cx="1730375" cy="2661285"/>
            <wp:effectExtent l="0" t="0" r="3175" b="0"/>
            <wp:wrapTight wrapText="bothSides">
              <wp:wrapPolygon>
                <wp:start x="0" y="0"/>
                <wp:lineTo x="0" y="21492"/>
                <wp:lineTo x="21521" y="21492"/>
                <wp:lineTo x="21521" y="0"/>
                <wp:lineTo x="0" y="0"/>
              </wp:wrapPolygon>
            </wp:wrapTight>
            <wp:docPr id="18" name="图片 18" descr="b7b83aee1e7cd77b7f990b65ad146d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b7b83aee1e7cd77b7f990b65ad146da2"/>
                    <pic:cNvPicPr>
                      <a:picLocks noChangeAspect="1"/>
                    </pic:cNvPicPr>
                  </pic:nvPicPr>
                  <pic:blipFill>
                    <a:blip r:embed="rId26"/>
                    <a:srcRect t="4364" r="-1288"/>
                    <a:stretch>
                      <a:fillRect/>
                    </a:stretch>
                  </pic:blipFill>
                  <pic:spPr>
                    <a:xfrm>
                      <a:off x="0" y="0"/>
                      <a:ext cx="1730375" cy="2661285"/>
                    </a:xfrm>
                    <a:prstGeom prst="rect">
                      <a:avLst/>
                    </a:prstGeom>
                  </pic:spPr>
                </pic:pic>
              </a:graphicData>
            </a:graphic>
          </wp:anchor>
        </w:drawing>
      </w:r>
      <w:r>
        <w:rPr>
          <w:rFonts w:hint="default" w:ascii="Times New Roman" w:hAnsi="Times New Roman" w:cs="Times New Roman"/>
          <w:b/>
          <w:bCs/>
          <w:sz w:val="24"/>
          <w:szCs w:val="24"/>
          <w:lang w:val="en-US" w:eastAsia="zh-CN"/>
        </w:rPr>
        <w:drawing>
          <wp:anchor distT="0" distB="0" distL="114300" distR="114300" simplePos="0" relativeHeight="251697152" behindDoc="1" locked="0" layoutInCell="1" allowOverlap="1">
            <wp:simplePos x="0" y="0"/>
            <wp:positionH relativeFrom="column">
              <wp:posOffset>3787775</wp:posOffset>
            </wp:positionH>
            <wp:positionV relativeFrom="paragraph">
              <wp:posOffset>1528445</wp:posOffset>
            </wp:positionV>
            <wp:extent cx="1629410" cy="2549525"/>
            <wp:effectExtent l="0" t="0" r="8890" b="0"/>
            <wp:wrapTight wrapText="bothSides">
              <wp:wrapPolygon>
                <wp:start x="0" y="0"/>
                <wp:lineTo x="0" y="21546"/>
                <wp:lineTo x="21465" y="21546"/>
                <wp:lineTo x="21465" y="0"/>
                <wp:lineTo x="0" y="0"/>
              </wp:wrapPolygon>
            </wp:wrapTight>
            <wp:docPr id="19" name="图片 19" descr="bb851a27a6c48e4da4a452d33058f6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bb851a27a6c48e4da4a452d33058f6ee"/>
                    <pic:cNvPicPr>
                      <a:picLocks noChangeAspect="1"/>
                    </pic:cNvPicPr>
                  </pic:nvPicPr>
                  <pic:blipFill>
                    <a:blip r:embed="rId27"/>
                    <a:srcRect l="1674" t="3772" r="4588" b="902"/>
                    <a:stretch>
                      <a:fillRect/>
                    </a:stretch>
                  </pic:blipFill>
                  <pic:spPr>
                    <a:xfrm>
                      <a:off x="0" y="0"/>
                      <a:ext cx="1629410" cy="2549525"/>
                    </a:xfrm>
                    <a:prstGeom prst="rect">
                      <a:avLst/>
                    </a:prstGeom>
                  </pic:spPr>
                </pic:pic>
              </a:graphicData>
            </a:graphic>
          </wp:anchor>
        </w:drawing>
      </w:r>
      <w:r>
        <w:rPr>
          <w:rFonts w:hint="default" w:ascii="Times New Roman" w:hAnsi="Times New Roman" w:cs="Times New Roman"/>
          <w:b/>
          <w:bCs/>
          <w:sz w:val="24"/>
          <w:szCs w:val="24"/>
          <w:lang w:val="en-US" w:eastAsia="zh-CN"/>
        </w:rPr>
        <w:drawing>
          <wp:anchor distT="0" distB="0" distL="114300" distR="114300" simplePos="0" relativeHeight="251696128" behindDoc="1" locked="0" layoutInCell="1" allowOverlap="1">
            <wp:simplePos x="0" y="0"/>
            <wp:positionH relativeFrom="column">
              <wp:posOffset>45085</wp:posOffset>
            </wp:positionH>
            <wp:positionV relativeFrom="paragraph">
              <wp:posOffset>1454150</wp:posOffset>
            </wp:positionV>
            <wp:extent cx="1743710" cy="2677795"/>
            <wp:effectExtent l="0" t="0" r="0" b="0"/>
            <wp:wrapTight wrapText="bothSides">
              <wp:wrapPolygon>
                <wp:start x="0" y="0"/>
                <wp:lineTo x="0" y="21513"/>
                <wp:lineTo x="21474" y="21513"/>
                <wp:lineTo x="21474" y="0"/>
                <wp:lineTo x="0" y="0"/>
              </wp:wrapPolygon>
            </wp:wrapTight>
            <wp:docPr id="17" name="图片 17" descr="e696e9c15f6a1562d308b6b0ae58b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e696e9c15f6a1562d308b6b0ae58b462"/>
                    <pic:cNvPicPr>
                      <a:picLocks noChangeAspect="1"/>
                    </pic:cNvPicPr>
                  </pic:nvPicPr>
                  <pic:blipFill>
                    <a:blip r:embed="rId28"/>
                    <a:srcRect l="2214" t="2675" r="2802" b="92"/>
                    <a:stretch>
                      <a:fillRect/>
                    </a:stretch>
                  </pic:blipFill>
                  <pic:spPr>
                    <a:xfrm>
                      <a:off x="0" y="0"/>
                      <a:ext cx="1743710" cy="2677795"/>
                    </a:xfrm>
                    <a:prstGeom prst="rect">
                      <a:avLst/>
                    </a:prstGeom>
                  </pic:spPr>
                </pic:pic>
              </a:graphicData>
            </a:graphic>
          </wp:anchor>
        </w:drawing>
      </w:r>
      <w:r>
        <w:rPr>
          <w:rFonts w:hint="default" w:ascii="Times New Roman" w:hAnsi="Times New Roman" w:cs="Times New Roman"/>
          <w:b w:val="0"/>
          <w:bCs w:val="0"/>
          <w:sz w:val="24"/>
          <w:szCs w:val="24"/>
          <w:lang w:val="en-US" w:eastAsia="zh-CN"/>
        </w:rPr>
        <w:t>为帮助B层学生稳步推进阅读，教师在每章结束后均设置明确的阅读任务，以此搭建持续性的“脚手架”。这些任务形式多样，包括关键内容提问、人物事件匹配，核心事件排序、语言技巧学习等（图1</w:t>
      </w:r>
      <w:r>
        <w:rPr>
          <w:rFonts w:hint="eastAsia" w:ascii="Times New Roman" w:hAnsi="Times New Roman" w:cs="Times New Roman"/>
          <w:b w:val="0"/>
          <w:bCs w:val="0"/>
          <w:sz w:val="24"/>
          <w:szCs w:val="24"/>
          <w:lang w:val="en-US" w:eastAsia="zh-CN"/>
        </w:rPr>
        <w:t>8</w:t>
      </w:r>
      <w:r>
        <w:rPr>
          <w:rFonts w:hint="default" w:ascii="Times New Roman" w:hAnsi="Times New Roman" w:cs="Times New Roman"/>
          <w:b w:val="0"/>
          <w:bCs w:val="0"/>
          <w:sz w:val="24"/>
          <w:szCs w:val="24"/>
          <w:lang w:val="en-US" w:eastAsia="zh-CN"/>
        </w:rPr>
        <w:t>）。通过即时的、章节性的理解核查，确保学生能准确把握故事脉络，将整数阅读负担分解到每个章节，从而帮助B层学生建立起持续阅读的信心与能力。</w:t>
      </w:r>
    </w:p>
    <w:p w14:paraId="749ABC03">
      <w:pPr>
        <w:numPr>
          <w:ilvl w:val="0"/>
          <w:numId w:val="0"/>
        </w:numPr>
        <w:spacing w:line="360" w:lineRule="auto"/>
        <w:jc w:val="both"/>
        <w:rPr>
          <w:rFonts w:hint="default"/>
          <w:b/>
          <w:bCs/>
          <w:sz w:val="24"/>
          <w:szCs w:val="24"/>
          <w:lang w:val="en-US" w:eastAsia="zh-CN"/>
        </w:rPr>
      </w:pPr>
      <w:r>
        <w:rPr>
          <w:rFonts w:hint="default" w:ascii="Times New Roman" w:hAnsi="Times New Roman" w:cs="Times New Roman"/>
          <w:sz w:val="24"/>
          <w:szCs w:val="24"/>
        </w:rPr>
        <mc:AlternateContent>
          <mc:Choice Requires="wps">
            <w:drawing>
              <wp:anchor distT="0" distB="0" distL="114300" distR="114300" simplePos="0" relativeHeight="251699200" behindDoc="0" locked="0" layoutInCell="1" allowOverlap="1">
                <wp:simplePos x="0" y="0"/>
                <wp:positionH relativeFrom="column">
                  <wp:posOffset>1382395</wp:posOffset>
                </wp:positionH>
                <wp:positionV relativeFrom="paragraph">
                  <wp:posOffset>-27305</wp:posOffset>
                </wp:positionV>
                <wp:extent cx="2774950" cy="285750"/>
                <wp:effectExtent l="4445" t="4445" r="11430" b="5080"/>
                <wp:wrapNone/>
                <wp:docPr id="27" name="文本框 27"/>
                <wp:cNvGraphicFramePr/>
                <a:graphic xmlns:a="http://schemas.openxmlformats.org/drawingml/2006/main">
                  <a:graphicData uri="http://schemas.microsoft.com/office/word/2010/wordprocessingShape">
                    <wps:wsp>
                      <wps:cNvSpPr txBox="1"/>
                      <wps:spPr>
                        <a:xfrm>
                          <a:off x="0" y="0"/>
                          <a:ext cx="2774950" cy="28575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6961857D">
                            <w:pPr>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eastAsia="zh-CN"/>
                              </w:rPr>
                              <w:t>图1</w:t>
                            </w:r>
                            <w:r>
                              <w:rPr>
                                <w:rFonts w:hint="eastAsia" w:ascii="Times New Roman" w:hAnsi="Times New Roman" w:cs="Times New Roman"/>
                                <w:b w:val="0"/>
                                <w:bCs w:val="0"/>
                                <w:sz w:val="24"/>
                                <w:szCs w:val="24"/>
                                <w:lang w:val="en-US" w:eastAsia="zh-CN"/>
                              </w:rPr>
                              <w:t>8</w:t>
                            </w:r>
                            <w:r>
                              <w:rPr>
                                <w:rFonts w:hint="default" w:ascii="Times New Roman" w:hAnsi="Times New Roman" w:cs="Times New Roman"/>
                                <w:b w:val="0"/>
                                <w:bCs w:val="0"/>
                                <w:sz w:val="24"/>
                                <w:szCs w:val="24"/>
                                <w:lang w:val="en-US" w:eastAsia="zh-CN"/>
                              </w:rPr>
                              <w:t xml:space="preserve">  B层整书阅读任务</w:t>
                            </w:r>
                          </w:p>
                        </w:txbxContent>
                      </wps:txbx>
                      <wps:bodyPr vert="horz" wrap="square" anchor="t" anchorCtr="0" upright="1"/>
                    </wps:wsp>
                  </a:graphicData>
                </a:graphic>
              </wp:anchor>
            </w:drawing>
          </mc:Choice>
          <mc:Fallback>
            <w:pict>
              <v:shape id="_x0000_s1026" o:spid="_x0000_s1026" o:spt="202" type="#_x0000_t202" style="position:absolute;left:0pt;margin-left:108.85pt;margin-top:-2.15pt;height:22.5pt;width:218.5pt;z-index:251699200;mso-width-relative:page;mso-height-relative:page;" fillcolor="#FFFFFF" filled="t" stroked="t" coordsize="21600,21600" o:gfxdata="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Q3FUk9gAAAAJAQAADwAAAAAAAAABACAAAAAiAAAAZHJzL2Rvd25yZXYueG1sUEsBAhQAFAAAAAgA&#10;h07iQPQ5zHIlAgAAawQAAA4AAAAAAAAAAQAgAAAAJwEAAGRycy9lMm9Eb2MueG1sUEsFBgAAAAAG&#10;AAYAWQEAAL4FAAAAAA==&#10;">
                <v:fill on="t" focussize="0,0"/>
                <v:stroke color="#FFFFFF" joinstyle="miter"/>
                <v:imagedata o:title=""/>
                <o:lock v:ext="edit" aspectratio="f"/>
                <v:textbox>
                  <w:txbxContent>
                    <w:p w14:paraId="6961857D">
                      <w:pPr>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eastAsia="zh-CN"/>
                        </w:rPr>
                        <w:t>图1</w:t>
                      </w:r>
                      <w:r>
                        <w:rPr>
                          <w:rFonts w:hint="eastAsia" w:ascii="Times New Roman" w:hAnsi="Times New Roman" w:cs="Times New Roman"/>
                          <w:b w:val="0"/>
                          <w:bCs w:val="0"/>
                          <w:sz w:val="24"/>
                          <w:szCs w:val="24"/>
                          <w:lang w:val="en-US" w:eastAsia="zh-CN"/>
                        </w:rPr>
                        <w:t>8</w:t>
                      </w:r>
                      <w:r>
                        <w:rPr>
                          <w:rFonts w:hint="default" w:ascii="Times New Roman" w:hAnsi="Times New Roman" w:cs="Times New Roman"/>
                          <w:b w:val="0"/>
                          <w:bCs w:val="0"/>
                          <w:sz w:val="24"/>
                          <w:szCs w:val="24"/>
                          <w:lang w:val="en-US" w:eastAsia="zh-CN"/>
                        </w:rPr>
                        <w:t xml:space="preserve">  B层整书阅读任务</w:t>
                      </w:r>
                    </w:p>
                  </w:txbxContent>
                </v:textbox>
              </v:shape>
            </w:pict>
          </mc:Fallback>
        </mc:AlternateContent>
      </w:r>
    </w:p>
    <w:p w14:paraId="2495CEA0">
      <w:pPr>
        <w:numPr>
          <w:ilvl w:val="0"/>
          <w:numId w:val="2"/>
        </w:numPr>
        <w:spacing w:line="360" w:lineRule="auto"/>
        <w:jc w:val="both"/>
        <w:rPr>
          <w:rFonts w:hint="default"/>
          <w:b/>
          <w:bCs/>
          <w:sz w:val="24"/>
          <w:szCs w:val="24"/>
          <w:lang w:val="en-US" w:eastAsia="zh-CN"/>
        </w:rPr>
      </w:pPr>
      <w:r>
        <w:rPr>
          <w:rFonts w:hint="eastAsia"/>
          <w:b/>
          <w:bCs/>
          <w:sz w:val="24"/>
          <w:szCs w:val="24"/>
          <w:lang w:val="en-US" w:eastAsia="zh-CN"/>
        </w:rPr>
        <w:t>分层走班教学原则</w:t>
      </w:r>
    </w:p>
    <w:p w14:paraId="6514CF31">
      <w:pPr>
        <w:numPr>
          <w:ilvl w:val="0"/>
          <w:numId w:val="11"/>
        </w:numPr>
        <w:spacing w:line="360" w:lineRule="auto"/>
        <w:rPr>
          <w:rFonts w:hint="eastAsia" w:eastAsia="宋体" w:cs="Times New Roman"/>
          <w:b/>
          <w:bCs/>
          <w:sz w:val="24"/>
          <w:szCs w:val="24"/>
          <w:lang w:val="en-US" w:eastAsia="zh-CN"/>
        </w:rPr>
      </w:pPr>
      <w:r>
        <w:rPr>
          <w:rFonts w:hint="eastAsia" w:eastAsia="宋体" w:cs="Times New Roman"/>
          <w:b/>
          <w:bCs/>
          <w:sz w:val="24"/>
          <w:szCs w:val="24"/>
          <w:lang w:val="en-US" w:eastAsia="zh-CN"/>
        </w:rPr>
        <w:t>尊重学生差异，</w:t>
      </w:r>
      <w:r>
        <w:rPr>
          <w:rFonts w:hint="eastAsia" w:cs="Times New Roman"/>
          <w:b/>
          <w:bCs/>
          <w:sz w:val="24"/>
          <w:szCs w:val="24"/>
          <w:lang w:val="en-US" w:eastAsia="zh-CN"/>
        </w:rPr>
        <w:t>提供适切发展路径</w:t>
      </w:r>
    </w:p>
    <w:p w14:paraId="145D2FC8">
      <w:pPr>
        <w:numPr>
          <w:ilvl w:val="0"/>
          <w:numId w:val="0"/>
        </w:numPr>
        <w:spacing w:line="360" w:lineRule="auto"/>
        <w:ind w:firstLine="420" w:firstLineChars="0"/>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分层旨在因材施教，而非给学生贴标签，目的是让每位学生获得适切的发展。教学应基于学生实际水平，设定基础、拓展等多层目标，并通过设计分层问题链、搭建学习支架、组织差异化的输出活动以及设计分层作业等方式，确保学生在原有基础上实现发展。教师尤其要加强对B层学生的关注与激励，避免学生因分层产生心理压力，从而提高学生的学习英语的自信心。</w:t>
      </w:r>
    </w:p>
    <w:p w14:paraId="17B9E42A">
      <w:pPr>
        <w:numPr>
          <w:ilvl w:val="0"/>
          <w:numId w:val="11"/>
        </w:numPr>
        <w:spacing w:line="360" w:lineRule="auto"/>
        <w:rPr>
          <w:rFonts w:hint="default"/>
          <w:b/>
          <w:bCs/>
          <w:sz w:val="24"/>
          <w:szCs w:val="24"/>
          <w:lang w:val="en-US" w:eastAsia="zh-CN"/>
        </w:rPr>
      </w:pPr>
      <w:r>
        <w:rPr>
          <w:rFonts w:hint="eastAsia"/>
          <w:b/>
          <w:bCs/>
          <w:sz w:val="24"/>
          <w:szCs w:val="24"/>
          <w:lang w:val="en-US" w:eastAsia="zh-CN"/>
        </w:rPr>
        <w:t>实施增值评价，赋能学生持续发展</w:t>
      </w:r>
    </w:p>
    <w:p w14:paraId="5684E114">
      <w:pPr>
        <w:numPr>
          <w:ilvl w:val="0"/>
          <w:numId w:val="0"/>
        </w:numPr>
        <w:spacing w:line="360" w:lineRule="auto"/>
        <w:ind w:firstLine="420" w:firstLineChars="0"/>
        <w:rPr>
          <w:rFonts w:hint="eastAsia"/>
          <w:sz w:val="24"/>
          <w:szCs w:val="24"/>
          <w:lang w:val="en-US" w:eastAsia="zh-CN"/>
        </w:rPr>
      </w:pPr>
      <w:r>
        <w:rPr>
          <w:rFonts w:hint="eastAsia"/>
          <w:sz w:val="24"/>
          <w:szCs w:val="24"/>
          <w:lang w:val="en-US" w:eastAsia="zh-CN"/>
        </w:rPr>
        <w:t>新课标中强调，教师要充分关注学生的持续发展，从发展的视角、以发展的眼光、用发展的观点评价学生</w:t>
      </w:r>
      <w:r>
        <w:rPr>
          <w:rFonts w:hint="eastAsia"/>
          <w:b w:val="0"/>
          <w:bCs w:val="0"/>
          <w:sz w:val="24"/>
          <w:szCs w:val="24"/>
          <w:lang w:val="en-US" w:eastAsia="zh-CN"/>
        </w:rPr>
        <w:t>（教育部，</w:t>
      </w:r>
      <w:r>
        <w:rPr>
          <w:rFonts w:hint="default" w:ascii="Times New Roman" w:hAnsi="Times New Roman" w:cs="Times New Roman"/>
          <w:b w:val="0"/>
          <w:bCs w:val="0"/>
          <w:sz w:val="24"/>
          <w:szCs w:val="24"/>
          <w:lang w:val="en-US" w:eastAsia="zh-CN"/>
        </w:rPr>
        <w:t>2022</w:t>
      </w:r>
      <w:r>
        <w:rPr>
          <w:rFonts w:hint="eastAsia"/>
          <w:b w:val="0"/>
          <w:bCs w:val="0"/>
          <w:sz w:val="24"/>
          <w:szCs w:val="24"/>
          <w:lang w:val="en-US" w:eastAsia="zh-CN"/>
        </w:rPr>
        <w:t>）</w:t>
      </w:r>
      <w:r>
        <w:rPr>
          <w:rFonts w:hint="eastAsia"/>
          <w:sz w:val="24"/>
          <w:szCs w:val="24"/>
          <w:lang w:val="en-US" w:eastAsia="zh-CN"/>
        </w:rPr>
        <w:t>。因此教师对学生的分层教学，不仅是关注成绩，还需要关注学生的学习习惯，性格特点，学习模式等差异，欣赏和包容孩子的差异化，通过增值评价让学生清晰感知自身的进步与发展，从而逐步形成积极的学习态度和成长型思维。</w:t>
      </w:r>
    </w:p>
    <w:p w14:paraId="239E1BA9">
      <w:pPr>
        <w:numPr>
          <w:ilvl w:val="0"/>
          <w:numId w:val="0"/>
        </w:numPr>
        <w:spacing w:line="360" w:lineRule="auto"/>
        <w:ind w:firstLine="420" w:firstLineChars="0"/>
        <w:rPr>
          <w:rFonts w:hint="eastAsia"/>
          <w:sz w:val="24"/>
          <w:szCs w:val="24"/>
          <w:lang w:val="en-US" w:eastAsia="zh-CN"/>
        </w:rPr>
      </w:pPr>
    </w:p>
    <w:p w14:paraId="6A51D817">
      <w:pPr>
        <w:numPr>
          <w:ilvl w:val="0"/>
          <w:numId w:val="0"/>
        </w:numPr>
        <w:spacing w:line="360" w:lineRule="auto"/>
        <w:ind w:firstLine="420" w:firstLineChars="0"/>
        <w:rPr>
          <w:rFonts w:hint="eastAsia"/>
          <w:sz w:val="24"/>
          <w:szCs w:val="24"/>
          <w:lang w:val="en-US" w:eastAsia="zh-CN"/>
        </w:rPr>
      </w:pPr>
    </w:p>
    <w:p w14:paraId="3FAF0C47">
      <w:pP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参考文献</w:t>
      </w:r>
    </w:p>
    <w:p w14:paraId="70ADF90F">
      <w:pPr>
        <w:numPr>
          <w:ilvl w:val="0"/>
          <w:numId w:val="12"/>
        </w:numPr>
        <w:rPr>
          <w:rFonts w:hint="eastAsia" w:ascii="楷体" w:hAnsi="楷体" w:eastAsia="楷体" w:cs="楷体"/>
          <w:sz w:val="24"/>
          <w:szCs w:val="24"/>
        </w:rPr>
      </w:pPr>
      <w:r>
        <w:rPr>
          <w:rFonts w:hint="eastAsia" w:ascii="楷体" w:hAnsi="楷体" w:eastAsia="楷体" w:cs="楷体"/>
          <w:sz w:val="24"/>
          <w:szCs w:val="24"/>
          <w:lang w:val="en-US" w:eastAsia="zh-CN"/>
        </w:rPr>
        <w:t>中华人民共和国</w:t>
      </w:r>
      <w:r>
        <w:rPr>
          <w:rFonts w:hint="eastAsia" w:ascii="楷体" w:hAnsi="楷体" w:eastAsia="楷体" w:cs="楷体"/>
          <w:sz w:val="24"/>
          <w:szCs w:val="24"/>
        </w:rPr>
        <w:t>教育部</w:t>
      </w:r>
      <w:r>
        <w:rPr>
          <w:rFonts w:hint="eastAsia" w:ascii="楷体" w:hAnsi="楷体" w:eastAsia="楷体" w:cs="楷体"/>
          <w:sz w:val="24"/>
          <w:szCs w:val="24"/>
          <w:lang w:val="en-US" w:eastAsia="zh-CN"/>
        </w:rPr>
        <w:t xml:space="preserve">. </w:t>
      </w:r>
      <w:r>
        <w:rPr>
          <w:rFonts w:hint="eastAsia" w:ascii="楷体" w:hAnsi="楷体" w:eastAsia="楷体" w:cs="楷体"/>
          <w:sz w:val="24"/>
          <w:szCs w:val="24"/>
        </w:rPr>
        <w:t>义务教育英语课程标准（2022年版）</w:t>
      </w:r>
      <w:r>
        <w:rPr>
          <w:rFonts w:hint="eastAsia" w:ascii="楷体" w:hAnsi="楷体" w:eastAsia="楷体" w:cs="楷体"/>
          <w:sz w:val="24"/>
          <w:szCs w:val="24"/>
          <w:lang w:val="en-US" w:eastAsia="zh-CN"/>
        </w:rPr>
        <w:t>[M]</w:t>
      </w:r>
      <w:r>
        <w:rPr>
          <w:rFonts w:hint="eastAsia" w:ascii="楷体" w:hAnsi="楷体" w:eastAsia="楷体" w:cs="楷体"/>
          <w:sz w:val="24"/>
          <w:szCs w:val="24"/>
        </w:rPr>
        <w:t>.</w:t>
      </w:r>
      <w:r>
        <w:rPr>
          <w:rFonts w:hint="eastAsia" w:ascii="楷体" w:hAnsi="楷体" w:eastAsia="楷体" w:cs="楷体"/>
          <w:sz w:val="24"/>
          <w:szCs w:val="24"/>
          <w:lang w:val="en-US" w:eastAsia="zh-CN"/>
        </w:rPr>
        <w:t xml:space="preserve"> 北京：</w:t>
      </w:r>
      <w:r>
        <w:rPr>
          <w:rFonts w:hint="eastAsia" w:ascii="楷体" w:hAnsi="楷体" w:eastAsia="楷体" w:cs="楷体"/>
          <w:sz w:val="24"/>
          <w:szCs w:val="24"/>
        </w:rPr>
        <w:t>北京师范大学出版社，2022.</w:t>
      </w:r>
    </w:p>
    <w:p w14:paraId="68AC62EA">
      <w:pPr>
        <w:numPr>
          <w:ilvl w:val="0"/>
          <w:numId w:val="12"/>
        </w:num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王蔷，孙万磊，李雪如，从外语教学走向外语教育：新时代中小学英语课程体系的建构——《义务教育英语课程标准（2022年版）》解读[J]. 中小学外语教育（中学篇），2022（10）.</w:t>
      </w:r>
    </w:p>
    <w:p w14:paraId="3197F54F">
      <w:pPr>
        <w:numPr>
          <w:ilvl w:val="0"/>
          <w:numId w:val="12"/>
        </w:num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维果茨基．维果茨基教育论著选[Ｍ]．北京：人民教育出版社，2005.</w:t>
      </w:r>
    </w:p>
    <w:p w14:paraId="543EF82C">
      <w:pPr>
        <w:numPr>
          <w:ilvl w:val="0"/>
          <w:numId w:val="12"/>
        </w:num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程慧芬.指向语言学习与主题意义探究的初中英语阅读教学实践与改进-以人教版英语八年级下册Unit9第二课时为例[J].课程教学研究,2024(11):52-60.</w:t>
      </w:r>
    </w:p>
    <w:p w14:paraId="79BE845B">
      <w:pPr>
        <w:numPr>
          <w:ilvl w:val="0"/>
          <w:numId w:val="12"/>
        </w:num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丁菊花，新课程标准背景下初中英语作业分层设计的原则和策略，山东教育，2025（29），54-55.</w:t>
      </w:r>
    </w:p>
    <w:p w14:paraId="1A64D10B">
      <w:pPr>
        <w:numPr>
          <w:ilvl w:val="0"/>
          <w:numId w:val="0"/>
        </w:numPr>
        <w:spacing w:line="360" w:lineRule="auto"/>
        <w:ind w:firstLine="420" w:firstLineChars="0"/>
        <w:rPr>
          <w:rFonts w:hint="default"/>
          <w:sz w:val="24"/>
          <w:szCs w:val="24"/>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ar(--dsw-font-markdown-table-h">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var(--dsw-font-markdown-table)">
    <w:altName w:val="Segoe Print"/>
    <w:panose1 w:val="00000000000000000000"/>
    <w:charset w:val="00"/>
    <w:family w:val="auto"/>
    <w:pitch w:val="default"/>
    <w:sig w:usb0="00000000" w:usb1="00000000" w:usb2="00000000" w:usb3="00000000" w:csb0="00040001" w:csb1="00000000"/>
  </w:font>
  <w:font w:name="Segoe UI">
    <w:panose1 w:val="020B0502040204020203"/>
    <w:charset w:val="00"/>
    <w:family w:val="auto"/>
    <w:pitch w:val="default"/>
    <w:sig w:usb0="E4002EFF" w:usb1="C000E47F"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54314">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FC66F7">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28FC66F7">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56FC6F"/>
    <w:multiLevelType w:val="singleLevel"/>
    <w:tmpl w:val="9856FC6F"/>
    <w:lvl w:ilvl="0" w:tentative="0">
      <w:start w:val="1"/>
      <w:numFmt w:val="decimal"/>
      <w:suff w:val="space"/>
      <w:lvlText w:val="%1."/>
      <w:lvlJc w:val="left"/>
      <w:rPr>
        <w:rFonts w:hint="default" w:ascii="Times New Roman" w:hAnsi="Times New Roman" w:cs="Times New Roman"/>
      </w:rPr>
    </w:lvl>
  </w:abstractNum>
  <w:abstractNum w:abstractNumId="1">
    <w:nsid w:val="9D027CF1"/>
    <w:multiLevelType w:val="singleLevel"/>
    <w:tmpl w:val="9D027CF1"/>
    <w:lvl w:ilvl="0" w:tentative="0">
      <w:start w:val="1"/>
      <w:numFmt w:val="bullet"/>
      <w:lvlText w:val=""/>
      <w:lvlJc w:val="left"/>
      <w:pPr>
        <w:ind w:left="420" w:hanging="420"/>
      </w:pPr>
      <w:rPr>
        <w:rFonts w:hint="default" w:ascii="Wingdings" w:hAnsi="Wingdings"/>
      </w:rPr>
    </w:lvl>
  </w:abstractNum>
  <w:abstractNum w:abstractNumId="2">
    <w:nsid w:val="B3912866"/>
    <w:multiLevelType w:val="singleLevel"/>
    <w:tmpl w:val="B3912866"/>
    <w:lvl w:ilvl="0" w:tentative="0">
      <w:start w:val="2"/>
      <w:numFmt w:val="chineseCounting"/>
      <w:suff w:val="nothing"/>
      <w:lvlText w:val="（%1）"/>
      <w:lvlJc w:val="left"/>
      <w:rPr>
        <w:rFonts w:hint="eastAsia"/>
      </w:rPr>
    </w:lvl>
  </w:abstractNum>
  <w:abstractNum w:abstractNumId="3">
    <w:nsid w:val="BABC1DC8"/>
    <w:multiLevelType w:val="singleLevel"/>
    <w:tmpl w:val="BABC1DC8"/>
    <w:lvl w:ilvl="0" w:tentative="0">
      <w:start w:val="1"/>
      <w:numFmt w:val="decimal"/>
      <w:suff w:val="space"/>
      <w:lvlText w:val="%1."/>
      <w:lvlJc w:val="left"/>
    </w:lvl>
  </w:abstractNum>
  <w:abstractNum w:abstractNumId="4">
    <w:nsid w:val="C90B3279"/>
    <w:multiLevelType w:val="singleLevel"/>
    <w:tmpl w:val="C90B3279"/>
    <w:lvl w:ilvl="0" w:tentative="0">
      <w:start w:val="4"/>
      <w:numFmt w:val="chineseCounting"/>
      <w:suff w:val="nothing"/>
      <w:lvlText w:val="%1、"/>
      <w:lvlJc w:val="left"/>
      <w:rPr>
        <w:rFonts w:hint="eastAsia"/>
      </w:rPr>
    </w:lvl>
  </w:abstractNum>
  <w:abstractNum w:abstractNumId="5">
    <w:nsid w:val="EE662936"/>
    <w:multiLevelType w:val="singleLevel"/>
    <w:tmpl w:val="EE662936"/>
    <w:lvl w:ilvl="0" w:tentative="0">
      <w:start w:val="1"/>
      <w:numFmt w:val="bullet"/>
      <w:lvlText w:val=""/>
      <w:lvlJc w:val="left"/>
      <w:pPr>
        <w:ind w:left="420" w:hanging="420"/>
      </w:pPr>
      <w:rPr>
        <w:rFonts w:hint="default" w:ascii="Wingdings" w:hAnsi="Wingdings"/>
      </w:rPr>
    </w:lvl>
  </w:abstractNum>
  <w:abstractNum w:abstractNumId="6">
    <w:nsid w:val="26396C1A"/>
    <w:multiLevelType w:val="singleLevel"/>
    <w:tmpl w:val="26396C1A"/>
    <w:lvl w:ilvl="0" w:tentative="0">
      <w:start w:val="1"/>
      <w:numFmt w:val="decimal"/>
      <w:suff w:val="space"/>
      <w:lvlText w:val="%1."/>
      <w:lvlJc w:val="left"/>
    </w:lvl>
  </w:abstractNum>
  <w:abstractNum w:abstractNumId="7">
    <w:nsid w:val="29ADD77D"/>
    <w:multiLevelType w:val="singleLevel"/>
    <w:tmpl w:val="29ADD77D"/>
    <w:lvl w:ilvl="0" w:tentative="0">
      <w:start w:val="1"/>
      <w:numFmt w:val="decimal"/>
      <w:suff w:val="space"/>
      <w:lvlText w:val="%1."/>
      <w:lvlJc w:val="left"/>
    </w:lvl>
  </w:abstractNum>
  <w:abstractNum w:abstractNumId="8">
    <w:nsid w:val="5C83C1C0"/>
    <w:multiLevelType w:val="singleLevel"/>
    <w:tmpl w:val="5C83C1C0"/>
    <w:lvl w:ilvl="0" w:tentative="0">
      <w:start w:val="1"/>
      <w:numFmt w:val="decimal"/>
      <w:suff w:val="space"/>
      <w:lvlText w:val="%1."/>
      <w:lvlJc w:val="left"/>
    </w:lvl>
  </w:abstractNum>
  <w:abstractNum w:abstractNumId="9">
    <w:nsid w:val="5FAD8072"/>
    <w:multiLevelType w:val="singleLevel"/>
    <w:tmpl w:val="5FAD8072"/>
    <w:lvl w:ilvl="0" w:tentative="0">
      <w:start w:val="1"/>
      <w:numFmt w:val="decimal"/>
      <w:suff w:val="space"/>
      <w:lvlText w:val="[%1]"/>
      <w:lvlJc w:val="left"/>
    </w:lvl>
  </w:abstractNum>
  <w:abstractNum w:abstractNumId="10">
    <w:nsid w:val="66EE6BCD"/>
    <w:multiLevelType w:val="singleLevel"/>
    <w:tmpl w:val="66EE6BCD"/>
    <w:lvl w:ilvl="0" w:tentative="0">
      <w:start w:val="1"/>
      <w:numFmt w:val="decimal"/>
      <w:suff w:val="space"/>
      <w:lvlText w:val="%1."/>
      <w:lvlJc w:val="left"/>
    </w:lvl>
  </w:abstractNum>
  <w:abstractNum w:abstractNumId="11">
    <w:nsid w:val="7F9169F7"/>
    <w:multiLevelType w:val="singleLevel"/>
    <w:tmpl w:val="7F9169F7"/>
    <w:lvl w:ilvl="0" w:tentative="0">
      <w:start w:val="1"/>
      <w:numFmt w:val="decimal"/>
      <w:suff w:val="space"/>
      <w:lvlText w:val="%1."/>
      <w:lvlJc w:val="left"/>
    </w:lvl>
  </w:abstractNum>
  <w:num w:numId="1">
    <w:abstractNumId w:val="2"/>
  </w:num>
  <w:num w:numId="2">
    <w:abstractNumId w:val="4"/>
  </w:num>
  <w:num w:numId="3">
    <w:abstractNumId w:val="6"/>
  </w:num>
  <w:num w:numId="4">
    <w:abstractNumId w:val="8"/>
  </w:num>
  <w:num w:numId="5">
    <w:abstractNumId w:val="3"/>
  </w:num>
  <w:num w:numId="6">
    <w:abstractNumId w:val="7"/>
  </w:num>
  <w:num w:numId="7">
    <w:abstractNumId w:val="10"/>
  </w:num>
  <w:num w:numId="8">
    <w:abstractNumId w:val="5"/>
  </w:num>
  <w:num w:numId="9">
    <w:abstractNumId w:val="1"/>
  </w:num>
  <w:num w:numId="10">
    <w:abstractNumId w:val="0"/>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20255"/>
    <w:rsid w:val="00CC0513"/>
    <w:rsid w:val="01034093"/>
    <w:rsid w:val="016C1351"/>
    <w:rsid w:val="02A07880"/>
    <w:rsid w:val="040E08AD"/>
    <w:rsid w:val="04647BB9"/>
    <w:rsid w:val="04AE2A8B"/>
    <w:rsid w:val="04B63A3C"/>
    <w:rsid w:val="04E41EFA"/>
    <w:rsid w:val="08271CC9"/>
    <w:rsid w:val="08E16062"/>
    <w:rsid w:val="09537971"/>
    <w:rsid w:val="09C10D3E"/>
    <w:rsid w:val="09FA4B9F"/>
    <w:rsid w:val="0A096F4E"/>
    <w:rsid w:val="0A1B60BD"/>
    <w:rsid w:val="0A27715D"/>
    <w:rsid w:val="0AF0783A"/>
    <w:rsid w:val="0CDA1DD4"/>
    <w:rsid w:val="0D944959"/>
    <w:rsid w:val="0DAC429C"/>
    <w:rsid w:val="0DEA0EED"/>
    <w:rsid w:val="0FFC339B"/>
    <w:rsid w:val="100E0ADE"/>
    <w:rsid w:val="101D1196"/>
    <w:rsid w:val="10376F93"/>
    <w:rsid w:val="106E6D3A"/>
    <w:rsid w:val="106F7834"/>
    <w:rsid w:val="112B3C71"/>
    <w:rsid w:val="115B25BC"/>
    <w:rsid w:val="118F65E6"/>
    <w:rsid w:val="11F13076"/>
    <w:rsid w:val="11FD2AEF"/>
    <w:rsid w:val="121C3319"/>
    <w:rsid w:val="127C702B"/>
    <w:rsid w:val="13B84121"/>
    <w:rsid w:val="14AA13CB"/>
    <w:rsid w:val="15834AAE"/>
    <w:rsid w:val="15D86099"/>
    <w:rsid w:val="15DE349E"/>
    <w:rsid w:val="16574099"/>
    <w:rsid w:val="16AC18A1"/>
    <w:rsid w:val="17382AA4"/>
    <w:rsid w:val="17FF2A2F"/>
    <w:rsid w:val="18475AAE"/>
    <w:rsid w:val="18CF1914"/>
    <w:rsid w:val="198A4513"/>
    <w:rsid w:val="1A8C146E"/>
    <w:rsid w:val="1AA02812"/>
    <w:rsid w:val="1AC24917"/>
    <w:rsid w:val="1AD17D2F"/>
    <w:rsid w:val="1AF87EDA"/>
    <w:rsid w:val="1BD04666"/>
    <w:rsid w:val="1BD54D7C"/>
    <w:rsid w:val="1CD51784"/>
    <w:rsid w:val="1DD34103"/>
    <w:rsid w:val="1EFD1865"/>
    <w:rsid w:val="1F0C1276"/>
    <w:rsid w:val="1F2007F3"/>
    <w:rsid w:val="1F4673C2"/>
    <w:rsid w:val="1FE2222E"/>
    <w:rsid w:val="1FFC2A66"/>
    <w:rsid w:val="20B60C66"/>
    <w:rsid w:val="212E7BC9"/>
    <w:rsid w:val="21526143"/>
    <w:rsid w:val="221E6FF2"/>
    <w:rsid w:val="224F75A0"/>
    <w:rsid w:val="22576BC2"/>
    <w:rsid w:val="22794420"/>
    <w:rsid w:val="228B0825"/>
    <w:rsid w:val="229832A3"/>
    <w:rsid w:val="22B86628"/>
    <w:rsid w:val="22F23E66"/>
    <w:rsid w:val="233D435E"/>
    <w:rsid w:val="24576D09"/>
    <w:rsid w:val="24C45117"/>
    <w:rsid w:val="25590B49"/>
    <w:rsid w:val="256C78AB"/>
    <w:rsid w:val="25BC4995"/>
    <w:rsid w:val="25CC118D"/>
    <w:rsid w:val="269C4877"/>
    <w:rsid w:val="26C80B0A"/>
    <w:rsid w:val="26CE2CEC"/>
    <w:rsid w:val="277F2241"/>
    <w:rsid w:val="286135A9"/>
    <w:rsid w:val="286E4D4F"/>
    <w:rsid w:val="292E3ACC"/>
    <w:rsid w:val="2A061442"/>
    <w:rsid w:val="2A411F9B"/>
    <w:rsid w:val="2B446137"/>
    <w:rsid w:val="2BAE08D6"/>
    <w:rsid w:val="2BB520BD"/>
    <w:rsid w:val="2C654F9D"/>
    <w:rsid w:val="2CF61C69"/>
    <w:rsid w:val="2D344570"/>
    <w:rsid w:val="2E4A188E"/>
    <w:rsid w:val="2E672799"/>
    <w:rsid w:val="2E927FA4"/>
    <w:rsid w:val="2EE4089F"/>
    <w:rsid w:val="2F5E4CCE"/>
    <w:rsid w:val="2FF61B4E"/>
    <w:rsid w:val="300C1F17"/>
    <w:rsid w:val="309C7E7B"/>
    <w:rsid w:val="30AD6E62"/>
    <w:rsid w:val="30B87D1F"/>
    <w:rsid w:val="313156AE"/>
    <w:rsid w:val="313F059F"/>
    <w:rsid w:val="31DE1F03"/>
    <w:rsid w:val="31F86FE1"/>
    <w:rsid w:val="32982089"/>
    <w:rsid w:val="32D96F57"/>
    <w:rsid w:val="33045CCE"/>
    <w:rsid w:val="33A0301C"/>
    <w:rsid w:val="33D73F90"/>
    <w:rsid w:val="34C34F89"/>
    <w:rsid w:val="34FA724E"/>
    <w:rsid w:val="358751E9"/>
    <w:rsid w:val="35AF6BFC"/>
    <w:rsid w:val="35D81803"/>
    <w:rsid w:val="3610407A"/>
    <w:rsid w:val="367A016E"/>
    <w:rsid w:val="36972DAF"/>
    <w:rsid w:val="36D05CBF"/>
    <w:rsid w:val="375E604A"/>
    <w:rsid w:val="377D13C7"/>
    <w:rsid w:val="379B680C"/>
    <w:rsid w:val="38D5432F"/>
    <w:rsid w:val="3A792D38"/>
    <w:rsid w:val="3BB178CD"/>
    <w:rsid w:val="3C0C210D"/>
    <w:rsid w:val="3CB801B2"/>
    <w:rsid w:val="3CE11930"/>
    <w:rsid w:val="3D5A4D2E"/>
    <w:rsid w:val="3DE32BA4"/>
    <w:rsid w:val="3EB734BF"/>
    <w:rsid w:val="3EF313C9"/>
    <w:rsid w:val="3F290838"/>
    <w:rsid w:val="3F3F5E70"/>
    <w:rsid w:val="3F4A1C1A"/>
    <w:rsid w:val="3F5860E5"/>
    <w:rsid w:val="404321A4"/>
    <w:rsid w:val="4075000D"/>
    <w:rsid w:val="412D441E"/>
    <w:rsid w:val="41644607"/>
    <w:rsid w:val="41F467A6"/>
    <w:rsid w:val="420D3246"/>
    <w:rsid w:val="42291515"/>
    <w:rsid w:val="426E5C20"/>
    <w:rsid w:val="431C3375"/>
    <w:rsid w:val="437D3F43"/>
    <w:rsid w:val="44185647"/>
    <w:rsid w:val="44DD55D1"/>
    <w:rsid w:val="45286092"/>
    <w:rsid w:val="456C1124"/>
    <w:rsid w:val="45AF73E2"/>
    <w:rsid w:val="45C133F4"/>
    <w:rsid w:val="461E3138"/>
    <w:rsid w:val="46214D1B"/>
    <w:rsid w:val="46334363"/>
    <w:rsid w:val="47012B0C"/>
    <w:rsid w:val="470E0A01"/>
    <w:rsid w:val="477C1496"/>
    <w:rsid w:val="47BD2CA7"/>
    <w:rsid w:val="48617F0B"/>
    <w:rsid w:val="48B02852"/>
    <w:rsid w:val="48B74AFA"/>
    <w:rsid w:val="48E8116F"/>
    <w:rsid w:val="497D2D41"/>
    <w:rsid w:val="4D901C99"/>
    <w:rsid w:val="4EF31D29"/>
    <w:rsid w:val="500C24AB"/>
    <w:rsid w:val="50452FAA"/>
    <w:rsid w:val="50A71F0E"/>
    <w:rsid w:val="51577EBA"/>
    <w:rsid w:val="51700500"/>
    <w:rsid w:val="51722773"/>
    <w:rsid w:val="52403FDE"/>
    <w:rsid w:val="52702732"/>
    <w:rsid w:val="52AF6256"/>
    <w:rsid w:val="52BF3575"/>
    <w:rsid w:val="52FA36B8"/>
    <w:rsid w:val="53263588"/>
    <w:rsid w:val="532E1173"/>
    <w:rsid w:val="53343461"/>
    <w:rsid w:val="54046A3C"/>
    <w:rsid w:val="541E2AE7"/>
    <w:rsid w:val="5468616A"/>
    <w:rsid w:val="556C5F5F"/>
    <w:rsid w:val="55A27120"/>
    <w:rsid w:val="55A51501"/>
    <w:rsid w:val="56032CDB"/>
    <w:rsid w:val="56147870"/>
    <w:rsid w:val="579527AF"/>
    <w:rsid w:val="58517539"/>
    <w:rsid w:val="5896709A"/>
    <w:rsid w:val="59565E38"/>
    <w:rsid w:val="59665D30"/>
    <w:rsid w:val="59692DBB"/>
    <w:rsid w:val="59FE2B46"/>
    <w:rsid w:val="5A4B3F32"/>
    <w:rsid w:val="5ADE739E"/>
    <w:rsid w:val="5BF008E1"/>
    <w:rsid w:val="5C2F7B50"/>
    <w:rsid w:val="5CA35125"/>
    <w:rsid w:val="5CE72EA3"/>
    <w:rsid w:val="5CE77F52"/>
    <w:rsid w:val="5D8A1981"/>
    <w:rsid w:val="5DBA41D4"/>
    <w:rsid w:val="5DC625BB"/>
    <w:rsid w:val="5F400CEB"/>
    <w:rsid w:val="5FA32746"/>
    <w:rsid w:val="603F65D1"/>
    <w:rsid w:val="60826AFA"/>
    <w:rsid w:val="60A525DF"/>
    <w:rsid w:val="60E40058"/>
    <w:rsid w:val="61D42229"/>
    <w:rsid w:val="647E0874"/>
    <w:rsid w:val="65B95E67"/>
    <w:rsid w:val="65F919E5"/>
    <w:rsid w:val="666219C6"/>
    <w:rsid w:val="678C56D2"/>
    <w:rsid w:val="67E6651B"/>
    <w:rsid w:val="68623A59"/>
    <w:rsid w:val="6A221CCC"/>
    <w:rsid w:val="6A294057"/>
    <w:rsid w:val="6A4B4173"/>
    <w:rsid w:val="6AE242D1"/>
    <w:rsid w:val="6B181565"/>
    <w:rsid w:val="6B39651C"/>
    <w:rsid w:val="6D523A46"/>
    <w:rsid w:val="6D5C5ACB"/>
    <w:rsid w:val="6DC8213A"/>
    <w:rsid w:val="6DFE6C44"/>
    <w:rsid w:val="6E0472B5"/>
    <w:rsid w:val="6E5C595A"/>
    <w:rsid w:val="6F140318"/>
    <w:rsid w:val="6FBA2CA1"/>
    <w:rsid w:val="70173375"/>
    <w:rsid w:val="702368EF"/>
    <w:rsid w:val="71E80C9B"/>
    <w:rsid w:val="72967695"/>
    <w:rsid w:val="72AC3A77"/>
    <w:rsid w:val="730275C0"/>
    <w:rsid w:val="748F004B"/>
    <w:rsid w:val="75277A9E"/>
    <w:rsid w:val="75387EA3"/>
    <w:rsid w:val="766167B1"/>
    <w:rsid w:val="775E1F5D"/>
    <w:rsid w:val="7872591C"/>
    <w:rsid w:val="78803546"/>
    <w:rsid w:val="78DE27A0"/>
    <w:rsid w:val="797823DD"/>
    <w:rsid w:val="7B5434B9"/>
    <w:rsid w:val="7BA870B4"/>
    <w:rsid w:val="7BB8733E"/>
    <w:rsid w:val="7BEF3FA4"/>
    <w:rsid w:val="7C9B11E5"/>
    <w:rsid w:val="7CA32D63"/>
    <w:rsid w:val="7CAA761E"/>
    <w:rsid w:val="7CFB31A9"/>
    <w:rsid w:val="7D2D2DB1"/>
    <w:rsid w:val="7DF551A9"/>
    <w:rsid w:val="7E535250"/>
    <w:rsid w:val="7E790C19"/>
    <w:rsid w:val="7EB55306"/>
    <w:rsid w:val="7EF10F62"/>
    <w:rsid w:val="7F067944"/>
    <w:rsid w:val="7F2D1048"/>
    <w:rsid w:val="7F632E1D"/>
    <w:rsid w:val="7F82744F"/>
    <w:rsid w:val="7FA355E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footnote text"/>
    <w:basedOn w:val="1"/>
    <w:qFormat/>
    <w:uiPriority w:val="0"/>
    <w:pPr>
      <w:snapToGrid w:val="0"/>
      <w:jc w:val="left"/>
    </w:pPr>
    <w:rPr>
      <w:sz w:val="18"/>
    </w:rPr>
  </w:style>
  <w:style w:type="paragraph" w:styleId="7">
    <w:name w:val="Normal (Web)"/>
    <w:basedOn w:val="1"/>
    <w:qFormat/>
    <w:uiPriority w:val="0"/>
    <w:rPr>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Emphasis"/>
    <w:basedOn w:val="10"/>
    <w:qFormat/>
    <w:uiPriority w:val="0"/>
    <w:rPr>
      <w:i/>
    </w:rPr>
  </w:style>
  <w:style w:type="character" w:styleId="13">
    <w:name w:val="Hyperlink"/>
    <w:basedOn w:val="10"/>
    <w:qFormat/>
    <w:uiPriority w:val="0"/>
    <w:rPr>
      <w:color w:val="0000FF"/>
      <w:u w:val="single"/>
    </w:rPr>
  </w:style>
  <w:style w:type="character" w:styleId="14">
    <w:name w:val="HTML Code"/>
    <w:basedOn w:val="10"/>
    <w:qFormat/>
    <w:uiPriority w:val="0"/>
    <w:rPr>
      <w:rFonts w:ascii="Courier New" w:hAnsi="Courier New"/>
      <w:sz w:val="20"/>
    </w:rPr>
  </w:style>
  <w:style w:type="character" w:styleId="15">
    <w:name w:val="footnote reference"/>
    <w:basedOn w:val="10"/>
    <w:qFormat/>
    <w:uiPriority w:val="0"/>
    <w:rPr>
      <w:vertAlign w:val="superscript"/>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er" Target="footer1.xml"/><Relationship Id="rId29" Type="http://schemas.openxmlformats.org/officeDocument/2006/relationships/customXml" Target="../customXml/item1.xml"/><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extobjs>
    <extobj name="ECB019B1-382A-4266-B25C-5B523AA43C14-1">
      <extobjdata type="ECB019B1-382A-4266-B25C-5B523AA43C14" data="ewoJIkZpbGVJZCIgOiAiNDg4NDE4OTE4NjA3IiwKCSJHcm91cElkIiA6ICI1NDY2NzU4ODEiLAoJIkltYWdlIiA6ICJpVkJPUncwS0dnb0FBQUFOU1VoRVVnQUFBOTBBQUFMZENBWUFBQUF4dVFBeUFBQUFBWE5TUjBJQXJzNGM2UUFBSUFCSlJFRlVlSnpzM1htY25GV1o5Ly92cWFyZTArbnNLOWtUbG9RUXdocDJFVkFFUlFjUlpkUngzQWIzYmZUeHB6TTZVV2ZVR1IxOVJGRnhYT1lablZGUlIwQkJBZGtVV1NRTENZUWtKQ0VoQ2RuVFNiclRlMWVkM3g5WDNYM2ZWVjNWWGIxVVYzZjY4MzY5bXE2OVRuV0hQdWM2NXpyWGtR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VuL0N5Rm1ja2w3bGlUMkFBQUFBRWxGVGtTdVFtQ0MiLAoJIlRoZW1lIiA6ICIiLAoJIlR5cGUiIDogImZsb3ciLAoJIlVzZXJJZCIgOiAiNDYxODM1NTEyIiwKCSJWZXJzaW9uIiA6ICIxOS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3942</Words>
  <Characters>4714</Characters>
  <Lines>0</Lines>
  <Paragraphs>0</Paragraphs>
  <TotalTime>9</TotalTime>
  <ScaleCrop>false</ScaleCrop>
  <LinksUpToDate>false</LinksUpToDate>
  <CharactersWithSpaces>4871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2025-11-10T05:54:00Z</dcterms:created>
  <dc:creator>15922</dc:creator>
  <cp:lastModifiedBy>潘霖滋</cp:lastModifiedBy>
  <dcterms:modified xsi:type="dcterms:W3CDTF">2026-01-22T08:10:07Z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eyJoZGlkIjoiZTA4YWVhOWE5ODRjNGEzNjdhMTg3YzFjODNlMTBlODgiLCJ1c2VySWQiOiIxNjAxOTg2MTY1In0=</vt:lpwstr>
  </property>
  <property fmtid="{D5CDD505-2E9C-101B-9397-08002B2CF9AE}" pid="4" name="ICV">
    <vt:lpwstr>3DC8B4220E1A4EE3894B885D17A97E7B_13</vt:lpwstr>
  </property>
</Properties>
</file>