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3B4AE8">
      <w:pPr>
        <w:spacing w:line="360" w:lineRule="auto"/>
        <w:jc w:val="center"/>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技术赋能，任务驱动的小说阅读教学</w:t>
      </w:r>
    </w:p>
    <w:p w14:paraId="24065828">
      <w:pPr>
        <w:spacing w:line="360" w:lineRule="auto"/>
        <w:jc w:val="center"/>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——以《我的叔叔于勒》为例</w:t>
      </w:r>
    </w:p>
    <w:p w14:paraId="13E062F3">
      <w:pPr>
        <w:spacing w:line="360" w:lineRule="auto"/>
        <w:jc w:val="center"/>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 xml:space="preserve">上海市西南位育中学  芦薇  </w:t>
      </w:r>
    </w:p>
    <w:p w14:paraId="583F2148">
      <w:pPr>
        <w:spacing w:line="360" w:lineRule="auto"/>
        <w:jc w:val="center"/>
        <w:rPr>
          <w:rFonts w:hint="eastAsia"/>
          <w:color w:val="000000" w:themeColor="text1"/>
          <w:sz w:val="21"/>
          <w:szCs w:val="21"/>
          <w:lang w:val="en-US" w:eastAsia="zh-CN"/>
          <w14:textFill>
            <w14:solidFill>
              <w14:schemeClr w14:val="tx1"/>
            </w14:solidFill>
          </w14:textFill>
        </w:rPr>
      </w:pPr>
    </w:p>
    <w:p w14:paraId="013E4247">
      <w:pPr>
        <w:numPr>
          <w:ilvl w:val="0"/>
          <w:numId w:val="1"/>
        </w:numPr>
        <w:spacing w:line="360" w:lineRule="auto"/>
        <w:ind w:left="420" w:leftChars="0" w:hanging="420" w:firstLineChars="0"/>
        <w:jc w:val="both"/>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学习资源：统编教材九年级上册第四单元《我的叔叔于勒》</w:t>
      </w:r>
    </w:p>
    <w:p w14:paraId="15E9965D">
      <w:pPr>
        <w:numPr>
          <w:ilvl w:val="0"/>
          <w:numId w:val="1"/>
        </w:numPr>
        <w:spacing w:line="360" w:lineRule="auto"/>
        <w:ind w:left="420" w:leftChars="0" w:hanging="420" w:firstLineChars="0"/>
        <w:jc w:val="both"/>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学习目标：能辩证地分析菲利普夫妇“可恨”行为背后的“可悲”处境，形成对人物复杂性的立体认知；能分析若瑟夫作为叙述者的作用，深化对“金钱异化人性”主题的理解。</w:t>
      </w:r>
    </w:p>
    <w:p w14:paraId="4CFC2438">
      <w:pPr>
        <w:spacing w:line="360" w:lineRule="auto"/>
        <w:jc w:val="both"/>
        <w:rPr>
          <w:rFonts w:hint="default"/>
          <w:color w:val="000000" w:themeColor="text1"/>
          <w:sz w:val="21"/>
          <w:szCs w:val="21"/>
          <w:lang w:val="en-US" w:eastAsia="zh-CN"/>
          <w14:textFill>
            <w14:solidFill>
              <w14:schemeClr w14:val="tx1"/>
            </w14:solidFill>
          </w14:textFill>
        </w:rPr>
      </w:pPr>
    </w:p>
    <w:p w14:paraId="2AB9E231">
      <w:pPr>
        <w:numPr>
          <w:ilvl w:val="0"/>
          <w:numId w:val="0"/>
        </w:numPr>
        <w:spacing w:line="360" w:lineRule="auto"/>
        <w:jc w:val="both"/>
        <w:rPr>
          <w:rFonts w:hint="default"/>
          <w:color w:val="000000" w:themeColor="text1"/>
          <w:sz w:val="21"/>
          <w:szCs w:val="21"/>
          <w:lang w:val="en-US" w:eastAsia="zh-CN"/>
          <w14:textFill>
            <w14:solidFill>
              <w14:schemeClr w14:val="tx1"/>
            </w14:solidFill>
          </w14:textFill>
        </w:rPr>
      </w:pPr>
      <w:r>
        <w:rPr>
          <w:rFonts w:hint="default"/>
          <w:color w:val="000000" w:themeColor="text1"/>
          <w:sz w:val="21"/>
          <w:szCs w:val="21"/>
          <w:lang w:val="en-US" w:eastAsia="zh-CN"/>
          <w14:textFill>
            <w14:solidFill>
              <w14:schemeClr w14:val="tx1"/>
            </w14:solidFill>
          </w14:textFill>
        </w:rPr>
        <w:t>一、教学痛点</w:t>
      </w:r>
    </w:p>
    <w:p w14:paraId="0EE0F852">
      <w:pPr>
        <w:numPr>
          <w:ilvl w:val="0"/>
          <w:numId w:val="0"/>
        </w:numPr>
        <w:spacing w:line="360" w:lineRule="auto"/>
        <w:ind w:firstLine="420" w:firstLineChars="200"/>
        <w:jc w:val="both"/>
        <w:rPr>
          <w:rFonts w:hint="default"/>
          <w:color w:val="000000" w:themeColor="text1"/>
          <w:sz w:val="21"/>
          <w:szCs w:val="21"/>
          <w:lang w:val="en-US" w:eastAsia="zh-CN"/>
          <w14:textFill>
            <w14:solidFill>
              <w14:schemeClr w14:val="tx1"/>
            </w14:solidFill>
          </w14:textFill>
        </w:rPr>
      </w:pPr>
      <w:r>
        <w:rPr>
          <w:rFonts w:hint="default"/>
          <w:color w:val="000000" w:themeColor="text1"/>
          <w:sz w:val="21"/>
          <w:szCs w:val="21"/>
          <w:lang w:val="en-US" w:eastAsia="zh-CN"/>
          <w14:textFill>
            <w14:solidFill>
              <w14:schemeClr w14:val="tx1"/>
            </w14:solidFill>
          </w14:textFill>
        </w:rPr>
        <w:t>在“文学阅读与创意表达”任务群视域下的传统小说阅读课中，</w:t>
      </w:r>
      <w:r>
        <w:rPr>
          <w:rFonts w:hint="eastAsia"/>
          <w:color w:val="000000" w:themeColor="text1"/>
          <w:sz w:val="21"/>
          <w:szCs w:val="21"/>
          <w:lang w:val="en-US" w:eastAsia="zh-CN"/>
          <w14:textFill>
            <w14:solidFill>
              <w14:schemeClr w14:val="tx1"/>
            </w14:solidFill>
          </w14:textFill>
        </w:rPr>
        <w:t>教师</w:t>
      </w:r>
      <w:r>
        <w:rPr>
          <w:rFonts w:hint="default"/>
          <w:color w:val="000000" w:themeColor="text1"/>
          <w:sz w:val="21"/>
          <w:szCs w:val="21"/>
          <w:lang w:val="en-US" w:eastAsia="zh-CN"/>
          <w14:textFill>
            <w14:solidFill>
              <w14:schemeClr w14:val="tx1"/>
            </w14:solidFill>
          </w14:textFill>
        </w:rPr>
        <w:t>常常</w:t>
      </w:r>
      <w:r>
        <w:rPr>
          <w:rFonts w:hint="eastAsia"/>
          <w:color w:val="000000" w:themeColor="text1"/>
          <w:sz w:val="21"/>
          <w:szCs w:val="21"/>
          <w:lang w:val="en-US" w:eastAsia="zh-CN"/>
          <w14:textFill>
            <w14:solidFill>
              <w14:schemeClr w14:val="tx1"/>
            </w14:solidFill>
          </w14:textFill>
        </w:rPr>
        <w:t>面临以下两种困境：</w:t>
      </w:r>
    </w:p>
    <w:p w14:paraId="1FDF26ED">
      <w:pPr>
        <w:numPr>
          <w:ilvl w:val="0"/>
          <w:numId w:val="0"/>
        </w:numPr>
        <w:spacing w:line="360" w:lineRule="auto"/>
        <w:ind w:firstLine="420" w:firstLineChars="200"/>
        <w:jc w:val="both"/>
        <w:rPr>
          <w:rFonts w:hint="eastAsia"/>
          <w:color w:val="000000" w:themeColor="text1"/>
          <w:sz w:val="21"/>
          <w:szCs w:val="21"/>
          <w:lang w:val="en-US" w:eastAsia="zh-CN"/>
          <w14:textFill>
            <w14:solidFill>
              <w14:schemeClr w14:val="tx1"/>
            </w14:solidFill>
          </w14:textFill>
        </w:rPr>
      </w:pPr>
      <w:r>
        <w:rPr>
          <w:rFonts w:hint="default"/>
          <w:color w:val="000000" w:themeColor="text1"/>
          <w:sz w:val="21"/>
          <w:szCs w:val="21"/>
          <w:lang w:val="en-US" w:eastAsia="zh-CN"/>
          <w14:textFill>
            <w14:solidFill>
              <w14:schemeClr w14:val="tx1"/>
            </w14:solidFill>
          </w14:textFill>
        </w:rPr>
        <w:t>（一）</w:t>
      </w:r>
      <w:r>
        <w:rPr>
          <w:rFonts w:hint="eastAsia"/>
          <w:color w:val="000000" w:themeColor="text1"/>
          <w:sz w:val="21"/>
          <w:szCs w:val="21"/>
          <w:lang w:val="en-US" w:eastAsia="zh-CN"/>
          <w14:textFill>
            <w14:solidFill>
              <w14:schemeClr w14:val="tx1"/>
            </w14:solidFill>
          </w14:textFill>
        </w:rPr>
        <w:t>教学主问题难以调动学生对文本的深度探究兴趣</w:t>
      </w:r>
    </w:p>
    <w:p w14:paraId="616A3BBE">
      <w:pPr>
        <w:numPr>
          <w:ilvl w:val="0"/>
          <w:numId w:val="0"/>
        </w:numPr>
        <w:spacing w:line="360" w:lineRule="auto"/>
        <w:ind w:firstLine="420" w:firstLineChars="200"/>
        <w:jc w:val="both"/>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小说文本内涵丰富，人物形象立体，情节曲折跌宕，一向是学生最为感兴趣的学习内容。他们读完小说后，会产生各种真实的困惑。然而，教师在设计教学主问题时，难以精准把握学生困惑的焦点。于是课堂上常常出现这样的情形：教师精心设计的问题，与多数学生心里真正关注的问题并不一致。学生不理解“为什么我需要思考这些问题”，于是探究热情迅速消退。原应有趣的阅读经历，因为这些无法激发学习兴趣的“问题”而变成了“被动完成任务”的过程。</w:t>
      </w:r>
    </w:p>
    <w:p w14:paraId="010E3BDF">
      <w:pPr>
        <w:numPr>
          <w:ilvl w:val="0"/>
          <w:numId w:val="0"/>
        </w:numPr>
        <w:spacing w:line="360" w:lineRule="auto"/>
        <w:ind w:firstLine="420" w:firstLineChars="200"/>
        <w:jc w:val="both"/>
        <w:rPr>
          <w:rFonts w:hint="default"/>
          <w:color w:val="000000" w:themeColor="text1"/>
          <w:sz w:val="21"/>
          <w:szCs w:val="21"/>
          <w:lang w:val="en-US" w:eastAsia="zh-CN"/>
          <w14:textFill>
            <w14:solidFill>
              <w14:schemeClr w14:val="tx1"/>
            </w14:solidFill>
          </w14:textFill>
        </w:rPr>
      </w:pPr>
      <w:r>
        <w:rPr>
          <w:rFonts w:hint="default"/>
          <w:color w:val="000000" w:themeColor="text1"/>
          <w:sz w:val="21"/>
          <w:szCs w:val="21"/>
          <w:lang w:val="en-US" w:eastAsia="zh-CN"/>
          <w14:textFill>
            <w14:solidFill>
              <w14:schemeClr w14:val="tx1"/>
            </w14:solidFill>
          </w14:textFill>
        </w:rPr>
        <w:t>（二）</w:t>
      </w:r>
      <w:r>
        <w:rPr>
          <w:rFonts w:hint="eastAsia"/>
          <w:color w:val="000000" w:themeColor="text1"/>
          <w:sz w:val="21"/>
          <w:szCs w:val="21"/>
          <w:lang w:val="en-US" w:eastAsia="zh-CN"/>
          <w14:textFill>
            <w14:solidFill>
              <w14:schemeClr w14:val="tx1"/>
            </w14:solidFill>
          </w14:textFill>
        </w:rPr>
        <w:t>高阶目标与学习活动之间缺乏有效衔接路径</w:t>
      </w:r>
    </w:p>
    <w:p w14:paraId="58FAA791">
      <w:pPr>
        <w:numPr>
          <w:ilvl w:val="0"/>
          <w:numId w:val="0"/>
        </w:numPr>
        <w:spacing w:line="360" w:lineRule="auto"/>
        <w:ind w:firstLine="420" w:firstLineChars="200"/>
        <w:jc w:val="both"/>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在小说阅读教学中，即使学生对所探究的问题产生了兴趣，也常常在真正开始思考时感到茫然。比如，他们知道要理解人物的复杂性，但不知道具体该如何入手；他们明白要分析叙事视角的作用，但不明白要从何处开始分析。课堂中常缺乏具象可感、可操作的文本分析支架，学生难以自主建构理解路径，致使高阶目标在有限课时内难以有效实现。</w:t>
      </w:r>
    </w:p>
    <w:p w14:paraId="1BCE3E9C">
      <w:pPr>
        <w:numPr>
          <w:ilvl w:val="0"/>
          <w:numId w:val="0"/>
        </w:numPr>
        <w:spacing w:line="360" w:lineRule="auto"/>
        <w:jc w:val="both"/>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二、问题分析</w:t>
      </w:r>
    </w:p>
    <w:p w14:paraId="0E603D25">
      <w:pPr>
        <w:numPr>
          <w:ilvl w:val="0"/>
          <w:numId w:val="0"/>
        </w:numPr>
        <w:spacing w:line="360" w:lineRule="auto"/>
        <w:ind w:firstLine="420" w:firstLineChars="200"/>
        <w:jc w:val="both"/>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（一）教学主问题为何难以激发学生探究兴趣</w:t>
      </w:r>
    </w:p>
    <w:p w14:paraId="182E7440">
      <w:pPr>
        <w:numPr>
          <w:ilvl w:val="0"/>
          <w:numId w:val="0"/>
        </w:numPr>
        <w:spacing w:line="360" w:lineRule="auto"/>
        <w:ind w:firstLine="420" w:firstLineChars="200"/>
        <w:jc w:val="both"/>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优秀的小说往往是丰富、立体、多元的，值得关注和品鉴的要素非常多，因此每位读者的关注点也更加分散。学生容易沉浸在故事里，其注意力会自然地被人物命运、情节悬念或者个别鲜明细节所吸引。而教师作为课堂的设计引领者，他们始终站在文本之外，从成人视角和学科逻辑去审视文本，定位文本的教学价值，因此他们关注的是作者的匠心与作品的意蕴。师与生审视小说文本的视角不同，目的不同，因而关心的内容也就不一样。</w:t>
      </w:r>
    </w:p>
    <w:p w14:paraId="25298F1F">
      <w:pPr>
        <w:numPr>
          <w:ilvl w:val="0"/>
          <w:numId w:val="0"/>
        </w:numPr>
        <w:spacing w:line="360" w:lineRule="auto"/>
        <w:ind w:firstLine="420" w:firstLineChars="200"/>
        <w:jc w:val="both"/>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在传统教学中，由于缺乏高效工具来快速收集和整理全班数十个学生各不相同的初读困惑，教师只能依据经验和教学目标来设计主问题。这种预判即便再具专业性，也难免与与学生真实的兴趣点存在偏差。这是教学信息不对等造成的必然困境。</w:t>
      </w:r>
    </w:p>
    <w:p w14:paraId="6CE62C4D">
      <w:pPr>
        <w:numPr>
          <w:ilvl w:val="0"/>
          <w:numId w:val="0"/>
        </w:numPr>
        <w:spacing w:line="360" w:lineRule="auto"/>
        <w:ind w:firstLine="420" w:firstLineChars="200"/>
        <w:jc w:val="both"/>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（二）为何高阶目标难以建立起有效的学习路径</w:t>
      </w:r>
    </w:p>
    <w:p w14:paraId="39D8EBC2">
      <w:pPr>
        <w:numPr>
          <w:ilvl w:val="0"/>
          <w:numId w:val="0"/>
        </w:numPr>
        <w:spacing w:line="360" w:lineRule="auto"/>
        <w:ind w:firstLine="420" w:firstLineChars="200"/>
        <w:jc w:val="both"/>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高阶目标涉及到更为专业的学科概念，这些概念是抽象的，难以被观测的。学生要理解它们，不能仅靠记诵定义，而必须通过比较、分析等具体的语言实践活动来感受。然而，在传统课堂中，通往“理解”的路径常常布满了额外的认知负荷。例如，为了理解叙述视角，学生可能被要求先创作或想象一个不同视角的段落，这一过程挤占了本该用于分析的认知资源，使课堂偏离了核心目标。</w:t>
      </w:r>
    </w:p>
    <w:p w14:paraId="01F5CBC5">
      <w:pPr>
        <w:numPr>
          <w:ilvl w:val="0"/>
          <w:numId w:val="0"/>
        </w:numPr>
        <w:spacing w:line="360" w:lineRule="auto"/>
        <w:ind w:firstLine="420" w:firstLineChars="200"/>
        <w:jc w:val="both"/>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因此，为抽象的高阶目标建立有效学习路径，其难点在于如何减少学生在非核心任务上的精力消耗。传统课堂缺少可直接用于观察、分析与讨论的优质学习材料，教师只能依赖学生即时生成或依靠自身讲解。那么教学就会陷入困境：若让学生生成，则认知负担加重、目标易偏移；若仅由教</w:t>
      </w:r>
      <w:r>
        <w:rPr>
          <w:rFonts w:hint="eastAsia"/>
          <w:color w:val="000000" w:themeColor="text1"/>
          <w:sz w:val="21"/>
          <w:szCs w:val="21"/>
          <w:highlight w:val="none"/>
          <w:lang w:val="en-US" w:eastAsia="zh-CN"/>
          <w14:textFill>
            <w14:solidFill>
              <w14:schemeClr w14:val="tx1"/>
            </w14:solidFill>
          </w14:textFill>
        </w:rPr>
        <w:t>师讲解，则理解停留于表层，难以转化为真正的能力。</w:t>
      </w:r>
    </w:p>
    <w:p w14:paraId="506D31B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200" w:leftChars="100" w:firstLine="210" w:firstLineChars="100"/>
        <w:jc w:val="both"/>
        <w:textAlignment w:val="auto"/>
        <w:rPr>
          <w:rFonts w:hint="default"/>
          <w:color w:val="000000" w:themeColor="text1"/>
          <w:sz w:val="21"/>
          <w:szCs w:val="21"/>
          <w:highlight w:val="none"/>
          <w:lang w:val="en-US" w:eastAsia="zh-CN"/>
          <w14:textFill>
            <w14:solidFill>
              <w14:schemeClr w14:val="tx1"/>
            </w14:solidFill>
          </w14:textFill>
        </w:rPr>
      </w:pPr>
      <w:r>
        <w:rPr>
          <w:rFonts w:hint="default"/>
          <w:color w:val="000000" w:themeColor="text1"/>
          <w:sz w:val="21"/>
          <w:szCs w:val="21"/>
          <w:highlight w:val="none"/>
          <w:lang w:val="en-US" w:eastAsia="zh-CN"/>
          <w14:textFill>
            <w14:solidFill>
              <w14:schemeClr w14:val="tx1"/>
            </w14:solidFill>
          </w14:textFill>
        </w:rPr>
        <w:t>三、</w:t>
      </w:r>
      <w:r>
        <w:rPr>
          <w:rFonts w:hint="eastAsia"/>
          <w:color w:val="000000" w:themeColor="text1"/>
          <w:sz w:val="21"/>
          <w:szCs w:val="21"/>
          <w:highlight w:val="none"/>
          <w:lang w:val="en-US" w:eastAsia="zh-CN"/>
          <w14:textFill>
            <w14:solidFill>
              <w14:schemeClr w14:val="tx1"/>
            </w14:solidFill>
          </w14:textFill>
        </w:rPr>
        <w:t>问题解决思路</w:t>
      </w:r>
    </w:p>
    <w:p w14:paraId="426F4C2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default"/>
          <w:color w:val="000000" w:themeColor="text1"/>
          <w:sz w:val="21"/>
          <w:szCs w:val="21"/>
          <w:highlight w:val="none"/>
          <w:lang w:val="en-US" w:eastAsia="zh-CN"/>
          <w14:textFill>
            <w14:solidFill>
              <w14:schemeClr w14:val="tx1"/>
            </w14:solidFill>
          </w14:textFill>
        </w:rPr>
      </w:pPr>
      <w:r>
        <w:rPr>
          <w:rFonts w:hint="default"/>
          <w:color w:val="000000" w:themeColor="text1"/>
          <w:sz w:val="21"/>
          <w:szCs w:val="21"/>
          <w:highlight w:val="none"/>
          <w:lang w:val="en-US" w:eastAsia="zh-CN"/>
          <w14:textFill>
            <w14:solidFill>
              <w14:schemeClr w14:val="tx1"/>
            </w14:solidFill>
          </w14:textFill>
        </w:rPr>
        <w:t>本案例尝试引入AI工具作为教学支持。教师以Deepseek为辅助，旨在针对前述痛点，构建一条可操作、可观测、可推进的教学路径，支持学生在深度阅读中实现认知进阶。</w:t>
      </w:r>
    </w:p>
    <w:p w14:paraId="42537C5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200" w:leftChars="100" w:firstLine="210" w:firstLineChars="100"/>
        <w:jc w:val="both"/>
        <w:textAlignment w:val="auto"/>
        <w:rPr>
          <w:rFonts w:hint="default"/>
          <w:color w:val="000000" w:themeColor="text1"/>
          <w:sz w:val="21"/>
          <w:szCs w:val="21"/>
          <w:highlight w:val="none"/>
          <w:lang w:val="en-US" w:eastAsia="zh-CN"/>
          <w14:textFill>
            <w14:solidFill>
              <w14:schemeClr w14:val="tx1"/>
            </w14:solidFill>
          </w14:textFill>
        </w:rPr>
      </w:pPr>
      <w:r>
        <w:rPr>
          <w:rFonts w:hint="default"/>
          <w:color w:val="000000" w:themeColor="text1"/>
          <w:sz w:val="21"/>
          <w:szCs w:val="21"/>
          <w:highlight w:val="none"/>
          <w:lang w:val="en-US" w:eastAsia="zh-CN"/>
          <w14:textFill>
            <w14:solidFill>
              <w14:schemeClr w14:val="tx1"/>
            </w14:solidFill>
          </w14:textFill>
        </w:rPr>
        <w:t>第一，对预习困惑进行智能聚类，实现学习起点的精准定位。</w:t>
      </w:r>
    </w:p>
    <w:p w14:paraId="14FD893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针对教学主问题与学生兴趣错位的困境，</w:t>
      </w:r>
      <w:r>
        <w:rPr>
          <w:rFonts w:hint="default"/>
          <w:color w:val="000000" w:themeColor="text1"/>
          <w:sz w:val="21"/>
          <w:szCs w:val="21"/>
          <w:highlight w:val="none"/>
          <w:lang w:val="en-US" w:eastAsia="zh-CN"/>
          <w14:textFill>
            <w14:solidFill>
              <w14:schemeClr w14:val="tx1"/>
            </w14:solidFill>
          </w14:textFill>
        </w:rPr>
        <w:t>将学生提出的零散问题批量导入</w:t>
      </w:r>
      <w:r>
        <w:rPr>
          <w:rFonts w:hint="eastAsia"/>
          <w:color w:val="000000" w:themeColor="text1"/>
          <w:sz w:val="21"/>
          <w:szCs w:val="21"/>
          <w:highlight w:val="none"/>
          <w:lang w:val="en-US" w:eastAsia="zh-CN"/>
          <w14:textFill>
            <w14:solidFill>
              <w14:schemeClr w14:val="tx1"/>
            </w14:solidFill>
          </w14:textFill>
        </w:rPr>
        <w:t>AI进行聚类分析。</w:t>
      </w:r>
      <w:r>
        <w:rPr>
          <w:rFonts w:hint="default"/>
          <w:color w:val="000000" w:themeColor="text1"/>
          <w:sz w:val="21"/>
          <w:szCs w:val="21"/>
          <w:highlight w:val="none"/>
          <w:lang w:val="en-US" w:eastAsia="zh-CN"/>
          <w14:textFill>
            <w14:solidFill>
              <w14:schemeClr w14:val="tx1"/>
            </w14:solidFill>
          </w14:textFill>
        </w:rPr>
        <w:t>由AI自动</w:t>
      </w:r>
      <w:r>
        <w:rPr>
          <w:rFonts w:hint="eastAsia"/>
          <w:color w:val="000000" w:themeColor="text1"/>
          <w:sz w:val="21"/>
          <w:szCs w:val="21"/>
          <w:highlight w:val="none"/>
          <w:lang w:val="en-US" w:eastAsia="zh-CN"/>
          <w14:textFill>
            <w14:solidFill>
              <w14:schemeClr w14:val="tx1"/>
            </w14:solidFill>
          </w14:textFill>
        </w:rPr>
        <w:t>生成</w:t>
      </w:r>
      <w:r>
        <w:rPr>
          <w:rFonts w:hint="default"/>
          <w:color w:val="000000" w:themeColor="text1"/>
          <w:sz w:val="21"/>
          <w:szCs w:val="21"/>
          <w:highlight w:val="none"/>
          <w:lang w:val="en-US" w:eastAsia="zh-CN"/>
          <w14:textFill>
            <w14:solidFill>
              <w14:schemeClr w14:val="tx1"/>
            </w14:solidFill>
          </w14:textFill>
        </w:rPr>
        <w:t>共性困惑分类报告</w:t>
      </w:r>
      <w:r>
        <w:rPr>
          <w:rFonts w:hint="eastAsia"/>
          <w:color w:val="000000" w:themeColor="text1"/>
          <w:sz w:val="21"/>
          <w:szCs w:val="21"/>
          <w:highlight w:val="none"/>
          <w:lang w:val="en-US" w:eastAsia="zh-CN"/>
          <w14:textFill>
            <w14:solidFill>
              <w14:schemeClr w14:val="tx1"/>
            </w14:solidFill>
          </w14:textFill>
        </w:rPr>
        <w:t>，</w:t>
      </w:r>
      <w:r>
        <w:rPr>
          <w:rFonts w:hint="default"/>
          <w:color w:val="000000" w:themeColor="text1"/>
          <w:sz w:val="21"/>
          <w:szCs w:val="21"/>
          <w:highlight w:val="none"/>
          <w:lang w:val="en-US" w:eastAsia="zh-CN"/>
          <w14:textFill>
            <w14:solidFill>
              <w14:schemeClr w14:val="tx1"/>
            </w14:solidFill>
          </w14:textFill>
        </w:rPr>
        <w:t>使教师能在课前快速把握</w:t>
      </w:r>
      <w:r>
        <w:rPr>
          <w:rFonts w:hint="eastAsia"/>
          <w:color w:val="000000" w:themeColor="text1"/>
          <w:sz w:val="21"/>
          <w:szCs w:val="21"/>
          <w:highlight w:val="none"/>
          <w:lang w:val="en-US" w:eastAsia="zh-CN"/>
          <w14:textFill>
            <w14:solidFill>
              <w14:schemeClr w14:val="tx1"/>
            </w14:solidFill>
          </w14:textFill>
        </w:rPr>
        <w:t>学生的真实困惑</w:t>
      </w:r>
      <w:r>
        <w:rPr>
          <w:rFonts w:hint="default"/>
          <w:color w:val="000000" w:themeColor="text1"/>
          <w:sz w:val="21"/>
          <w:szCs w:val="21"/>
          <w:highlight w:val="none"/>
          <w:lang w:val="en-US" w:eastAsia="zh-CN"/>
          <w14:textFill>
            <w14:solidFill>
              <w14:schemeClr w14:val="tx1"/>
            </w14:solidFill>
          </w14:textFill>
        </w:rPr>
        <w:t>，为教学重难点的确定提供客观依据。</w:t>
      </w:r>
    </w:p>
    <w:p w14:paraId="57F5F88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default"/>
          <w:color w:val="000000" w:themeColor="text1"/>
          <w:sz w:val="21"/>
          <w:szCs w:val="21"/>
          <w:highlight w:val="none"/>
          <w:lang w:val="en-US" w:eastAsia="zh-CN"/>
          <w14:textFill>
            <w14:solidFill>
              <w14:schemeClr w14:val="tx1"/>
            </w14:solidFill>
          </w14:textFill>
        </w:rPr>
      </w:pPr>
      <w:r>
        <w:rPr>
          <w:rFonts w:hint="default"/>
          <w:color w:val="000000" w:themeColor="text1"/>
          <w:sz w:val="21"/>
          <w:szCs w:val="21"/>
          <w:highlight w:val="none"/>
          <w:lang w:val="en-US" w:eastAsia="zh-CN"/>
          <w14:textFill>
            <w14:solidFill>
              <w14:schemeClr w14:val="tx1"/>
            </w14:solidFill>
          </w14:textFill>
        </w:rPr>
        <w:t>第二，将人物评价转化为可视化图谱，清晰呈现集体认知倾向。</w:t>
      </w:r>
    </w:p>
    <w:p w14:paraId="2753DB2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针对学生认知内隐、分散，教师难以整体把握的现状，借助AI将</w:t>
      </w:r>
      <w:r>
        <w:rPr>
          <w:rFonts w:hint="default"/>
          <w:color w:val="000000" w:themeColor="text1"/>
          <w:sz w:val="21"/>
          <w:szCs w:val="21"/>
          <w:highlight w:val="none"/>
          <w:lang w:val="en-US" w:eastAsia="zh-CN"/>
          <w14:textFill>
            <w14:solidFill>
              <w14:schemeClr w14:val="tx1"/>
            </w14:solidFill>
          </w14:textFill>
        </w:rPr>
        <w:t>学生对于人物的评价生成词云图</w:t>
      </w:r>
      <w:r>
        <w:rPr>
          <w:rFonts w:hint="eastAsia"/>
          <w:color w:val="000000" w:themeColor="text1"/>
          <w:sz w:val="21"/>
          <w:szCs w:val="21"/>
          <w:highlight w:val="none"/>
          <w:lang w:val="en-US" w:eastAsia="zh-CN"/>
          <w14:textFill>
            <w14:solidFill>
              <w14:schemeClr w14:val="tx1"/>
            </w14:solidFill>
          </w14:textFill>
        </w:rPr>
        <w:t>。这一方式将</w:t>
      </w:r>
      <w:r>
        <w:rPr>
          <w:rFonts w:hint="default"/>
          <w:color w:val="000000" w:themeColor="text1"/>
          <w:sz w:val="21"/>
          <w:szCs w:val="21"/>
          <w:highlight w:val="none"/>
          <w:lang w:val="en-US" w:eastAsia="zh-CN"/>
          <w14:textFill>
            <w14:solidFill>
              <w14:schemeClr w14:val="tx1"/>
            </w14:solidFill>
          </w14:textFill>
        </w:rPr>
        <w:t>原本内隐、分散的个体观点，外化为整体认知分布的直观图像，帮助教师一目了然地把握班级主流观点与潜在偏差，</w:t>
      </w:r>
      <w:r>
        <w:rPr>
          <w:rFonts w:hint="eastAsia"/>
          <w:color w:val="000000" w:themeColor="text1"/>
          <w:sz w:val="21"/>
          <w:szCs w:val="21"/>
          <w:highlight w:val="none"/>
          <w:lang w:val="en-US" w:eastAsia="zh-CN"/>
          <w14:textFill>
            <w14:solidFill>
              <w14:schemeClr w14:val="tx1"/>
            </w14:solidFill>
          </w14:textFill>
        </w:rPr>
        <w:t>使后续讨论有的放矢</w:t>
      </w:r>
      <w:r>
        <w:rPr>
          <w:rFonts w:hint="default"/>
          <w:color w:val="000000" w:themeColor="text1"/>
          <w:sz w:val="21"/>
          <w:szCs w:val="21"/>
          <w:highlight w:val="none"/>
          <w:lang w:val="en-US" w:eastAsia="zh-CN"/>
          <w14:textFill>
            <w14:solidFill>
              <w14:schemeClr w14:val="tx1"/>
            </w14:solidFill>
          </w14:textFill>
        </w:rPr>
        <w:t>。</w:t>
      </w:r>
    </w:p>
    <w:p w14:paraId="1A1FBD4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default"/>
          <w:color w:val="000000" w:themeColor="text1"/>
          <w:sz w:val="21"/>
          <w:szCs w:val="21"/>
          <w:highlight w:val="none"/>
          <w:lang w:val="en-US" w:eastAsia="zh-CN"/>
          <w14:textFill>
            <w14:solidFill>
              <w14:schemeClr w14:val="tx1"/>
            </w14:solidFill>
          </w14:textFill>
        </w:rPr>
      </w:pPr>
      <w:r>
        <w:rPr>
          <w:rFonts w:hint="default"/>
          <w:color w:val="000000" w:themeColor="text1"/>
          <w:sz w:val="21"/>
          <w:szCs w:val="21"/>
          <w:highlight w:val="none"/>
          <w:lang w:val="en-US" w:eastAsia="zh-CN"/>
          <w14:textFill>
            <w14:solidFill>
              <w14:schemeClr w14:val="tx1"/>
            </w14:solidFill>
          </w14:textFill>
        </w:rPr>
        <w:t>第三，对认知关键词进行智能检测，识别理解局限</w:t>
      </w:r>
      <w:r>
        <w:rPr>
          <w:rFonts w:hint="eastAsia"/>
          <w:color w:val="000000" w:themeColor="text1"/>
          <w:sz w:val="21"/>
          <w:szCs w:val="21"/>
          <w:highlight w:val="none"/>
          <w:lang w:val="en-US" w:eastAsia="zh-CN"/>
          <w14:textFill>
            <w14:solidFill>
              <w14:schemeClr w14:val="tx1"/>
            </w14:solidFill>
          </w14:textFill>
        </w:rPr>
        <w:t>，推进思维深度</w:t>
      </w:r>
      <w:r>
        <w:rPr>
          <w:rFonts w:hint="default"/>
          <w:color w:val="000000" w:themeColor="text1"/>
          <w:sz w:val="21"/>
          <w:szCs w:val="21"/>
          <w:highlight w:val="none"/>
          <w:lang w:val="en-US" w:eastAsia="zh-CN"/>
          <w14:textFill>
            <w14:solidFill>
              <w14:schemeClr w14:val="tx1"/>
            </w14:solidFill>
          </w14:textFill>
        </w:rPr>
        <w:t>。</w:t>
      </w:r>
    </w:p>
    <w:p w14:paraId="0A0619C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default"/>
          <w:color w:val="000000" w:themeColor="text1"/>
          <w:sz w:val="21"/>
          <w:szCs w:val="21"/>
          <w:highlight w:val="none"/>
          <w:lang w:val="en-US" w:eastAsia="zh-CN"/>
          <w14:textFill>
            <w14:solidFill>
              <w14:schemeClr w14:val="tx1"/>
            </w14:solidFill>
          </w14:textFill>
        </w:rPr>
      </w:pPr>
      <w:r>
        <w:rPr>
          <w:rFonts w:hint="default"/>
          <w:color w:val="000000" w:themeColor="text1"/>
          <w:sz w:val="21"/>
          <w:szCs w:val="21"/>
          <w:highlight w:val="none"/>
          <w:lang w:val="en-US" w:eastAsia="zh-CN"/>
          <w14:textFill>
            <w14:solidFill>
              <w14:schemeClr w14:val="tx1"/>
            </w14:solidFill>
          </w14:textFill>
        </w:rPr>
        <w:t>在</w:t>
      </w:r>
      <w:r>
        <w:rPr>
          <w:rFonts w:hint="eastAsia"/>
          <w:color w:val="000000" w:themeColor="text1"/>
          <w:sz w:val="21"/>
          <w:szCs w:val="21"/>
          <w:highlight w:val="none"/>
          <w:lang w:val="en-US" w:eastAsia="zh-CN"/>
          <w14:textFill>
            <w14:solidFill>
              <w14:schemeClr w14:val="tx1"/>
            </w14:solidFill>
          </w14:textFill>
        </w:rPr>
        <w:t>学生认知倾向</w:t>
      </w:r>
      <w:r>
        <w:rPr>
          <w:rFonts w:hint="default"/>
          <w:color w:val="000000" w:themeColor="text1"/>
          <w:sz w:val="21"/>
          <w:szCs w:val="21"/>
          <w:highlight w:val="none"/>
          <w:lang w:val="en-US" w:eastAsia="zh-CN"/>
          <w14:textFill>
            <w14:solidFill>
              <w14:schemeClr w14:val="tx1"/>
            </w14:solidFill>
          </w14:textFill>
        </w:rPr>
        <w:t>可视化呈现的基础上，</w:t>
      </w:r>
      <w:r>
        <w:rPr>
          <w:rFonts w:hint="eastAsia"/>
          <w:color w:val="000000" w:themeColor="text1"/>
          <w:sz w:val="21"/>
          <w:szCs w:val="21"/>
          <w:highlight w:val="none"/>
          <w:lang w:val="en-US" w:eastAsia="zh-CN"/>
          <w14:textFill>
            <w14:solidFill>
              <w14:schemeClr w14:val="tx1"/>
            </w14:solidFill>
          </w14:textFill>
        </w:rPr>
        <w:t>教师借助</w:t>
      </w:r>
      <w:r>
        <w:rPr>
          <w:rFonts w:hint="default"/>
          <w:color w:val="000000" w:themeColor="text1"/>
          <w:sz w:val="21"/>
          <w:szCs w:val="21"/>
          <w:highlight w:val="none"/>
          <w:lang w:val="en-US" w:eastAsia="zh-CN"/>
          <w14:textFill>
            <w14:solidFill>
              <w14:schemeClr w14:val="tx1"/>
            </w14:solidFill>
          </w14:textFill>
        </w:rPr>
        <w:t>AI工具进一步对</w:t>
      </w:r>
      <w:r>
        <w:rPr>
          <w:rFonts w:hint="eastAsia"/>
          <w:color w:val="000000" w:themeColor="text1"/>
          <w:sz w:val="21"/>
          <w:szCs w:val="21"/>
          <w:highlight w:val="none"/>
          <w:lang w:val="en-US" w:eastAsia="zh-CN"/>
          <w14:textFill>
            <w14:solidFill>
              <w14:schemeClr w14:val="tx1"/>
            </w14:solidFill>
          </w14:textFill>
        </w:rPr>
        <w:t>学生对</w:t>
      </w:r>
      <w:bookmarkStart w:id="0" w:name="_GoBack"/>
      <w:bookmarkEnd w:id="0"/>
      <w:r>
        <w:rPr>
          <w:rFonts w:hint="eastAsia"/>
          <w:color w:val="000000" w:themeColor="text1"/>
          <w:sz w:val="21"/>
          <w:szCs w:val="21"/>
          <w:highlight w:val="none"/>
          <w:lang w:val="en-US" w:eastAsia="zh-CN"/>
          <w14:textFill>
            <w14:solidFill>
              <w14:schemeClr w14:val="tx1"/>
            </w14:solidFill>
          </w14:textFill>
        </w:rPr>
        <w:t>人物的认知</w:t>
      </w:r>
      <w:r>
        <w:rPr>
          <w:rFonts w:hint="default"/>
          <w:color w:val="000000" w:themeColor="text1"/>
          <w:sz w:val="21"/>
          <w:szCs w:val="21"/>
          <w:highlight w:val="none"/>
          <w:lang w:val="en-US" w:eastAsia="zh-CN"/>
          <w14:textFill>
            <w14:solidFill>
              <w14:schemeClr w14:val="tx1"/>
            </w14:solidFill>
          </w14:textFill>
        </w:rPr>
        <w:t>进行语义分析，</w:t>
      </w:r>
      <w:r>
        <w:rPr>
          <w:rFonts w:hint="eastAsia"/>
          <w:color w:val="000000" w:themeColor="text1"/>
          <w:sz w:val="21"/>
          <w:szCs w:val="21"/>
          <w:highlight w:val="none"/>
          <w:lang w:val="en-US" w:eastAsia="zh-CN"/>
          <w14:textFill>
            <w14:solidFill>
              <w14:schemeClr w14:val="tx1"/>
            </w14:solidFill>
          </w14:textFill>
        </w:rPr>
        <w:t>AI自动</w:t>
      </w:r>
      <w:r>
        <w:rPr>
          <w:rFonts w:hint="default"/>
          <w:color w:val="000000" w:themeColor="text1"/>
          <w:sz w:val="21"/>
          <w:szCs w:val="21"/>
          <w:highlight w:val="none"/>
          <w:lang w:val="en-US" w:eastAsia="zh-CN"/>
          <w14:textFill>
            <w14:solidFill>
              <w14:schemeClr w14:val="tx1"/>
            </w14:solidFill>
          </w14:textFill>
        </w:rPr>
        <w:t>筛选出</w:t>
      </w:r>
      <w:r>
        <w:rPr>
          <w:rFonts w:hint="eastAsia"/>
          <w:color w:val="000000" w:themeColor="text1"/>
          <w:sz w:val="21"/>
          <w:szCs w:val="21"/>
          <w:highlight w:val="none"/>
          <w:lang w:val="en-US" w:eastAsia="zh-CN"/>
          <w14:textFill>
            <w14:solidFill>
              <w14:schemeClr w14:val="tx1"/>
            </w14:solidFill>
          </w14:textFill>
        </w:rPr>
        <w:t>学生认知中</w:t>
      </w:r>
      <w:r>
        <w:rPr>
          <w:rFonts w:hint="default"/>
          <w:color w:val="000000" w:themeColor="text1"/>
          <w:sz w:val="21"/>
          <w:szCs w:val="21"/>
          <w:highlight w:val="none"/>
          <w:lang w:val="en-US" w:eastAsia="zh-CN"/>
          <w14:textFill>
            <w14:solidFill>
              <w14:schemeClr w14:val="tx1"/>
            </w14:solidFill>
          </w14:textFill>
        </w:rPr>
        <w:t>可能</w:t>
      </w:r>
      <w:r>
        <w:rPr>
          <w:rFonts w:hint="eastAsia"/>
          <w:color w:val="000000" w:themeColor="text1"/>
          <w:sz w:val="21"/>
          <w:szCs w:val="21"/>
          <w:highlight w:val="none"/>
          <w:lang w:val="en-US" w:eastAsia="zh-CN"/>
          <w14:textFill>
            <w14:solidFill>
              <w14:schemeClr w14:val="tx1"/>
            </w14:solidFill>
          </w14:textFill>
        </w:rPr>
        <w:t>存在的矛盾，为课堂提供明确的深化方向，</w:t>
      </w:r>
      <w:r>
        <w:rPr>
          <w:rFonts w:hint="default"/>
          <w:color w:val="000000" w:themeColor="text1"/>
          <w:sz w:val="21"/>
          <w:szCs w:val="21"/>
          <w:highlight w:val="none"/>
          <w:lang w:val="en-US" w:eastAsia="zh-CN"/>
          <w14:textFill>
            <w14:solidFill>
              <w14:schemeClr w14:val="tx1"/>
            </w14:solidFill>
          </w14:textFill>
        </w:rPr>
        <w:t>推动学生</w:t>
      </w:r>
      <w:r>
        <w:rPr>
          <w:rFonts w:hint="eastAsia"/>
          <w:color w:val="000000" w:themeColor="text1"/>
          <w:sz w:val="21"/>
          <w:szCs w:val="21"/>
          <w:highlight w:val="none"/>
          <w:lang w:val="en-US" w:eastAsia="zh-CN"/>
          <w14:textFill>
            <w14:solidFill>
              <w14:schemeClr w14:val="tx1"/>
            </w14:solidFill>
          </w14:textFill>
        </w:rPr>
        <w:t>突破认知局限</w:t>
      </w:r>
      <w:r>
        <w:rPr>
          <w:rFonts w:hint="default"/>
          <w:color w:val="000000" w:themeColor="text1"/>
          <w:sz w:val="21"/>
          <w:szCs w:val="21"/>
          <w:highlight w:val="none"/>
          <w:lang w:val="en-US" w:eastAsia="zh-CN"/>
          <w14:textFill>
            <w14:solidFill>
              <w14:schemeClr w14:val="tx1"/>
            </w14:solidFill>
          </w14:textFill>
        </w:rPr>
        <w:t>，</w:t>
      </w:r>
      <w:r>
        <w:rPr>
          <w:rFonts w:hint="eastAsia"/>
          <w:color w:val="000000" w:themeColor="text1"/>
          <w:sz w:val="21"/>
          <w:szCs w:val="21"/>
          <w:highlight w:val="none"/>
          <w:lang w:val="en-US" w:eastAsia="zh-CN"/>
          <w14:textFill>
            <w14:solidFill>
              <w14:schemeClr w14:val="tx1"/>
            </w14:solidFill>
          </w14:textFill>
        </w:rPr>
        <w:t>逐步形成</w:t>
      </w:r>
      <w:r>
        <w:rPr>
          <w:rFonts w:hint="default"/>
          <w:color w:val="000000" w:themeColor="text1"/>
          <w:sz w:val="21"/>
          <w:szCs w:val="21"/>
          <w:highlight w:val="none"/>
          <w:lang w:val="en-US" w:eastAsia="zh-CN"/>
          <w14:textFill>
            <w14:solidFill>
              <w14:schemeClr w14:val="tx1"/>
            </w14:solidFill>
          </w14:textFill>
        </w:rPr>
        <w:t>辩证分析</w:t>
      </w:r>
      <w:r>
        <w:rPr>
          <w:rFonts w:hint="eastAsia"/>
          <w:color w:val="000000" w:themeColor="text1"/>
          <w:sz w:val="21"/>
          <w:szCs w:val="21"/>
          <w:highlight w:val="none"/>
          <w:lang w:val="en-US" w:eastAsia="zh-CN"/>
          <w14:textFill>
            <w14:solidFill>
              <w14:schemeClr w14:val="tx1"/>
            </w14:solidFill>
          </w14:textFill>
        </w:rPr>
        <w:t>的思维能力</w:t>
      </w:r>
      <w:r>
        <w:rPr>
          <w:rFonts w:hint="default"/>
          <w:color w:val="000000" w:themeColor="text1"/>
          <w:sz w:val="21"/>
          <w:szCs w:val="21"/>
          <w:highlight w:val="none"/>
          <w:lang w:val="en-US" w:eastAsia="zh-CN"/>
          <w14:textFill>
            <w14:solidFill>
              <w14:schemeClr w14:val="tx1"/>
            </w14:solidFill>
          </w14:textFill>
        </w:rPr>
        <w:t>。</w:t>
      </w:r>
    </w:p>
    <w:p w14:paraId="206BCC5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default"/>
          <w:color w:val="000000" w:themeColor="text1"/>
          <w:sz w:val="21"/>
          <w:szCs w:val="21"/>
          <w:highlight w:val="none"/>
          <w:lang w:val="en-US" w:eastAsia="zh-CN"/>
          <w14:textFill>
            <w14:solidFill>
              <w14:schemeClr w14:val="tx1"/>
            </w14:solidFill>
          </w14:textFill>
        </w:rPr>
      </w:pPr>
      <w:r>
        <w:rPr>
          <w:rFonts w:hint="default"/>
          <w:color w:val="000000" w:themeColor="text1"/>
          <w:sz w:val="21"/>
          <w:szCs w:val="21"/>
          <w:highlight w:val="none"/>
          <w:lang w:val="en-US" w:eastAsia="zh-CN"/>
          <w14:textFill>
            <w14:solidFill>
              <w14:schemeClr w14:val="tx1"/>
            </w14:solidFill>
          </w14:textFill>
        </w:rPr>
        <w:t>第四，生成对比性叙事片段，将抽象概念转化为具象的学习材料。</w:t>
      </w:r>
    </w:p>
    <w:p w14:paraId="6B194DC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针对高阶目标难以建立有效学习路径这一难题，围绕“</w:t>
      </w:r>
      <w:r>
        <w:rPr>
          <w:rFonts w:hint="default"/>
          <w:color w:val="000000" w:themeColor="text1"/>
          <w:sz w:val="21"/>
          <w:szCs w:val="21"/>
          <w:highlight w:val="none"/>
          <w:lang w:val="en-US" w:eastAsia="zh-CN"/>
          <w14:textFill>
            <w14:solidFill>
              <w14:schemeClr w14:val="tx1"/>
            </w14:solidFill>
          </w14:textFill>
        </w:rPr>
        <w:t>叙事视角</w:t>
      </w:r>
      <w:r>
        <w:rPr>
          <w:rFonts w:hint="eastAsia"/>
          <w:color w:val="000000" w:themeColor="text1"/>
          <w:sz w:val="21"/>
          <w:szCs w:val="21"/>
          <w:highlight w:val="none"/>
          <w:lang w:val="en-US" w:eastAsia="zh-CN"/>
          <w14:textFill>
            <w14:solidFill>
              <w14:schemeClr w14:val="tx1"/>
            </w14:solidFill>
          </w14:textFill>
        </w:rPr>
        <w:t>”</w:t>
      </w:r>
      <w:r>
        <w:rPr>
          <w:rFonts w:hint="default"/>
          <w:color w:val="000000" w:themeColor="text1"/>
          <w:sz w:val="21"/>
          <w:szCs w:val="21"/>
          <w:highlight w:val="none"/>
          <w:lang w:val="en-US" w:eastAsia="zh-CN"/>
          <w14:textFill>
            <w14:solidFill>
              <w14:schemeClr w14:val="tx1"/>
            </w14:solidFill>
          </w14:textFill>
        </w:rPr>
        <w:t>这一</w:t>
      </w:r>
      <w:r>
        <w:rPr>
          <w:rFonts w:hint="eastAsia"/>
          <w:color w:val="000000" w:themeColor="text1"/>
          <w:sz w:val="21"/>
          <w:szCs w:val="21"/>
          <w:highlight w:val="none"/>
          <w:lang w:val="en-US" w:eastAsia="zh-CN"/>
          <w14:textFill>
            <w14:solidFill>
              <w14:schemeClr w14:val="tx1"/>
            </w14:solidFill>
          </w14:textFill>
        </w:rPr>
        <w:t>核心知识点</w:t>
      </w:r>
      <w:r>
        <w:rPr>
          <w:rFonts w:hint="default"/>
          <w:color w:val="000000" w:themeColor="text1"/>
          <w:sz w:val="21"/>
          <w:szCs w:val="21"/>
          <w:highlight w:val="none"/>
          <w:lang w:val="en-US" w:eastAsia="zh-CN"/>
          <w14:textFill>
            <w14:solidFill>
              <w14:schemeClr w14:val="tx1"/>
            </w14:solidFill>
          </w14:textFill>
        </w:rPr>
        <w:t>，教师</w:t>
      </w:r>
      <w:r>
        <w:rPr>
          <w:rFonts w:hint="eastAsia"/>
          <w:color w:val="000000" w:themeColor="text1"/>
          <w:sz w:val="21"/>
          <w:szCs w:val="21"/>
          <w:highlight w:val="none"/>
          <w:lang w:val="en-US" w:eastAsia="zh-CN"/>
          <w14:textFill>
            <w14:solidFill>
              <w14:schemeClr w14:val="tx1"/>
            </w14:solidFill>
          </w14:textFill>
        </w:rPr>
        <w:t>借助</w:t>
      </w:r>
      <w:r>
        <w:rPr>
          <w:rFonts w:hint="default"/>
          <w:color w:val="000000" w:themeColor="text1"/>
          <w:sz w:val="21"/>
          <w:szCs w:val="21"/>
          <w:highlight w:val="none"/>
          <w:lang w:val="en-US" w:eastAsia="zh-CN"/>
          <w14:textFill>
            <w14:solidFill>
              <w14:schemeClr w14:val="tx1"/>
            </w14:solidFill>
          </w14:textFill>
        </w:rPr>
        <w:t>AI</w:t>
      </w:r>
      <w:r>
        <w:rPr>
          <w:rFonts w:hint="eastAsia"/>
          <w:color w:val="000000" w:themeColor="text1"/>
          <w:sz w:val="21"/>
          <w:szCs w:val="21"/>
          <w:highlight w:val="none"/>
          <w:lang w:val="en-US" w:eastAsia="zh-CN"/>
          <w14:textFill>
            <w14:solidFill>
              <w14:schemeClr w14:val="tx1"/>
            </w14:solidFill>
          </w14:textFill>
        </w:rPr>
        <w:t>，针对</w:t>
      </w:r>
      <w:r>
        <w:rPr>
          <w:rFonts w:hint="default"/>
          <w:color w:val="000000" w:themeColor="text1"/>
          <w:sz w:val="21"/>
          <w:szCs w:val="21"/>
          <w:highlight w:val="none"/>
          <w:lang w:val="en-US" w:eastAsia="zh-CN"/>
          <w14:textFill>
            <w14:solidFill>
              <w14:schemeClr w14:val="tx1"/>
            </w14:solidFill>
          </w14:textFill>
        </w:rPr>
        <w:t>同一情节</w:t>
      </w:r>
      <w:r>
        <w:rPr>
          <w:rFonts w:hint="eastAsia"/>
          <w:color w:val="000000" w:themeColor="text1"/>
          <w:sz w:val="21"/>
          <w:szCs w:val="21"/>
          <w:highlight w:val="none"/>
          <w:lang w:val="en-US" w:eastAsia="zh-CN"/>
          <w14:textFill>
            <w14:solidFill>
              <w14:schemeClr w14:val="tx1"/>
            </w14:solidFill>
          </w14:textFill>
        </w:rPr>
        <w:t>生成</w:t>
      </w:r>
      <w:r>
        <w:rPr>
          <w:rFonts w:hint="default"/>
          <w:color w:val="000000" w:themeColor="text1"/>
          <w:sz w:val="21"/>
          <w:szCs w:val="21"/>
          <w:highlight w:val="none"/>
          <w:lang w:val="en-US" w:eastAsia="zh-CN"/>
          <w14:textFill>
            <w14:solidFill>
              <w14:schemeClr w14:val="tx1"/>
            </w14:solidFill>
          </w14:textFill>
        </w:rPr>
        <w:t>不同视角</w:t>
      </w:r>
      <w:r>
        <w:rPr>
          <w:rFonts w:hint="eastAsia"/>
          <w:color w:val="000000" w:themeColor="text1"/>
          <w:sz w:val="21"/>
          <w:szCs w:val="21"/>
          <w:highlight w:val="none"/>
          <w:lang w:val="en-US" w:eastAsia="zh-CN"/>
          <w14:textFill>
            <w14:solidFill>
              <w14:schemeClr w14:val="tx1"/>
            </w14:solidFill>
          </w14:textFill>
        </w:rPr>
        <w:t>的</w:t>
      </w:r>
      <w:r>
        <w:rPr>
          <w:rFonts w:hint="default"/>
          <w:color w:val="000000" w:themeColor="text1"/>
          <w:sz w:val="21"/>
          <w:szCs w:val="21"/>
          <w:highlight w:val="none"/>
          <w:lang w:val="en-US" w:eastAsia="zh-CN"/>
          <w14:textFill>
            <w14:solidFill>
              <w14:schemeClr w14:val="tx1"/>
            </w14:solidFill>
          </w14:textFill>
        </w:rPr>
        <w:t>叙述片段</w:t>
      </w:r>
      <w:r>
        <w:rPr>
          <w:rFonts w:hint="eastAsia"/>
          <w:color w:val="000000" w:themeColor="text1"/>
          <w:sz w:val="21"/>
          <w:szCs w:val="21"/>
          <w:highlight w:val="none"/>
          <w:lang w:val="en-US" w:eastAsia="zh-CN"/>
          <w14:textFill>
            <w14:solidFill>
              <w14:schemeClr w14:val="tx1"/>
            </w14:solidFill>
          </w14:textFill>
        </w:rPr>
        <w:t>。这些即时生成的优质文本，为学生提供了可直接观察、分析与对比的对象，使他们无需耗费精力于创作过程，便能聚焦于理解“视角如何影响叙事”这一核心问题，这些片段</w:t>
      </w:r>
      <w:r>
        <w:rPr>
          <w:rFonts w:hint="default"/>
          <w:color w:val="000000" w:themeColor="text1"/>
          <w:sz w:val="21"/>
          <w:szCs w:val="21"/>
          <w:highlight w:val="none"/>
          <w:lang w:val="en-US" w:eastAsia="zh-CN"/>
          <w14:textFill>
            <w14:solidFill>
              <w14:schemeClr w14:val="tx1"/>
            </w14:solidFill>
          </w14:textFill>
        </w:rPr>
        <w:t>为学生提供具体可感的</w:t>
      </w:r>
      <w:r>
        <w:rPr>
          <w:rFonts w:hint="eastAsia"/>
          <w:color w:val="000000" w:themeColor="text1"/>
          <w:sz w:val="21"/>
          <w:szCs w:val="21"/>
          <w:highlight w:val="none"/>
          <w:lang w:val="en-US" w:eastAsia="zh-CN"/>
          <w14:textFill>
            <w14:solidFill>
              <w14:schemeClr w14:val="tx1"/>
            </w14:solidFill>
          </w14:textFill>
        </w:rPr>
        <w:t>对比</w:t>
      </w:r>
      <w:r>
        <w:rPr>
          <w:rFonts w:hint="default"/>
          <w:color w:val="000000" w:themeColor="text1"/>
          <w:sz w:val="21"/>
          <w:szCs w:val="21"/>
          <w:highlight w:val="none"/>
          <w:lang w:val="en-US" w:eastAsia="zh-CN"/>
          <w14:textFill>
            <w14:solidFill>
              <w14:schemeClr w14:val="tx1"/>
            </w14:solidFill>
          </w14:textFill>
        </w:rPr>
        <w:t>分析对象，</w:t>
      </w:r>
      <w:r>
        <w:rPr>
          <w:rFonts w:hint="eastAsia"/>
          <w:color w:val="000000" w:themeColor="text1"/>
          <w:sz w:val="21"/>
          <w:szCs w:val="21"/>
          <w:highlight w:val="none"/>
          <w:lang w:val="en-US" w:eastAsia="zh-CN"/>
          <w14:textFill>
            <w14:solidFill>
              <w14:schemeClr w14:val="tx1"/>
            </w14:solidFill>
          </w14:textFill>
        </w:rPr>
        <w:t>让原本</w:t>
      </w:r>
      <w:r>
        <w:rPr>
          <w:rFonts w:hint="default"/>
          <w:color w:val="000000" w:themeColor="text1"/>
          <w:sz w:val="21"/>
          <w:szCs w:val="21"/>
          <w:highlight w:val="none"/>
          <w:lang w:val="en-US" w:eastAsia="zh-CN"/>
          <w14:textFill>
            <w14:solidFill>
              <w14:schemeClr w14:val="tx1"/>
            </w14:solidFill>
          </w14:textFill>
        </w:rPr>
        <w:t>抽象</w:t>
      </w:r>
      <w:r>
        <w:rPr>
          <w:rFonts w:hint="eastAsia"/>
          <w:color w:val="000000" w:themeColor="text1"/>
          <w:sz w:val="21"/>
          <w:szCs w:val="21"/>
          <w:highlight w:val="none"/>
          <w:lang w:val="en-US" w:eastAsia="zh-CN"/>
          <w14:textFill>
            <w14:solidFill>
              <w14:schemeClr w14:val="tx1"/>
            </w14:solidFill>
          </w14:textFill>
        </w:rPr>
        <w:t>的概念</w:t>
      </w:r>
      <w:r>
        <w:rPr>
          <w:rFonts w:hint="default"/>
          <w:color w:val="000000" w:themeColor="text1"/>
          <w:sz w:val="21"/>
          <w:szCs w:val="21"/>
          <w:highlight w:val="none"/>
          <w:lang w:val="en-US" w:eastAsia="zh-CN"/>
          <w14:textFill>
            <w14:solidFill>
              <w14:schemeClr w14:val="tx1"/>
            </w14:solidFill>
          </w14:textFill>
        </w:rPr>
        <w:t>在直观的文本比对中变得清晰可解，</w:t>
      </w:r>
      <w:r>
        <w:rPr>
          <w:rFonts w:hint="eastAsia"/>
          <w:color w:val="000000" w:themeColor="text1"/>
          <w:sz w:val="21"/>
          <w:szCs w:val="21"/>
          <w:highlight w:val="none"/>
          <w:lang w:val="en-US" w:eastAsia="zh-CN"/>
          <w14:textFill>
            <w14:solidFill>
              <w14:schemeClr w14:val="tx1"/>
            </w14:solidFill>
          </w14:textFill>
        </w:rPr>
        <w:t>有效</w:t>
      </w:r>
      <w:r>
        <w:rPr>
          <w:rFonts w:hint="default"/>
          <w:color w:val="000000" w:themeColor="text1"/>
          <w:sz w:val="21"/>
          <w:szCs w:val="21"/>
          <w:highlight w:val="none"/>
          <w:lang w:val="en-US" w:eastAsia="zh-CN"/>
          <w14:textFill>
            <w14:solidFill>
              <w14:schemeClr w14:val="tx1"/>
            </w14:solidFill>
          </w14:textFill>
        </w:rPr>
        <w:t>降低学生</w:t>
      </w:r>
      <w:r>
        <w:rPr>
          <w:rFonts w:hint="eastAsia"/>
          <w:color w:val="000000" w:themeColor="text1"/>
          <w:sz w:val="21"/>
          <w:szCs w:val="21"/>
          <w:highlight w:val="none"/>
          <w:lang w:val="en-US" w:eastAsia="zh-CN"/>
          <w14:textFill>
            <w14:solidFill>
              <w14:schemeClr w14:val="tx1"/>
            </w14:solidFill>
          </w14:textFill>
        </w:rPr>
        <w:t>认知负荷，聚焦学习目标</w:t>
      </w:r>
      <w:r>
        <w:rPr>
          <w:rFonts w:hint="default"/>
          <w:color w:val="000000" w:themeColor="text1"/>
          <w:sz w:val="21"/>
          <w:szCs w:val="21"/>
          <w:highlight w:val="none"/>
          <w:lang w:val="en-US" w:eastAsia="zh-CN"/>
          <w14:textFill>
            <w14:solidFill>
              <w14:schemeClr w14:val="tx1"/>
            </w14:solidFill>
          </w14:textFill>
        </w:rPr>
        <w:t>。</w:t>
      </w:r>
    </w:p>
    <w:p w14:paraId="131233E4">
      <w:pPr>
        <w:numPr>
          <w:ilvl w:val="0"/>
          <w:numId w:val="0"/>
        </w:numPr>
        <w:spacing w:line="360" w:lineRule="auto"/>
        <w:ind w:leftChars="0" w:firstLine="420" w:firstLineChars="200"/>
        <w:jc w:val="both"/>
        <w:rPr>
          <w:rFonts w:hint="default"/>
          <w:color w:val="000000" w:themeColor="text1"/>
          <w:sz w:val="21"/>
          <w:szCs w:val="21"/>
          <w:highlight w:val="none"/>
          <w:lang w:val="en-US" w:eastAsia="zh-CN"/>
          <w14:textFill>
            <w14:solidFill>
              <w14:schemeClr w14:val="tx1"/>
            </w14:solidFill>
          </w14:textFill>
        </w:rPr>
      </w:pPr>
      <w:r>
        <w:rPr>
          <w:rFonts w:hint="default"/>
          <w:color w:val="000000" w:themeColor="text1"/>
          <w:sz w:val="21"/>
          <w:szCs w:val="21"/>
          <w:highlight w:val="none"/>
          <w:lang w:val="en-US" w:eastAsia="zh-CN"/>
          <w14:textFill>
            <w14:solidFill>
              <w14:schemeClr w14:val="tx1"/>
            </w14:solidFill>
          </w14:textFill>
        </w:rPr>
        <w:t>这四项应用环环相扣，共同构成一条从诊断真实学情、呈现认知状态到搭建理解支架的完整教学路径，旨在将小说阅读教学中模糊的痛点，转化为清晰、有序、可抵达的课堂进程。</w:t>
      </w:r>
    </w:p>
    <w:p w14:paraId="10E5FED8">
      <w:pPr>
        <w:numPr>
          <w:ilvl w:val="0"/>
          <w:numId w:val="0"/>
        </w:numPr>
        <w:spacing w:line="360" w:lineRule="auto"/>
        <w:ind w:firstLine="420" w:firstLineChars="200"/>
        <w:jc w:val="both"/>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四、问题解决</w:t>
      </w:r>
    </w:p>
    <w:p w14:paraId="18C3F7F0">
      <w:pPr>
        <w:numPr>
          <w:ilvl w:val="0"/>
          <w:numId w:val="0"/>
        </w:numPr>
        <w:spacing w:line="360" w:lineRule="auto"/>
        <w:ind w:firstLine="420" w:firstLineChars="200"/>
        <w:jc w:val="both"/>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（一）基于数据统计，聚焦核心困惑</w:t>
      </w:r>
    </w:p>
    <w:p w14:paraId="72BBDA7D">
      <w:pPr>
        <w:numPr>
          <w:ilvl w:val="0"/>
          <w:numId w:val="0"/>
        </w:numPr>
        <w:spacing w:line="360" w:lineRule="auto"/>
        <w:ind w:firstLine="420" w:firstLineChars="200"/>
        <w:jc w:val="both"/>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1.学习任务</w:t>
      </w:r>
    </w:p>
    <w:p w14:paraId="56E7AA11">
      <w:pPr>
        <w:numPr>
          <w:ilvl w:val="0"/>
          <w:numId w:val="0"/>
        </w:numPr>
        <w:spacing w:line="360" w:lineRule="auto"/>
        <w:ind w:firstLine="420" w:firstLineChars="200"/>
        <w:jc w:val="both"/>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 xml:space="preserve">根据 AI 进行的课前预习困惑分类结果，聚焦频率最高的问题进行思考探究。为什么“我”和父母对于勒的态度完全不同？ </w:t>
      </w:r>
    </w:p>
    <w:p w14:paraId="69645D2C">
      <w:pPr>
        <w:numPr>
          <w:ilvl w:val="0"/>
          <w:numId w:val="0"/>
        </w:numPr>
        <w:spacing w:line="360" w:lineRule="auto"/>
        <w:ind w:firstLine="420" w:firstLineChars="200"/>
        <w:jc w:val="both"/>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2.AI工具运用</w:t>
      </w:r>
    </w:p>
    <w:p w14:paraId="1D4CB1F8">
      <w:pPr>
        <w:numPr>
          <w:ilvl w:val="0"/>
          <w:numId w:val="0"/>
        </w:numPr>
        <w:spacing w:line="360" w:lineRule="auto"/>
        <w:ind w:firstLine="420" w:firstLineChars="200"/>
        <w:jc w:val="both"/>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利用Deepseek对全班预习问题进行智能聚类分析，快速定位共性疑问，并将统计结果作为课堂讨论的起点与依据。</w:t>
      </w:r>
    </w:p>
    <w:p w14:paraId="0846919C">
      <w:pPr>
        <w:numPr>
          <w:ilvl w:val="0"/>
          <w:numId w:val="0"/>
        </w:numPr>
        <w:spacing w:line="360" w:lineRule="auto"/>
        <w:ind w:firstLine="420" w:firstLineChars="200"/>
        <w:jc w:val="both"/>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3.教学片段</w:t>
      </w:r>
    </w:p>
    <w:p w14:paraId="1C6B58D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pPr>
      <w:r>
        <w:rPr>
          <w:color w:val="000000" w:themeColor="text1"/>
          <w:sz w:val="21"/>
          <w:szCs w:val="21"/>
          <w:highlight w:val="none"/>
          <w14:textFill>
            <w14:solidFill>
              <w14:schemeClr w14:val="tx1"/>
            </w14:solidFill>
          </w14:textFill>
        </w:rPr>
        <w:drawing>
          <wp:anchor distT="0" distB="0" distL="114300" distR="114300" simplePos="0" relativeHeight="251659264" behindDoc="0" locked="0" layoutInCell="1" allowOverlap="1">
            <wp:simplePos x="0" y="0"/>
            <wp:positionH relativeFrom="column">
              <wp:posOffset>1522095</wp:posOffset>
            </wp:positionH>
            <wp:positionV relativeFrom="paragraph">
              <wp:posOffset>431165</wp:posOffset>
            </wp:positionV>
            <wp:extent cx="2745105" cy="1731645"/>
            <wp:effectExtent l="0" t="0" r="7620" b="1905"/>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2745105" cy="1731645"/>
                    </a:xfrm>
                    <a:prstGeom prst="rect">
                      <a:avLst/>
                    </a:prstGeom>
                    <a:noFill/>
                    <a:ln>
                      <a:noFill/>
                    </a:ln>
                  </pic:spPr>
                </pic:pic>
              </a:graphicData>
            </a:graphic>
          </wp:anchor>
        </w:drawing>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师：</w:t>
      </w:r>
      <w:r>
        <w:rPr>
          <w:rFonts w:hint="eastAsia" w:cs="宋体"/>
          <w:b w:val="0"/>
          <w:bCs w:val="0"/>
          <w:i w:val="0"/>
          <w:iCs w:val="0"/>
          <w:color w:val="000000" w:themeColor="text1"/>
          <w:sz w:val="21"/>
          <w:szCs w:val="21"/>
          <w:highlight w:val="none"/>
          <w:lang w:val="en-US" w:eastAsia="zh-CN"/>
          <w14:textFill>
            <w14:solidFill>
              <w14:schemeClr w14:val="tx1"/>
            </w14:solidFill>
          </w14:textFill>
        </w:rPr>
        <w:t>同学们</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预习了《我的叔叔于勒》这篇文章，提了很多问题</w:t>
      </w:r>
      <w:r>
        <w:rPr>
          <w:rFonts w:hint="eastAsia" w:cs="宋体"/>
          <w:b w:val="0"/>
          <w:bCs w:val="0"/>
          <w:i w:val="0"/>
          <w:i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出示 AI 统计结果）</w:t>
      </w:r>
    </w:p>
    <w:p w14:paraId="31D5D99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000000" w:themeColor="text1"/>
          <w:sz w:val="21"/>
          <w:szCs w:val="21"/>
          <w:highlight w:val="none"/>
          <w14:textFill>
            <w14:solidFill>
              <w14:schemeClr w14:val="tx1"/>
            </w14:solidFill>
          </w14:textFill>
        </w:rPr>
      </w:pPr>
      <w:r>
        <w:rPr>
          <w:rFonts w:hint="eastAsia" w:cs="宋体"/>
          <w:b w:val="0"/>
          <w:bCs w:val="0"/>
          <w:i w:val="0"/>
          <w:iCs w:val="0"/>
          <w:color w:val="000000" w:themeColor="text1"/>
          <w:sz w:val="21"/>
          <w:szCs w:val="21"/>
          <w:highlight w:val="none"/>
          <w:lang w:val="en-US" w:eastAsia="zh-CN"/>
          <w14:textFill>
            <w14:solidFill>
              <w14:schemeClr w14:val="tx1"/>
            </w14:solidFill>
          </w14:textFill>
        </w:rPr>
        <w:t>师：</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我们发现，</w:t>
      </w:r>
      <w:r>
        <w:rPr>
          <w:rFonts w:hint="eastAsia" w:cs="宋体"/>
          <w:b w:val="0"/>
          <w:bCs w:val="0"/>
          <w:i w:val="0"/>
          <w:iCs w:val="0"/>
          <w:color w:val="000000" w:themeColor="text1"/>
          <w:sz w:val="21"/>
          <w:szCs w:val="21"/>
          <w:highlight w:val="none"/>
          <w:lang w:val="en-US" w:eastAsia="zh-CN"/>
          <w14:textFill>
            <w14:solidFill>
              <w14:schemeClr w14:val="tx1"/>
            </w14:solidFill>
          </w14:textFill>
        </w:rPr>
        <w:t>有一半的</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同学都提了这样一个问题：为什么若瑟夫和他的父母菲利普夫妇，对待于勒的态度会有这么大的不同？既然要探讨 “为什么不同”，就得先弄明白 “怎么不同”，再去思考背后的原因。请同学们认真读文章，圈画关键信息，</w:t>
      </w:r>
      <w:r>
        <w:rPr>
          <w:rFonts w:hint="eastAsia" w:cs="宋体"/>
          <w:b w:val="0"/>
          <w:bCs w:val="0"/>
          <w:i w:val="0"/>
          <w:iCs w:val="0"/>
          <w:color w:val="000000" w:themeColor="text1"/>
          <w:sz w:val="21"/>
          <w:szCs w:val="21"/>
          <w:highlight w:val="none"/>
          <w:lang w:val="en-US" w:eastAsia="zh-CN"/>
          <w14:textFill>
            <w14:solidFill>
              <w14:schemeClr w14:val="tx1"/>
            </w14:solidFill>
          </w14:textFill>
        </w:rPr>
        <w:t>说一说若瑟夫和他的父母对于勒的态度分别是怎样的？为什么会有这样的态度？</w:t>
      </w:r>
    </w:p>
    <w:p w14:paraId="0EB3623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000000" w:themeColor="text1"/>
          <w:sz w:val="21"/>
          <w:szCs w:val="21"/>
          <w:highlight w:val="none"/>
          <w14:textFill>
            <w14:solidFill>
              <w14:schemeClr w14:val="tx1"/>
            </w14:solidFill>
          </w14:textFill>
        </w:rPr>
      </w:pP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师：怎么样？谁愿意先来说说？表达观点时，一定要依托文本，</w:t>
      </w:r>
      <w:r>
        <w:rPr>
          <w:rFonts w:hint="eastAsia" w:cs="宋体"/>
          <w:b w:val="0"/>
          <w:bCs w:val="0"/>
          <w:i w:val="0"/>
          <w:iCs w:val="0"/>
          <w:color w:val="000000" w:themeColor="text1"/>
          <w:sz w:val="21"/>
          <w:szCs w:val="21"/>
          <w:highlight w:val="none"/>
          <w:lang w:val="en-US" w:eastAsia="zh-CN"/>
          <w14:textFill>
            <w14:solidFill>
              <w14:schemeClr w14:val="tx1"/>
            </w14:solidFill>
          </w14:textFill>
        </w:rPr>
        <w:t>说清楚你的理由</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w:t>
      </w:r>
    </w:p>
    <w:p w14:paraId="1065C62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pPr>
      <w:r>
        <w:rPr>
          <w:rFonts w:hint="eastAsia" w:cs="宋体"/>
          <w:b w:val="0"/>
          <w:bCs w:val="0"/>
          <w:i w:val="0"/>
          <w:iCs w:val="0"/>
          <w:color w:val="000000" w:themeColor="text1"/>
          <w:sz w:val="21"/>
          <w:szCs w:val="21"/>
          <w:highlight w:val="none"/>
          <w:lang w:val="en-US" w:eastAsia="zh-CN"/>
          <w14:textFill>
            <w14:solidFill>
              <w14:schemeClr w14:val="tx1"/>
            </w14:solidFill>
          </w14:textFill>
        </w:rPr>
        <w:t>生1</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：第 38 段，他们在船上认出于勒时，母亲突然暴怒说 “我就知道这个贼不会有出息的”。还有第 6 段末尾提到 “一个人要是逼得父母动老本，那就是坏蛋”，这应该是他们家共同的</w:t>
      </w:r>
      <w:r>
        <w:rPr>
          <w:rFonts w:hint="eastAsia" w:cs="宋体"/>
          <w:b w:val="0"/>
          <w:bCs w:val="0"/>
          <w:i w:val="0"/>
          <w:iCs w:val="0"/>
          <w:color w:val="000000" w:themeColor="text1"/>
          <w:sz w:val="21"/>
          <w:szCs w:val="21"/>
          <w:highlight w:val="none"/>
          <w:lang w:val="en-US" w:eastAsia="zh-CN"/>
          <w14:textFill>
            <w14:solidFill>
              <w14:schemeClr w14:val="tx1"/>
            </w14:solidFill>
          </w14:textFill>
        </w:rPr>
        <w:t>态度：讨厌于勒</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。但若瑟夫对于勒叔叔是有怜悯的，主要体现在第 42 段文中描写了于勒叔叔的外貌，能看出来若瑟夫很心疼这位叔叔。</w:t>
      </w:r>
    </w:p>
    <w:p w14:paraId="58453AC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师：怎么看出来若瑟夫心疼叔叔？</w:t>
      </w:r>
    </w:p>
    <w:p w14:paraId="6F0838D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pPr>
      <w:r>
        <w:rPr>
          <w:rFonts w:hint="eastAsia" w:cs="宋体"/>
          <w:b w:val="0"/>
          <w:bCs w:val="0"/>
          <w:i w:val="0"/>
          <w:iCs w:val="0"/>
          <w:color w:val="000000" w:themeColor="text1"/>
          <w:sz w:val="21"/>
          <w:szCs w:val="21"/>
          <w:highlight w:val="none"/>
          <w:lang w:val="en-US" w:eastAsia="zh-CN"/>
          <w14:textFill>
            <w14:solidFill>
              <w14:schemeClr w14:val="tx1"/>
            </w14:solidFill>
          </w14:textFill>
        </w:rPr>
        <w:t>生1</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：“那是一张又老又穷苦的脸，满脸愁容，狼狈不堪。” 我心里默念道：“这是我的叔叔，我父亲的弟弟，我的亲叔叔。”</w:t>
      </w:r>
    </w:p>
    <w:p w14:paraId="58DB3F5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师：这三句话会不会有点啰嗦？“这是我的叔叔，父亲的弟弟，我的亲叔叔”，这不都是一回事吗？怎么看待他内心的这三句默念？</w:t>
      </w:r>
    </w:p>
    <w:p w14:paraId="223FC51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strike w:val="0"/>
          <w:dstrike w:val="0"/>
          <w:color w:val="000000" w:themeColor="text1"/>
          <w:sz w:val="21"/>
          <w:szCs w:val="21"/>
          <w:highlight w:val="none"/>
          <w:lang w:val="en-US" w:eastAsia="zh-CN"/>
          <w14:textFill>
            <w14:solidFill>
              <w14:schemeClr w14:val="tx1"/>
            </w14:solidFill>
          </w14:textFill>
        </w:rPr>
      </w:pPr>
      <w:r>
        <w:rPr>
          <w:rFonts w:hint="eastAsia" w:cs="宋体"/>
          <w:b w:val="0"/>
          <w:bCs w:val="0"/>
          <w:i w:val="0"/>
          <w:iCs w:val="0"/>
          <w:strike w:val="0"/>
          <w:dstrike w:val="0"/>
          <w:color w:val="000000" w:themeColor="text1"/>
          <w:sz w:val="21"/>
          <w:szCs w:val="21"/>
          <w:highlight w:val="none"/>
          <w:lang w:val="en-US" w:eastAsia="zh-CN"/>
          <w14:textFill>
            <w14:solidFill>
              <w14:schemeClr w14:val="tx1"/>
            </w14:solidFill>
          </w14:textFill>
        </w:rPr>
        <w:t>生1</w:t>
      </w:r>
      <w:r>
        <w:rPr>
          <w:rFonts w:hint="eastAsia" w:ascii="宋体" w:hAnsi="宋体" w:eastAsia="宋体" w:cs="宋体"/>
          <w:b w:val="0"/>
          <w:bCs w:val="0"/>
          <w:i w:val="0"/>
          <w:iCs w:val="0"/>
          <w:strike w:val="0"/>
          <w:dstrike w:val="0"/>
          <w:color w:val="000000" w:themeColor="text1"/>
          <w:sz w:val="21"/>
          <w:szCs w:val="21"/>
          <w:highlight w:val="none"/>
          <w:lang w:val="en-US" w:eastAsia="zh-CN"/>
          <w14:textFill>
            <w14:solidFill>
              <w14:schemeClr w14:val="tx1"/>
            </w14:solidFill>
          </w14:textFill>
        </w:rPr>
        <w:t>：我认为他可能有一种不理解</w:t>
      </w:r>
      <w:r>
        <w:rPr>
          <w:rFonts w:hint="eastAsia" w:cs="宋体"/>
          <w:b w:val="0"/>
          <w:bCs w:val="0"/>
          <w:i w:val="0"/>
          <w:iCs w:val="0"/>
          <w:strike w:val="0"/>
          <w:dstrike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val="0"/>
          <w:i w:val="0"/>
          <w:iCs w:val="0"/>
          <w:strike w:val="0"/>
          <w:dstrike w:val="0"/>
          <w:color w:val="000000" w:themeColor="text1"/>
          <w:sz w:val="21"/>
          <w:szCs w:val="21"/>
          <w:highlight w:val="none"/>
          <w:lang w:val="en-US" w:eastAsia="zh-CN"/>
          <w14:textFill>
            <w14:solidFill>
              <w14:schemeClr w14:val="tx1"/>
            </w14:solidFill>
          </w14:textFill>
        </w:rPr>
        <w:t>毕竟这是和自己有血缘关系的家人，怎么会让父亲和母亲产生这样的态度呢？</w:t>
      </w:r>
    </w:p>
    <w:p w14:paraId="2938584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strike w:val="0"/>
          <w:dstrike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i w:val="0"/>
          <w:iCs w:val="0"/>
          <w:strike w:val="0"/>
          <w:dstrike w:val="0"/>
          <w:color w:val="000000" w:themeColor="text1"/>
          <w:sz w:val="21"/>
          <w:szCs w:val="21"/>
          <w:highlight w:val="none"/>
          <w:lang w:val="en-US" w:eastAsia="zh-CN"/>
          <w14:textFill>
            <w14:solidFill>
              <w14:schemeClr w14:val="tx1"/>
            </w14:solidFill>
          </w14:textFill>
        </w:rPr>
        <w:t>师：所以这一遍又一遍的默念，</w:t>
      </w:r>
      <w:r>
        <w:rPr>
          <w:rFonts w:hint="eastAsia" w:cs="宋体"/>
          <w:b w:val="0"/>
          <w:bCs w:val="0"/>
          <w:i w:val="0"/>
          <w:iCs w:val="0"/>
          <w:strike w:val="0"/>
          <w:dstrike w:val="0"/>
          <w:color w:val="000000" w:themeColor="text1"/>
          <w:sz w:val="21"/>
          <w:szCs w:val="21"/>
          <w:highlight w:val="none"/>
          <w:lang w:val="en-US" w:eastAsia="zh-CN"/>
          <w14:textFill>
            <w14:solidFill>
              <w14:schemeClr w14:val="tx1"/>
            </w14:solidFill>
          </w14:textFill>
        </w:rPr>
        <w:t>表现出</w:t>
      </w:r>
      <w:r>
        <w:rPr>
          <w:rFonts w:hint="eastAsia" w:ascii="宋体" w:hAnsi="宋体" w:eastAsia="宋体" w:cs="宋体"/>
          <w:b w:val="0"/>
          <w:bCs w:val="0"/>
          <w:i w:val="0"/>
          <w:iCs w:val="0"/>
          <w:strike w:val="0"/>
          <w:dstrike w:val="0"/>
          <w:color w:val="000000" w:themeColor="text1"/>
          <w:sz w:val="21"/>
          <w:szCs w:val="21"/>
          <w:highlight w:val="none"/>
          <w:lang w:val="en-US" w:eastAsia="zh-CN"/>
          <w14:textFill>
            <w14:solidFill>
              <w14:schemeClr w14:val="tx1"/>
            </w14:solidFill>
          </w14:textFill>
        </w:rPr>
        <w:t>他内心的困惑：这是我们家的亲人呀，这个人跟我们家是有血缘关系的呀！他用各种方式强调于勒叔叔是家人，这正是若瑟夫内心对于勒的极大同情</w:t>
      </w:r>
      <w:r>
        <w:rPr>
          <w:rFonts w:hint="eastAsia" w:cs="宋体"/>
          <w:b w:val="0"/>
          <w:bCs w:val="0"/>
          <w:i w:val="0"/>
          <w:iCs w:val="0"/>
          <w:strike w:val="0"/>
          <w:dstrike w:val="0"/>
          <w:color w:val="000000" w:themeColor="text1"/>
          <w:sz w:val="21"/>
          <w:szCs w:val="21"/>
          <w:highlight w:val="none"/>
          <w:lang w:val="en-US" w:eastAsia="zh-CN"/>
          <w14:textFill>
            <w14:solidFill>
              <w14:schemeClr w14:val="tx1"/>
            </w14:solidFill>
          </w14:textFill>
        </w:rPr>
        <w:t>，这份同情是亲人间的正常情感。</w:t>
      </w:r>
      <w:r>
        <w:rPr>
          <w:rFonts w:hint="eastAsia" w:ascii="宋体" w:hAnsi="宋体" w:eastAsia="宋体" w:cs="宋体"/>
          <w:b w:val="0"/>
          <w:bCs w:val="0"/>
          <w:i w:val="0"/>
          <w:iCs w:val="0"/>
          <w:strike w:val="0"/>
          <w:dstrike w:val="0"/>
          <w:color w:val="000000" w:themeColor="text1"/>
          <w:sz w:val="21"/>
          <w:szCs w:val="21"/>
          <w:highlight w:val="none"/>
          <w:lang w:val="en-US" w:eastAsia="zh-CN"/>
          <w14:textFill>
            <w14:solidFill>
              <w14:schemeClr w14:val="tx1"/>
            </w14:solidFill>
          </w14:textFill>
        </w:rPr>
        <w:t>还有没有同学要补充</w:t>
      </w:r>
      <w:r>
        <w:rPr>
          <w:rFonts w:hint="eastAsia" w:cs="宋体"/>
          <w:b w:val="0"/>
          <w:bCs w:val="0"/>
          <w:i w:val="0"/>
          <w:iCs w:val="0"/>
          <w:strike w:val="0"/>
          <w:dstrike w:val="0"/>
          <w:color w:val="000000" w:themeColor="text1"/>
          <w:sz w:val="21"/>
          <w:szCs w:val="21"/>
          <w:highlight w:val="none"/>
          <w:lang w:val="en-US" w:eastAsia="zh-CN"/>
          <w14:textFill>
            <w14:solidFill>
              <w14:schemeClr w14:val="tx1"/>
            </w14:solidFill>
          </w14:textFill>
        </w:rPr>
        <w:t>讲讲菲利普夫妇对于勒的态度</w:t>
      </w:r>
      <w:r>
        <w:rPr>
          <w:rFonts w:hint="eastAsia" w:ascii="宋体" w:hAnsi="宋体" w:eastAsia="宋体" w:cs="宋体"/>
          <w:b w:val="0"/>
          <w:bCs w:val="0"/>
          <w:i w:val="0"/>
          <w:iCs w:val="0"/>
          <w:strike w:val="0"/>
          <w:dstrike w:val="0"/>
          <w:color w:val="000000" w:themeColor="text1"/>
          <w:sz w:val="21"/>
          <w:szCs w:val="21"/>
          <w:highlight w:val="none"/>
          <w:lang w:val="en-US" w:eastAsia="zh-CN"/>
          <w14:textFill>
            <w14:solidFill>
              <w14:schemeClr w14:val="tx1"/>
            </w14:solidFill>
          </w14:textFill>
        </w:rPr>
        <w:t>？</w:t>
      </w:r>
    </w:p>
    <w:p w14:paraId="245227E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strike w:val="0"/>
          <w:dstrike w:val="0"/>
          <w:color w:val="000000" w:themeColor="text1"/>
          <w:sz w:val="21"/>
          <w:szCs w:val="21"/>
          <w:highlight w:val="none"/>
          <w:lang w:val="en-US" w:eastAsia="zh-CN"/>
          <w14:textFill>
            <w14:solidFill>
              <w14:schemeClr w14:val="tx1"/>
            </w14:solidFill>
          </w14:textFill>
        </w:rPr>
      </w:pPr>
      <w:r>
        <w:rPr>
          <w:rFonts w:hint="eastAsia" w:cs="宋体"/>
          <w:b w:val="0"/>
          <w:bCs w:val="0"/>
          <w:i w:val="0"/>
          <w:iCs w:val="0"/>
          <w:strike w:val="0"/>
          <w:dstrike w:val="0"/>
          <w:color w:val="000000" w:themeColor="text1"/>
          <w:sz w:val="21"/>
          <w:szCs w:val="21"/>
          <w:highlight w:val="none"/>
          <w:lang w:val="en-US" w:eastAsia="zh-CN"/>
          <w14:textFill>
            <w14:solidFill>
              <w14:schemeClr w14:val="tx1"/>
            </w14:solidFill>
          </w14:textFill>
        </w:rPr>
        <w:t>生2</w:t>
      </w:r>
      <w:r>
        <w:rPr>
          <w:rFonts w:hint="eastAsia" w:ascii="宋体" w:hAnsi="宋体" w:eastAsia="宋体" w:cs="宋体"/>
          <w:b w:val="0"/>
          <w:bCs w:val="0"/>
          <w:i w:val="0"/>
          <w:iCs w:val="0"/>
          <w:strike w:val="0"/>
          <w:dstrike w:val="0"/>
          <w:color w:val="000000" w:themeColor="text1"/>
          <w:sz w:val="21"/>
          <w:szCs w:val="21"/>
          <w:highlight w:val="none"/>
          <w:lang w:val="en-US" w:eastAsia="zh-CN"/>
          <w14:textFill>
            <w14:solidFill>
              <w14:schemeClr w14:val="tx1"/>
            </w14:solidFill>
          </w14:textFill>
        </w:rPr>
        <w:t>：</w:t>
      </w:r>
      <w:r>
        <w:rPr>
          <w:rFonts w:hint="eastAsia" w:cs="宋体"/>
          <w:b w:val="0"/>
          <w:bCs w:val="0"/>
          <w:i w:val="0"/>
          <w:iCs w:val="0"/>
          <w:strike w:val="0"/>
          <w:dstrike w:val="0"/>
          <w:color w:val="000000" w:themeColor="text1"/>
          <w:sz w:val="21"/>
          <w:szCs w:val="21"/>
          <w:highlight w:val="none"/>
          <w:lang w:val="en-US" w:eastAsia="zh-CN"/>
          <w14:textFill>
            <w14:solidFill>
              <w14:schemeClr w14:val="tx1"/>
            </w14:solidFill>
          </w14:textFill>
        </w:rPr>
        <w:t>菲利普夫妇对于勒的态度是有变化的，而变化的原因是于勒是否有钱。</w:t>
      </w:r>
      <w:r>
        <w:rPr>
          <w:rFonts w:hint="eastAsia" w:ascii="宋体" w:hAnsi="宋体" w:eastAsia="宋体" w:cs="宋体"/>
          <w:b w:val="0"/>
          <w:bCs w:val="0"/>
          <w:i w:val="0"/>
          <w:iCs w:val="0"/>
          <w:strike w:val="0"/>
          <w:dstrike w:val="0"/>
          <w:color w:val="000000" w:themeColor="text1"/>
          <w:sz w:val="21"/>
          <w:szCs w:val="21"/>
          <w:highlight w:val="none"/>
          <w:lang w:val="en-US" w:eastAsia="zh-CN"/>
          <w14:textFill>
            <w14:solidFill>
              <w14:schemeClr w14:val="tx1"/>
            </w14:solidFill>
          </w14:textFill>
        </w:rPr>
        <w:t>于勒之前写过一封信，说自己生意做得好，赚了很多钱，那时候母亲和父亲的态度就完全变了，把他称为 “正直的人”“有良心的人”。我觉得这能体现菲利普夫妇态度转变的原因：一开始于勒身无分文，还吃老本；后来听说他飞黄腾达了，态度就变了。他们就是看中了于勒的钱，所以才改了称呼。</w:t>
      </w:r>
    </w:p>
    <w:p w14:paraId="59CA8C6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strike w:val="0"/>
          <w:dstrike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i w:val="0"/>
          <w:iCs w:val="0"/>
          <w:strike w:val="0"/>
          <w:dstrike w:val="0"/>
          <w:color w:val="000000" w:themeColor="text1"/>
          <w:sz w:val="21"/>
          <w:szCs w:val="21"/>
          <w:highlight w:val="none"/>
          <w:lang w:val="en-US" w:eastAsia="zh-CN"/>
          <w14:textFill>
            <w14:solidFill>
              <w14:schemeClr w14:val="tx1"/>
            </w14:solidFill>
          </w14:textFill>
        </w:rPr>
        <w:t>师：有钱了就是 “正直的人”，后来发现于勒又没钱了呢？</w:t>
      </w:r>
    </w:p>
    <w:p w14:paraId="5115BD0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strike w:val="0"/>
          <w:dstrike w:val="0"/>
          <w:color w:val="000000" w:themeColor="text1"/>
          <w:sz w:val="21"/>
          <w:szCs w:val="21"/>
          <w:highlight w:val="none"/>
          <w:lang w:val="en-US" w:eastAsia="zh-CN"/>
          <w14:textFill>
            <w14:solidFill>
              <w14:schemeClr w14:val="tx1"/>
            </w14:solidFill>
          </w14:textFill>
        </w:rPr>
      </w:pPr>
      <w:r>
        <w:rPr>
          <w:rFonts w:hint="eastAsia" w:cs="宋体"/>
          <w:b w:val="0"/>
          <w:bCs w:val="0"/>
          <w:i w:val="0"/>
          <w:iCs w:val="0"/>
          <w:strike w:val="0"/>
          <w:dstrike w:val="0"/>
          <w:color w:val="000000" w:themeColor="text1"/>
          <w:sz w:val="21"/>
          <w:szCs w:val="21"/>
          <w:highlight w:val="none"/>
          <w:lang w:val="en-US" w:eastAsia="zh-CN"/>
          <w14:textFill>
            <w14:solidFill>
              <w14:schemeClr w14:val="tx1"/>
            </w14:solidFill>
          </w14:textFill>
        </w:rPr>
        <w:t>生2</w:t>
      </w:r>
      <w:r>
        <w:rPr>
          <w:rFonts w:hint="eastAsia" w:ascii="宋体" w:hAnsi="宋体" w:eastAsia="宋体" w:cs="宋体"/>
          <w:b w:val="0"/>
          <w:bCs w:val="0"/>
          <w:i w:val="0"/>
          <w:iCs w:val="0"/>
          <w:strike w:val="0"/>
          <w:dstrike w:val="0"/>
          <w:color w:val="000000" w:themeColor="text1"/>
          <w:sz w:val="21"/>
          <w:szCs w:val="21"/>
          <w:highlight w:val="none"/>
          <w:lang w:val="en-US" w:eastAsia="zh-CN"/>
          <w14:textFill>
            <w14:solidFill>
              <w14:schemeClr w14:val="tx1"/>
            </w14:solidFill>
          </w14:textFill>
        </w:rPr>
        <w:t>：没钱了，他们的称呼就变回以前，称于勒为 “贼” 和 “流氓”。</w:t>
      </w:r>
    </w:p>
    <w:p w14:paraId="253D6B3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b w:val="0"/>
          <w:bCs w:val="0"/>
          <w:i w:val="0"/>
          <w:iCs w:val="0"/>
          <w:strike w:val="0"/>
          <w:dstrike w:val="0"/>
          <w:color w:val="000000" w:themeColor="text1"/>
          <w:sz w:val="21"/>
          <w:szCs w:val="21"/>
          <w:highlight w:val="none"/>
          <w:lang w:val="en-US" w:eastAsia="zh-CN"/>
          <w14:textFill>
            <w14:solidFill>
              <w14:schemeClr w14:val="tx1"/>
            </w14:solidFill>
          </w14:textFill>
        </w:rPr>
      </w:pPr>
      <w:r>
        <w:rPr>
          <w:rFonts w:hint="eastAsia" w:cs="宋体"/>
          <w:b w:val="0"/>
          <w:bCs w:val="0"/>
          <w:i w:val="0"/>
          <w:iCs w:val="0"/>
          <w:strike w:val="0"/>
          <w:dstrike w:val="0"/>
          <w:color w:val="000000" w:themeColor="text1"/>
          <w:sz w:val="21"/>
          <w:szCs w:val="21"/>
          <w:highlight w:val="none"/>
          <w:lang w:val="en-US" w:eastAsia="zh-CN"/>
          <w14:textFill>
            <w14:solidFill>
              <w14:schemeClr w14:val="tx1"/>
            </w14:solidFill>
          </w14:textFill>
        </w:rPr>
        <w:t>生3</w:t>
      </w:r>
      <w:r>
        <w:rPr>
          <w:rFonts w:hint="eastAsia" w:ascii="宋体" w:hAnsi="宋体" w:eastAsia="宋体" w:cs="宋体"/>
          <w:b w:val="0"/>
          <w:bCs w:val="0"/>
          <w:i w:val="0"/>
          <w:iCs w:val="0"/>
          <w:strike w:val="0"/>
          <w:dstrike w:val="0"/>
          <w:color w:val="000000" w:themeColor="text1"/>
          <w:sz w:val="21"/>
          <w:szCs w:val="21"/>
          <w:highlight w:val="none"/>
          <w:lang w:val="en-US" w:eastAsia="zh-CN"/>
          <w14:textFill>
            <w14:solidFill>
              <w14:schemeClr w14:val="tx1"/>
            </w14:solidFill>
          </w14:textFill>
        </w:rPr>
        <w:t>：第 38 段里母亲提到 “要是被那个讨饭的认出来，这船上可就热闹了”。菲利普夫妇不希望被于勒认出来，为什么呢？前面有提到“早晚会回来重新拖累我们”，也就是说，他们不愿和于勒相认，是怕这个穷困潦倒的人缠住他们。</w:t>
      </w:r>
      <w:r>
        <w:rPr>
          <w:rFonts w:hint="eastAsia" w:cs="宋体"/>
          <w:b w:val="0"/>
          <w:bCs w:val="0"/>
          <w:i w:val="0"/>
          <w:iCs w:val="0"/>
          <w:strike w:val="0"/>
          <w:dstrike w:val="0"/>
          <w:color w:val="000000" w:themeColor="text1"/>
          <w:sz w:val="21"/>
          <w:szCs w:val="21"/>
          <w:highlight w:val="none"/>
          <w:lang w:val="en-US" w:eastAsia="zh-CN"/>
          <w14:textFill>
            <w14:solidFill>
              <w14:schemeClr w14:val="tx1"/>
            </w14:solidFill>
          </w14:textFill>
        </w:rPr>
        <w:t>说明菲利普夫妇很势利。</w:t>
      </w:r>
    </w:p>
    <w:p w14:paraId="5856405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strike w:val="0"/>
          <w:dstrike w:val="0"/>
          <w:color w:val="000000" w:themeColor="text1"/>
          <w:sz w:val="21"/>
          <w:szCs w:val="21"/>
          <w:highlight w:val="none"/>
          <w:lang w:val="en-US" w:eastAsia="zh-CN"/>
          <w14:textFill>
            <w14:solidFill>
              <w14:schemeClr w14:val="tx1"/>
            </w14:solidFill>
          </w14:textFill>
        </w:rPr>
      </w:pPr>
      <w:r>
        <w:rPr>
          <w:rFonts w:hint="eastAsia" w:cs="宋体"/>
          <w:b w:val="0"/>
          <w:bCs w:val="0"/>
          <w:i w:val="0"/>
          <w:iCs w:val="0"/>
          <w:strike w:val="0"/>
          <w:dstrike w:val="0"/>
          <w:color w:val="000000" w:themeColor="text1"/>
          <w:sz w:val="21"/>
          <w:szCs w:val="21"/>
          <w:highlight w:val="none"/>
          <w:lang w:val="en-US" w:eastAsia="zh-CN"/>
          <w14:textFill>
            <w14:solidFill>
              <w14:schemeClr w14:val="tx1"/>
            </w14:solidFill>
          </w14:textFill>
        </w:rPr>
        <w:t>生4</w:t>
      </w:r>
      <w:r>
        <w:rPr>
          <w:rFonts w:hint="eastAsia" w:ascii="宋体" w:hAnsi="宋体" w:eastAsia="宋体" w:cs="宋体"/>
          <w:b w:val="0"/>
          <w:bCs w:val="0"/>
          <w:i w:val="0"/>
          <w:iCs w:val="0"/>
          <w:strike w:val="0"/>
          <w:dstrike w:val="0"/>
          <w:color w:val="000000" w:themeColor="text1"/>
          <w:sz w:val="21"/>
          <w:szCs w:val="21"/>
          <w:highlight w:val="none"/>
          <w:lang w:val="en-US" w:eastAsia="zh-CN"/>
          <w14:textFill>
            <w14:solidFill>
              <w14:schemeClr w14:val="tx1"/>
            </w14:solidFill>
          </w14:textFill>
        </w:rPr>
        <w:t>：我们看前面第 18 段，那个向二姐求婚的公务员，为什么愿意求婚？也是看中了于勒这个 “有钱的叔叔”，看中了他们家将来可能有的财富。如果现在和于勒相认，公务员知道他们家其实还是没钱，</w:t>
      </w:r>
      <w:r>
        <w:rPr>
          <w:rFonts w:hint="eastAsia" w:cs="宋体"/>
          <w:b w:val="0"/>
          <w:bCs w:val="0"/>
          <w:i w:val="0"/>
          <w:iCs w:val="0"/>
          <w:strike w:val="0"/>
          <w:dstrike w:val="0"/>
          <w:color w:val="000000" w:themeColor="text1"/>
          <w:sz w:val="21"/>
          <w:szCs w:val="21"/>
          <w:highlight w:val="none"/>
          <w:lang w:val="en-US" w:eastAsia="zh-CN"/>
          <w14:textFill>
            <w14:solidFill>
              <w14:schemeClr w14:val="tx1"/>
            </w14:solidFill>
          </w14:textFill>
        </w:rPr>
        <w:t>可能会反悔婚事。</w:t>
      </w:r>
      <w:r>
        <w:rPr>
          <w:rFonts w:hint="eastAsia" w:ascii="宋体" w:hAnsi="宋体" w:eastAsia="宋体" w:cs="宋体"/>
          <w:b w:val="0"/>
          <w:bCs w:val="0"/>
          <w:i w:val="0"/>
          <w:iCs w:val="0"/>
          <w:strike w:val="0"/>
          <w:dstrike w:val="0"/>
          <w:color w:val="000000" w:themeColor="text1"/>
          <w:sz w:val="21"/>
          <w:szCs w:val="21"/>
          <w:highlight w:val="none"/>
          <w:lang w:val="en-US" w:eastAsia="zh-CN"/>
          <w14:textFill>
            <w14:solidFill>
              <w14:schemeClr w14:val="tx1"/>
            </w14:solidFill>
          </w14:textFill>
        </w:rPr>
        <w:t>这事传出去，对他们家的声誉会有影响。能看出他们家是很爱面子的人。</w:t>
      </w:r>
    </w:p>
    <w:p w14:paraId="6F51DE67">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strike w:val="0"/>
          <w:dstrike w:val="0"/>
          <w:color w:val="000000" w:themeColor="text1"/>
          <w:sz w:val="21"/>
          <w:szCs w:val="21"/>
          <w:highlight w:val="none"/>
          <w14:textFill>
            <w14:solidFill>
              <w14:schemeClr w14:val="tx1"/>
            </w14:solidFill>
          </w14:textFill>
        </w:rPr>
      </w:pPr>
      <w:r>
        <w:rPr>
          <w:rFonts w:hint="eastAsia" w:ascii="宋体" w:hAnsi="宋体" w:eastAsia="宋体" w:cs="宋体"/>
          <w:b w:val="0"/>
          <w:bCs w:val="0"/>
          <w:i w:val="0"/>
          <w:iCs w:val="0"/>
          <w:strike w:val="0"/>
          <w:dstrike w:val="0"/>
          <w:color w:val="000000" w:themeColor="text1"/>
          <w:sz w:val="21"/>
          <w:szCs w:val="21"/>
          <w:highlight w:val="none"/>
          <w:lang w:val="en-US" w:eastAsia="zh-CN"/>
          <w14:textFill>
            <w14:solidFill>
              <w14:schemeClr w14:val="tx1"/>
            </w14:solidFill>
          </w14:textFill>
        </w:rPr>
        <w:t>师：文章里还有其他地方能让同学们发现菲利普一家“见钱眼开”“爱面子” 的特点吗？</w:t>
      </w:r>
    </w:p>
    <w:p w14:paraId="2E7BB14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strike w:val="0"/>
          <w:dstrike w:val="0"/>
          <w:color w:val="000000" w:themeColor="text1"/>
          <w:sz w:val="21"/>
          <w:szCs w:val="21"/>
          <w:highlight w:val="none"/>
          <w:lang w:val="en-US" w:eastAsia="zh-CN"/>
          <w14:textFill>
            <w14:solidFill>
              <w14:schemeClr w14:val="tx1"/>
            </w14:solidFill>
          </w14:textFill>
        </w:rPr>
      </w:pPr>
      <w:r>
        <w:rPr>
          <w:rFonts w:hint="eastAsia" w:cs="宋体"/>
          <w:b w:val="0"/>
          <w:bCs w:val="0"/>
          <w:i w:val="0"/>
          <w:iCs w:val="0"/>
          <w:strike w:val="0"/>
          <w:dstrike w:val="0"/>
          <w:color w:val="000000" w:themeColor="text1"/>
          <w:sz w:val="21"/>
          <w:szCs w:val="21"/>
          <w:highlight w:val="none"/>
          <w:lang w:val="en-US" w:eastAsia="zh-CN"/>
          <w14:textFill>
            <w14:solidFill>
              <w14:schemeClr w14:val="tx1"/>
            </w14:solidFill>
          </w14:textFill>
        </w:rPr>
        <w:t>生5</w:t>
      </w:r>
      <w:r>
        <w:rPr>
          <w:rFonts w:hint="eastAsia" w:ascii="宋体" w:hAnsi="宋体" w:eastAsia="宋体" w:cs="宋体"/>
          <w:b w:val="0"/>
          <w:bCs w:val="0"/>
          <w:i w:val="0"/>
          <w:iCs w:val="0"/>
          <w:strike w:val="0"/>
          <w:dstrike w:val="0"/>
          <w:color w:val="000000" w:themeColor="text1"/>
          <w:sz w:val="21"/>
          <w:szCs w:val="21"/>
          <w:highlight w:val="none"/>
          <w:lang w:val="en-US" w:eastAsia="zh-CN"/>
          <w14:textFill>
            <w14:solidFill>
              <w14:schemeClr w14:val="tx1"/>
            </w14:solidFill>
          </w14:textFill>
        </w:rPr>
        <w:t>：我看到第 21 段，父亲看见两位先生请两位太太吃牡蛎，发现她们的吃法很文雅，就被这种 “高贵的吃法” 打动了。这里的 “高贵”“文雅”，能体现出父亲很向往这种生活。</w:t>
      </w:r>
    </w:p>
    <w:p w14:paraId="7BCE524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cs="宋体"/>
          <w:b w:val="0"/>
          <w:bCs w:val="0"/>
          <w:i w:val="0"/>
          <w:iCs w:val="0"/>
          <w:strike w:val="0"/>
          <w:dstrike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i w:val="0"/>
          <w:iCs w:val="0"/>
          <w:strike w:val="0"/>
          <w:dstrike w:val="0"/>
          <w:color w:val="000000" w:themeColor="text1"/>
          <w:sz w:val="21"/>
          <w:szCs w:val="21"/>
          <w:highlight w:val="none"/>
          <w:lang w:val="en-US" w:eastAsia="zh-CN"/>
          <w14:textFill>
            <w14:solidFill>
              <w14:schemeClr w14:val="tx1"/>
            </w14:solidFill>
          </w14:textFill>
        </w:rPr>
        <w:t>师：我们把这个词圈一圈。</w:t>
      </w:r>
      <w:r>
        <w:rPr>
          <w:rFonts w:hint="eastAsia" w:cs="宋体"/>
          <w:b w:val="0"/>
          <w:bCs w:val="0"/>
          <w:i w:val="0"/>
          <w:iCs w:val="0"/>
          <w:strike w:val="0"/>
          <w:dstrike w:val="0"/>
          <w:color w:val="000000" w:themeColor="text1"/>
          <w:sz w:val="21"/>
          <w:szCs w:val="21"/>
          <w:highlight w:val="none"/>
          <w:u w:val="none"/>
          <w:lang w:val="en-US" w:eastAsia="zh-CN"/>
          <w14:textFill>
            <w14:solidFill>
              <w14:schemeClr w14:val="tx1"/>
            </w14:solidFill>
          </w14:textFill>
        </w:rPr>
        <w:t>有同学在预习里提出，</w:t>
      </w:r>
      <w:r>
        <w:rPr>
          <w:rFonts w:hint="eastAsia" w:ascii="宋体" w:hAnsi="宋体" w:eastAsia="宋体" w:cs="宋体"/>
          <w:b w:val="0"/>
          <w:bCs w:val="0"/>
          <w:i w:val="0"/>
          <w:iCs w:val="0"/>
          <w:strike w:val="0"/>
          <w:dstrike w:val="0"/>
          <w:color w:val="000000" w:themeColor="text1"/>
          <w:sz w:val="21"/>
          <w:szCs w:val="21"/>
          <w:highlight w:val="none"/>
          <w:u w:val="none"/>
          <w:lang w:val="en-US" w:eastAsia="zh-CN"/>
          <w14:textFill>
            <w14:solidFill>
              <w14:schemeClr w14:val="tx1"/>
            </w14:solidFill>
          </w14:textFill>
        </w:rPr>
        <w:t>父亲为什么突然要请我们吃牡蛎？现在就能解释了。</w:t>
      </w:r>
      <w:r>
        <w:rPr>
          <w:rFonts w:hint="eastAsia" w:cs="宋体"/>
          <w:b w:val="0"/>
          <w:bCs w:val="0"/>
          <w:i w:val="0"/>
          <w:iCs w:val="0"/>
          <w:strike w:val="0"/>
          <w:dstrike w:val="0"/>
          <w:color w:val="000000" w:themeColor="text1"/>
          <w:sz w:val="21"/>
          <w:szCs w:val="21"/>
          <w:highlight w:val="none"/>
          <w:u w:val="none"/>
          <w:lang w:val="en-US" w:eastAsia="zh-CN"/>
          <w14:textFill>
            <w14:solidFill>
              <w14:schemeClr w14:val="tx1"/>
            </w14:solidFill>
          </w14:textFill>
        </w:rPr>
        <w:t>那么，父亲为什么会觉得</w:t>
      </w:r>
      <w:r>
        <w:rPr>
          <w:rFonts w:hint="eastAsia" w:ascii="宋体" w:hAnsi="宋体" w:eastAsia="宋体" w:cs="宋体"/>
          <w:b w:val="0"/>
          <w:bCs w:val="0"/>
          <w:i w:val="0"/>
          <w:iCs w:val="0"/>
          <w:strike w:val="0"/>
          <w:dstrike w:val="0"/>
          <w:color w:val="000000" w:themeColor="text1"/>
          <w:sz w:val="21"/>
          <w:szCs w:val="21"/>
          <w:highlight w:val="none"/>
          <w:lang w:val="en-US" w:eastAsia="zh-CN"/>
          <w14:textFill>
            <w14:solidFill>
              <w14:schemeClr w14:val="tx1"/>
            </w14:solidFill>
          </w14:textFill>
        </w:rPr>
        <w:t>吃牡蛎这个行为看起来很高贵、很文雅</w:t>
      </w:r>
      <w:r>
        <w:rPr>
          <w:rFonts w:hint="eastAsia" w:cs="宋体"/>
          <w:b w:val="0"/>
          <w:bCs w:val="0"/>
          <w:i w:val="0"/>
          <w:iCs w:val="0"/>
          <w:strike w:val="0"/>
          <w:dstrike w:val="0"/>
          <w:color w:val="000000" w:themeColor="text1"/>
          <w:sz w:val="21"/>
          <w:szCs w:val="21"/>
          <w:highlight w:val="none"/>
          <w:lang w:val="en-US" w:eastAsia="zh-CN"/>
          <w14:textFill>
            <w14:solidFill>
              <w14:schemeClr w14:val="tx1"/>
            </w14:solidFill>
          </w14:textFill>
        </w:rPr>
        <w:t>？</w:t>
      </w:r>
    </w:p>
    <w:p w14:paraId="0FFBDEC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微软雅黑" w:hAnsi="微软雅黑" w:eastAsia="微软雅黑" w:cs="微软雅黑"/>
          <w:b w:val="0"/>
          <w:bCs w:val="0"/>
          <w:i w:val="0"/>
          <w:iCs w:val="0"/>
          <w:strike w:val="0"/>
          <w:dstrike w:val="0"/>
          <w:color w:val="000000" w:themeColor="text1"/>
          <w:sz w:val="21"/>
          <w:szCs w:val="21"/>
          <w:highlight w:val="none"/>
          <w:lang w:val="en-US" w:eastAsia="zh-CN"/>
          <w14:textFill>
            <w14:solidFill>
              <w14:schemeClr w14:val="tx1"/>
            </w14:solidFill>
          </w14:textFill>
        </w:rPr>
      </w:pPr>
      <w:r>
        <w:rPr>
          <w:rFonts w:hint="eastAsia" w:cs="宋体"/>
          <w:b w:val="0"/>
          <w:bCs w:val="0"/>
          <w:i w:val="0"/>
          <w:iCs w:val="0"/>
          <w:strike w:val="0"/>
          <w:dstrike w:val="0"/>
          <w:color w:val="000000" w:themeColor="text1"/>
          <w:sz w:val="21"/>
          <w:szCs w:val="21"/>
          <w:highlight w:val="none"/>
          <w:lang w:val="en-US" w:eastAsia="zh-CN"/>
          <w14:textFill>
            <w14:solidFill>
              <w14:schemeClr w14:val="tx1"/>
            </w14:solidFill>
          </w14:textFill>
        </w:rPr>
        <w:t>生：因为他们认为那是有钱人的行为，可见</w:t>
      </w:r>
      <w:r>
        <w:rPr>
          <w:rFonts w:hint="eastAsia" w:ascii="宋体" w:hAnsi="宋体" w:eastAsia="宋体" w:cs="宋体"/>
          <w:b w:val="0"/>
          <w:bCs w:val="0"/>
          <w:i w:val="0"/>
          <w:iCs w:val="0"/>
          <w:strike w:val="0"/>
          <w:dstrike w:val="0"/>
          <w:color w:val="000000" w:themeColor="text1"/>
          <w:sz w:val="21"/>
          <w:szCs w:val="21"/>
          <w:highlight w:val="none"/>
          <w:lang w:val="en-US" w:eastAsia="zh-CN"/>
          <w14:textFill>
            <w14:solidFill>
              <w14:schemeClr w14:val="tx1"/>
            </w14:solidFill>
          </w14:textFill>
        </w:rPr>
        <w:t>菲利普</w:t>
      </w:r>
      <w:r>
        <w:rPr>
          <w:rFonts w:hint="eastAsia" w:cs="宋体"/>
          <w:b w:val="0"/>
          <w:bCs w:val="0"/>
          <w:i w:val="0"/>
          <w:iCs w:val="0"/>
          <w:strike w:val="0"/>
          <w:dstrike w:val="0"/>
          <w:color w:val="000000" w:themeColor="text1"/>
          <w:sz w:val="21"/>
          <w:szCs w:val="21"/>
          <w:highlight w:val="none"/>
          <w:lang w:val="en-US" w:eastAsia="zh-CN"/>
          <w14:textFill>
            <w14:solidFill>
              <w14:schemeClr w14:val="tx1"/>
            </w14:solidFill>
          </w14:textFill>
        </w:rPr>
        <w:t>夫妇</w:t>
      </w:r>
      <w:r>
        <w:rPr>
          <w:rFonts w:hint="eastAsia" w:ascii="宋体" w:hAnsi="宋体" w:eastAsia="宋体" w:cs="宋体"/>
          <w:b w:val="0"/>
          <w:bCs w:val="0"/>
          <w:i w:val="0"/>
          <w:iCs w:val="0"/>
          <w:strike w:val="0"/>
          <w:dstrike w:val="0"/>
          <w:color w:val="000000" w:themeColor="text1"/>
          <w:sz w:val="21"/>
          <w:szCs w:val="21"/>
          <w:highlight w:val="none"/>
          <w:lang w:val="en-US" w:eastAsia="zh-CN"/>
          <w14:textFill>
            <w14:solidFill>
              <w14:schemeClr w14:val="tx1"/>
            </w14:solidFill>
          </w14:textFill>
        </w:rPr>
        <w:t>的虚荣心。</w:t>
      </w:r>
    </w:p>
    <w:p w14:paraId="6FB4E11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strike/>
          <w:dstrike w:val="0"/>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4.执教思考</w:t>
      </w:r>
    </w:p>
    <w:p w14:paraId="5C3C977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color w:val="000000" w:themeColor="text1"/>
          <w:sz w:val="21"/>
          <w:szCs w:val="21"/>
          <w:lang w:val="en-US" w:eastAsia="zh-CN"/>
          <w14:textFill>
            <w14:solidFill>
              <w14:schemeClr w14:val="tx1"/>
            </w14:solidFill>
          </w14:textFill>
        </w:rPr>
      </w:pPr>
      <w:r>
        <w:rPr>
          <w:rFonts w:hint="default"/>
          <w:color w:val="000000" w:themeColor="text1"/>
          <w:sz w:val="21"/>
          <w:szCs w:val="21"/>
          <w:lang w:val="en-US" w:eastAsia="zh-CN"/>
          <w14:textFill>
            <w14:solidFill>
              <w14:schemeClr w14:val="tx1"/>
            </w14:solidFill>
          </w14:textFill>
        </w:rPr>
        <w:t>教师最初预设的教学起点为“</w:t>
      </w:r>
      <w:r>
        <w:rPr>
          <w:rFonts w:hint="eastAsia"/>
          <w:color w:val="000000" w:themeColor="text1"/>
          <w:sz w:val="21"/>
          <w:szCs w:val="21"/>
          <w:lang w:val="en-US" w:eastAsia="zh-CN"/>
          <w14:textFill>
            <w14:solidFill>
              <w14:schemeClr w14:val="tx1"/>
            </w14:solidFill>
          </w14:textFill>
        </w:rPr>
        <w:t>思考</w:t>
      </w:r>
      <w:r>
        <w:rPr>
          <w:rFonts w:hint="default"/>
          <w:color w:val="000000" w:themeColor="text1"/>
          <w:sz w:val="21"/>
          <w:szCs w:val="21"/>
          <w:lang w:val="en-US" w:eastAsia="zh-CN"/>
          <w14:textFill>
            <w14:solidFill>
              <w14:schemeClr w14:val="tx1"/>
            </w14:solidFill>
          </w14:textFill>
        </w:rPr>
        <w:t>菲利普夫妇对于勒的态度为何前后剧变？”，然而AI数据显示，近半数学生的真实困惑在于“若瑟夫与父母对于勒的态度为何如此不同？”</w:t>
      </w:r>
      <w:r>
        <w:rPr>
          <w:rFonts w:hint="eastAsia"/>
          <w:color w:val="000000" w:themeColor="text1"/>
          <w:sz w:val="21"/>
          <w:szCs w:val="21"/>
          <w:lang w:val="en-US" w:eastAsia="zh-CN"/>
          <w14:textFill>
            <w14:solidFill>
              <w14:schemeClr w14:val="tx1"/>
            </w14:solidFill>
          </w14:textFill>
        </w:rPr>
        <w:t>，前者侧重于</w:t>
      </w:r>
      <w:r>
        <w:rPr>
          <w:rFonts w:hint="default"/>
          <w:color w:val="000000" w:themeColor="text1"/>
          <w:sz w:val="21"/>
          <w:szCs w:val="21"/>
          <w:lang w:val="en-US" w:eastAsia="zh-CN"/>
          <w14:textFill>
            <w14:solidFill>
              <w14:schemeClr w14:val="tx1"/>
            </w14:solidFill>
          </w14:textFill>
        </w:rPr>
        <w:t>同一人物态度变化的原因</w:t>
      </w:r>
      <w:r>
        <w:rPr>
          <w:rFonts w:hint="eastAsia"/>
          <w:color w:val="000000" w:themeColor="text1"/>
          <w:sz w:val="21"/>
          <w:szCs w:val="21"/>
          <w:lang w:val="en-US" w:eastAsia="zh-CN"/>
          <w14:textFill>
            <w14:solidFill>
              <w14:schemeClr w14:val="tx1"/>
            </w14:solidFill>
          </w14:textFill>
        </w:rPr>
        <w:t>分析，而后者</w:t>
      </w:r>
      <w:r>
        <w:rPr>
          <w:rFonts w:hint="default"/>
          <w:color w:val="000000" w:themeColor="text1"/>
          <w:sz w:val="21"/>
          <w:szCs w:val="21"/>
          <w:lang w:val="en-US" w:eastAsia="zh-CN"/>
          <w14:textFill>
            <w14:solidFill>
              <w14:schemeClr w14:val="tx1"/>
            </w14:solidFill>
          </w14:textFill>
        </w:rPr>
        <w:t>更侧重于不同人物在同一事件中的</w:t>
      </w:r>
      <w:r>
        <w:rPr>
          <w:rFonts w:hint="eastAsia"/>
          <w:color w:val="000000" w:themeColor="text1"/>
          <w:sz w:val="21"/>
          <w:szCs w:val="21"/>
          <w:lang w:val="en-US" w:eastAsia="zh-CN"/>
          <w14:textFill>
            <w14:solidFill>
              <w14:schemeClr w14:val="tx1"/>
            </w14:solidFill>
          </w14:textFill>
        </w:rPr>
        <w:t>情感态度差异原因分析</w:t>
      </w:r>
      <w:r>
        <w:rPr>
          <w:rFonts w:hint="default"/>
          <w:color w:val="000000" w:themeColor="text1"/>
          <w:sz w:val="21"/>
          <w:szCs w:val="21"/>
          <w:lang w:val="en-US" w:eastAsia="zh-CN"/>
          <w14:textFill>
            <w14:solidFill>
              <w14:schemeClr w14:val="tx1"/>
            </w14:solidFill>
          </w14:textFill>
        </w:rPr>
        <w:t>，这两个问题本身并无高下之分，但后者更贴近本班学生在预习阶段的真实认知状态。基于</w:t>
      </w:r>
      <w:r>
        <w:rPr>
          <w:rFonts w:hint="eastAsia"/>
          <w:color w:val="000000" w:themeColor="text1"/>
          <w:sz w:val="21"/>
          <w:szCs w:val="21"/>
          <w:lang w:val="en-US" w:eastAsia="zh-CN"/>
          <w14:textFill>
            <w14:solidFill>
              <w14:schemeClr w14:val="tx1"/>
            </w14:solidFill>
          </w14:textFill>
        </w:rPr>
        <w:t>学情</w:t>
      </w:r>
      <w:r>
        <w:rPr>
          <w:rFonts w:hint="default"/>
          <w:color w:val="000000" w:themeColor="text1"/>
          <w:sz w:val="21"/>
          <w:szCs w:val="21"/>
          <w:lang w:val="en-US" w:eastAsia="zh-CN"/>
          <w14:textFill>
            <w14:solidFill>
              <w14:schemeClr w14:val="tx1"/>
            </w14:solidFill>
          </w14:textFill>
        </w:rPr>
        <w:t>，教师将教学起点调整为后者，使</w:t>
      </w:r>
      <w:r>
        <w:rPr>
          <w:rFonts w:hint="eastAsia"/>
          <w:color w:val="000000" w:themeColor="text1"/>
          <w:sz w:val="21"/>
          <w:szCs w:val="21"/>
          <w:lang w:val="en-US" w:eastAsia="zh-CN"/>
          <w14:textFill>
            <w14:solidFill>
              <w14:schemeClr w14:val="tx1"/>
            </w14:solidFill>
          </w14:textFill>
        </w:rPr>
        <w:t>课堂</w:t>
      </w:r>
      <w:r>
        <w:rPr>
          <w:rFonts w:hint="default"/>
          <w:color w:val="000000" w:themeColor="text1"/>
          <w:sz w:val="21"/>
          <w:szCs w:val="21"/>
          <w:lang w:val="en-US" w:eastAsia="zh-CN"/>
          <w14:textFill>
            <w14:solidFill>
              <w14:schemeClr w14:val="tx1"/>
            </w14:solidFill>
          </w14:textFill>
        </w:rPr>
        <w:t>从学生真实的困惑出发，基于学情来展开教学。</w:t>
      </w:r>
    </w:p>
    <w:p w14:paraId="43E4F86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color w:val="000000" w:themeColor="text1"/>
          <w:sz w:val="21"/>
          <w:szCs w:val="21"/>
          <w:lang w:val="en-US" w:eastAsia="zh-CN"/>
          <w14:textFill>
            <w14:solidFill>
              <w14:schemeClr w14:val="tx1"/>
            </w14:solidFill>
          </w14:textFill>
        </w:rPr>
      </w:pPr>
      <w:r>
        <w:rPr>
          <w:rFonts w:hint="default"/>
          <w:color w:val="000000" w:themeColor="text1"/>
          <w:sz w:val="21"/>
          <w:szCs w:val="21"/>
          <w:lang w:val="en-US" w:eastAsia="zh-CN"/>
          <w14:textFill>
            <w14:solidFill>
              <w14:schemeClr w14:val="tx1"/>
            </w14:solidFill>
          </w14:textFill>
        </w:rPr>
        <w:t>教学起点的这一调整，直接影响了课堂的推进路径与思维深度。课堂讨论不再从情节梳理与外部原因分析切入，而是直接引导学生进入不同人物的态度差异与情感对照。学生迅速聚焦于文本中态度差异的具体表现（如母亲称于勒为“贼”，若瑟夫却默念“这是我的叔叔”），并自然关联到于勒贫富变化带来的家庭压力、父母对“被拖累”的恐惧，以及由此暴露的虚荣心理。这一过程不仅为后续理解菲利普夫妇的“可悲”处境、以及若瑟夫作为叙述者的意义奠定了基础，更在潜移默化中推动了学生依托文本细节、在比较中深化理解的阅读习惯。</w:t>
      </w:r>
    </w:p>
    <w:p w14:paraId="676EEBB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color w:val="000000" w:themeColor="text1"/>
          <w:sz w:val="21"/>
          <w:szCs w:val="21"/>
          <w:lang w:val="en-US" w:eastAsia="zh-CN"/>
          <w14:textFill>
            <w14:solidFill>
              <w14:schemeClr w14:val="tx1"/>
            </w14:solidFill>
          </w14:textFill>
        </w:rPr>
      </w:pPr>
      <w:r>
        <w:rPr>
          <w:rFonts w:hint="default"/>
          <w:color w:val="000000" w:themeColor="text1"/>
          <w:sz w:val="21"/>
          <w:szCs w:val="21"/>
          <w:lang w:val="en-US" w:eastAsia="zh-CN"/>
          <w14:textFill>
            <w14:solidFill>
              <w14:schemeClr w14:val="tx1"/>
            </w14:solidFill>
          </w14:textFill>
        </w:rPr>
        <w:t>尤为重要的是，课堂的对话始终围绕学生真实困惑展开，问题源于其预习中的共性质疑，分析过程亦建立在他们主动提取的文本证据之上。这使得学生不再是被动接受教师预设的解读框架，而是成为问题的提出者、文本的探究者与意义的建构者。他们的思维始终处于主动关联、辨析与推进的状态，阅读体验也从“听教师讲”转向“为自己读懂”，有效</w:t>
      </w:r>
      <w:r>
        <w:rPr>
          <w:rFonts w:hint="eastAsia"/>
          <w:color w:val="000000" w:themeColor="text1"/>
          <w:sz w:val="21"/>
          <w:szCs w:val="21"/>
          <w:lang w:val="en-US" w:eastAsia="zh-CN"/>
          <w14:textFill>
            <w14:solidFill>
              <w14:schemeClr w14:val="tx1"/>
            </w14:solidFill>
          </w14:textFill>
        </w:rPr>
        <w:t>解决了“主问题难以激发学生探究兴趣”这一痛点。</w:t>
      </w:r>
    </w:p>
    <w:p w14:paraId="1F580A58">
      <w:pPr>
        <w:numPr>
          <w:ilvl w:val="0"/>
          <w:numId w:val="0"/>
        </w:numPr>
        <w:spacing w:line="360" w:lineRule="auto"/>
        <w:jc w:val="both"/>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（二）将集体认知倾向可视化，推动深度理解</w:t>
      </w:r>
    </w:p>
    <w:p w14:paraId="6B46B71C">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1.学习任务</w:t>
      </w:r>
    </w:p>
    <w:p w14:paraId="0141C0F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继续深入探讨若瑟夫和父母对于勒态度不同的原因。</w:t>
      </w:r>
    </w:p>
    <w:p w14:paraId="54D83B21">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2.AI工具运用</w:t>
      </w:r>
    </w:p>
    <w:p w14:paraId="0A100E81">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首先将学生的人物评价生成词云图，直观呈现主流观点；进而请AI扮演“评论家”角色，对比分析对于勒与菲利普夫妇两组评价的全面性，指出后者可能存在的“单一化”漏洞。</w:t>
      </w:r>
    </w:p>
    <w:p w14:paraId="5FABB494">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微软雅黑" w:hAnsi="微软雅黑" w:eastAsia="微软雅黑" w:cs="微软雅黑"/>
          <w:b w:val="0"/>
          <w:bCs w:val="0"/>
          <w:i w:val="0"/>
          <w:iCs w:val="0"/>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3.教学片段</w:t>
      </w:r>
    </w:p>
    <w:p w14:paraId="17574A3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师：</w:t>
      </w:r>
      <w:r>
        <w:rPr>
          <w:rFonts w:hint="eastAsia" w:cs="宋体"/>
          <w:b w:val="0"/>
          <w:bCs w:val="0"/>
          <w:i w:val="0"/>
          <w:iCs w:val="0"/>
          <w:color w:val="000000" w:themeColor="text1"/>
          <w:sz w:val="21"/>
          <w:szCs w:val="21"/>
          <w:highlight w:val="none"/>
          <w:lang w:val="en-US" w:eastAsia="zh-CN"/>
          <w14:textFill>
            <w14:solidFill>
              <w14:schemeClr w14:val="tx1"/>
            </w14:solidFill>
          </w14:textFill>
        </w:rPr>
        <w:t>刚才同学们的讨论充分解释了预习时你们对于任务的评价，我请</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AI</w:t>
      </w:r>
      <w:r>
        <w:rPr>
          <w:rFonts w:hint="eastAsia" w:cs="宋体"/>
          <w:b w:val="0"/>
          <w:bCs w:val="0"/>
          <w:i w:val="0"/>
          <w:iCs w:val="0"/>
          <w:color w:val="000000" w:themeColor="text1"/>
          <w:sz w:val="21"/>
          <w:szCs w:val="21"/>
          <w:highlight w:val="none"/>
          <w:lang w:val="en-US" w:eastAsia="zh-CN"/>
          <w14:textFill>
            <w14:solidFill>
              <w14:schemeClr w14:val="tx1"/>
            </w14:solidFill>
          </w14:textFill>
        </w:rPr>
        <w:t>将大家的评价词</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做</w:t>
      </w:r>
      <w:r>
        <w:rPr>
          <w:rFonts w:hint="eastAsia" w:cs="宋体"/>
          <w:b w:val="0"/>
          <w:bCs w:val="0"/>
          <w:i w:val="0"/>
          <w:iCs w:val="0"/>
          <w:color w:val="000000" w:themeColor="text1"/>
          <w:sz w:val="21"/>
          <w:szCs w:val="21"/>
          <w:highlight w:val="none"/>
          <w:lang w:val="en-US" w:eastAsia="zh-CN"/>
          <w14:textFill>
            <w14:solidFill>
              <w14:schemeClr w14:val="tx1"/>
            </w14:solidFill>
          </w14:textFill>
        </w:rPr>
        <w:t>成</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了一张词云图（出示</w:t>
      </w:r>
      <w:r>
        <w:rPr>
          <w:rFonts w:hint="eastAsia" w:cs="宋体"/>
          <w:b w:val="0"/>
          <w:bCs w:val="0"/>
          <w:i w:val="0"/>
          <w:iCs w:val="0"/>
          <w:color w:val="000000" w:themeColor="text1"/>
          <w:sz w:val="21"/>
          <w:szCs w:val="21"/>
          <w:highlight w:val="none"/>
          <w:lang w:val="en-US" w:eastAsia="zh-CN"/>
          <w14:textFill>
            <w14:solidFill>
              <w14:schemeClr w14:val="tx1"/>
            </w14:solidFill>
          </w14:textFill>
        </w:rPr>
        <w:t>菲利普夫妇的</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词云图）。</w:t>
      </w:r>
    </w:p>
    <w:p w14:paraId="57BDC6B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drawing>
          <wp:anchor distT="0" distB="0" distL="114300" distR="114300" simplePos="0" relativeHeight="251660288" behindDoc="0" locked="0" layoutInCell="1" allowOverlap="1">
            <wp:simplePos x="0" y="0"/>
            <wp:positionH relativeFrom="column">
              <wp:posOffset>1365250</wp:posOffset>
            </wp:positionH>
            <wp:positionV relativeFrom="paragraph">
              <wp:posOffset>245110</wp:posOffset>
            </wp:positionV>
            <wp:extent cx="2630170" cy="1707515"/>
            <wp:effectExtent l="0" t="0" r="8255" b="6985"/>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2630170" cy="1707515"/>
                    </a:xfrm>
                    <a:prstGeom prst="rect">
                      <a:avLst/>
                    </a:prstGeom>
                    <a:noFill/>
                    <a:ln w="9525">
                      <a:noFill/>
                    </a:ln>
                  </pic:spPr>
                </pic:pic>
              </a:graphicData>
            </a:graphic>
          </wp:anchor>
        </w:drawing>
      </w:r>
    </w:p>
    <w:p w14:paraId="61BB809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pPr>
      <w:r>
        <w:rPr>
          <w:rFonts w:hint="eastAsia" w:cs="宋体"/>
          <w:b w:val="0"/>
          <w:bCs w:val="0"/>
          <w:i w:val="0"/>
          <w:iCs w:val="0"/>
          <w:color w:val="000000" w:themeColor="text1"/>
          <w:sz w:val="21"/>
          <w:szCs w:val="21"/>
          <w:highlight w:val="none"/>
          <w:lang w:val="en-US" w:eastAsia="zh-CN"/>
          <w14:textFill>
            <w14:solidFill>
              <w14:schemeClr w14:val="tx1"/>
            </w14:solidFill>
          </w14:textFill>
        </w:rPr>
        <w:t>师：</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字越大，说明用这个词评价他们的人越多</w:t>
      </w:r>
      <w:r>
        <w:rPr>
          <w:rFonts w:hint="eastAsia" w:cs="宋体"/>
          <w:b w:val="0"/>
          <w:bCs w:val="0"/>
          <w:i w:val="0"/>
          <w:iCs w:val="0"/>
          <w:color w:val="000000" w:themeColor="text1"/>
          <w:sz w:val="21"/>
          <w:szCs w:val="21"/>
          <w:highlight w:val="none"/>
          <w:lang w:val="en-US" w:eastAsia="zh-CN"/>
          <w14:textFill>
            <w14:solidFill>
              <w14:schemeClr w14:val="tx1"/>
            </w14:solidFill>
          </w14:textFill>
        </w:rPr>
        <w:t>。可见大家一致认为菲利普夫妇对于勒的态度体现出他们势利、虚荣、无情的特点。</w:t>
      </w:r>
    </w:p>
    <w:p w14:paraId="0E9D739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师：</w:t>
      </w:r>
      <w:r>
        <w:rPr>
          <w:rFonts w:hint="eastAsia" w:cs="宋体"/>
          <w:b w:val="0"/>
          <w:bCs w:val="0"/>
          <w:i w:val="0"/>
          <w:iCs w:val="0"/>
          <w:color w:val="000000" w:themeColor="text1"/>
          <w:sz w:val="21"/>
          <w:szCs w:val="21"/>
          <w:highlight w:val="none"/>
          <w:lang w:val="en-US" w:eastAsia="zh-CN"/>
          <w14:textFill>
            <w14:solidFill>
              <w14:schemeClr w14:val="tx1"/>
            </w14:solidFill>
          </w14:textFill>
        </w:rPr>
        <w:t>那如何解释</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若瑟夫</w:t>
      </w:r>
      <w:r>
        <w:rPr>
          <w:rFonts w:hint="eastAsia" w:cs="宋体"/>
          <w:b w:val="0"/>
          <w:bCs w:val="0"/>
          <w:i w:val="0"/>
          <w:iCs w:val="0"/>
          <w:color w:val="000000" w:themeColor="text1"/>
          <w:sz w:val="21"/>
          <w:szCs w:val="21"/>
          <w:highlight w:val="none"/>
          <w:lang w:val="en-US" w:eastAsia="zh-CN"/>
          <w14:textFill>
            <w14:solidFill>
              <w14:schemeClr w14:val="tx1"/>
            </w14:solidFill>
          </w14:textFill>
        </w:rPr>
        <w:t>对于勒的态度呢</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w:t>
      </w:r>
    </w:p>
    <w:p w14:paraId="6159976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生：</w:t>
      </w:r>
      <w:r>
        <w:rPr>
          <w:rFonts w:hint="eastAsia" w:cs="宋体"/>
          <w:b w:val="0"/>
          <w:bCs w:val="0"/>
          <w:i w:val="0"/>
          <w:iCs w:val="0"/>
          <w:color w:val="000000" w:themeColor="text1"/>
          <w:sz w:val="21"/>
          <w:szCs w:val="21"/>
          <w:highlight w:val="none"/>
          <w:lang w:val="en-US" w:eastAsia="zh-CN"/>
          <w14:textFill>
            <w14:solidFill>
              <w14:schemeClr w14:val="tx1"/>
            </w14:solidFill>
          </w14:textFill>
        </w:rPr>
        <w:t>他是</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善良</w:t>
      </w:r>
      <w:r>
        <w:rPr>
          <w:rFonts w:hint="eastAsia" w:cs="宋体"/>
          <w:b w:val="0"/>
          <w:bCs w:val="0"/>
          <w:i w:val="0"/>
          <w:iCs w:val="0"/>
          <w:color w:val="000000" w:themeColor="text1"/>
          <w:sz w:val="21"/>
          <w:szCs w:val="21"/>
          <w:highlight w:val="none"/>
          <w:lang w:val="en-US" w:eastAsia="zh-CN"/>
          <w14:textFill>
            <w14:solidFill>
              <w14:schemeClr w14:val="tx1"/>
            </w14:solidFill>
          </w14:textFill>
        </w:rPr>
        <w:t>的孩子，所以他对于勒充满同情</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w:t>
      </w:r>
    </w:p>
    <w:p w14:paraId="5F691D3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cs="宋体"/>
          <w:b w:val="0"/>
          <w:bCs w:val="0"/>
          <w:i w:val="0"/>
          <w:i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师：</w:t>
      </w:r>
      <w:r>
        <w:rPr>
          <w:rFonts w:hint="eastAsia" w:cs="宋体"/>
          <w:b w:val="0"/>
          <w:bCs w:val="0"/>
          <w:i w:val="0"/>
          <w:iCs w:val="0"/>
          <w:color w:val="000000" w:themeColor="text1"/>
          <w:sz w:val="21"/>
          <w:szCs w:val="21"/>
          <w:highlight w:val="none"/>
          <w:lang w:val="en-US" w:eastAsia="zh-CN"/>
          <w14:textFill>
            <w14:solidFill>
              <w14:schemeClr w14:val="tx1"/>
            </w14:solidFill>
          </w14:textFill>
        </w:rPr>
        <w:t>（出示若瑟夫词云图）</w:t>
      </w:r>
    </w:p>
    <w:p w14:paraId="57B4B127">
      <w:pPr>
        <w:keepNext w:val="0"/>
        <w:keepLines w:val="0"/>
        <w:pageBreakBefore w:val="0"/>
        <w:widowControl/>
        <w:kinsoku/>
        <w:wordWrap/>
        <w:overflowPunct/>
        <w:topLinePunct w:val="0"/>
        <w:autoSpaceDE/>
        <w:autoSpaceDN/>
        <w:bidi w:val="0"/>
        <w:adjustRightInd/>
        <w:snapToGrid/>
        <w:spacing w:line="360" w:lineRule="auto"/>
        <w:ind w:firstLine="420" w:firstLineChars="200"/>
        <w:jc w:val="center"/>
        <w:textAlignment w:val="auto"/>
        <w:rPr>
          <w:rFonts w:hint="eastAsia" w:cs="宋体"/>
          <w:b w:val="0"/>
          <w:bCs w:val="0"/>
          <w:i w:val="0"/>
          <w:iCs w:val="0"/>
          <w:color w:val="000000" w:themeColor="text1"/>
          <w:sz w:val="21"/>
          <w:szCs w:val="21"/>
          <w:highlight w:val="none"/>
          <w:lang w:val="en-US" w:eastAsia="zh-CN"/>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drawing>
          <wp:inline distT="0" distB="0" distL="114300" distR="114300">
            <wp:extent cx="2515870" cy="2090420"/>
            <wp:effectExtent l="0" t="0" r="8255" b="5080"/>
            <wp:docPr id="3"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6"/>
                    <pic:cNvPicPr>
                      <a:picLocks noChangeAspect="1"/>
                    </pic:cNvPicPr>
                  </pic:nvPicPr>
                  <pic:blipFill>
                    <a:blip r:embed="rId6"/>
                    <a:stretch>
                      <a:fillRect/>
                    </a:stretch>
                  </pic:blipFill>
                  <pic:spPr>
                    <a:xfrm>
                      <a:off x="0" y="0"/>
                      <a:ext cx="2515870" cy="2090420"/>
                    </a:xfrm>
                    <a:prstGeom prst="rect">
                      <a:avLst/>
                    </a:prstGeom>
                    <a:noFill/>
                    <a:ln w="9525">
                      <a:noFill/>
                    </a:ln>
                  </pic:spPr>
                </pic:pic>
              </a:graphicData>
            </a:graphic>
          </wp:inline>
        </w:drawing>
      </w:r>
    </w:p>
    <w:p w14:paraId="3804608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pPr>
      <w:r>
        <w:rPr>
          <w:rFonts w:hint="eastAsia" w:cs="宋体"/>
          <w:b w:val="0"/>
          <w:bCs w:val="0"/>
          <w:i w:val="0"/>
          <w:iCs w:val="0"/>
          <w:color w:val="000000" w:themeColor="text1"/>
          <w:sz w:val="21"/>
          <w:szCs w:val="21"/>
          <w:highlight w:val="none"/>
          <w:lang w:val="en-US" w:eastAsia="zh-CN"/>
          <w14:textFill>
            <w14:solidFill>
              <w14:schemeClr w14:val="tx1"/>
            </w14:solidFill>
          </w14:textFill>
        </w:rPr>
        <w:t>师：善良，</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也是</w:t>
      </w:r>
      <w:r>
        <w:rPr>
          <w:rFonts w:hint="eastAsia" w:cs="宋体"/>
          <w:b w:val="0"/>
          <w:bCs w:val="0"/>
          <w:i w:val="0"/>
          <w:iCs w:val="0"/>
          <w:color w:val="000000" w:themeColor="text1"/>
          <w:sz w:val="21"/>
          <w:szCs w:val="21"/>
          <w:highlight w:val="none"/>
          <w:lang w:val="en-US" w:eastAsia="zh-CN"/>
          <w14:textFill>
            <w14:solidFill>
              <w14:schemeClr w14:val="tx1"/>
            </w14:solidFill>
          </w14:textFill>
        </w:rPr>
        <w:t>你们给</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若瑟夫最</w:t>
      </w:r>
      <w:r>
        <w:rPr>
          <w:rFonts w:hint="eastAsia" w:cs="宋体"/>
          <w:b w:val="0"/>
          <w:bCs w:val="0"/>
          <w:i w:val="0"/>
          <w:iCs w:val="0"/>
          <w:color w:val="000000" w:themeColor="text1"/>
          <w:sz w:val="21"/>
          <w:szCs w:val="21"/>
          <w:highlight w:val="none"/>
          <w:lang w:val="en-US" w:eastAsia="zh-CN"/>
          <w14:textFill>
            <w14:solidFill>
              <w14:schemeClr w14:val="tx1"/>
            </w14:solidFill>
          </w14:textFill>
        </w:rPr>
        <w:t>多</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的</w:t>
      </w:r>
      <w:r>
        <w:rPr>
          <w:rFonts w:hint="eastAsia" w:cs="宋体"/>
          <w:b w:val="0"/>
          <w:bCs w:val="0"/>
          <w:i w:val="0"/>
          <w:iCs w:val="0"/>
          <w:color w:val="000000" w:themeColor="text1"/>
          <w:sz w:val="21"/>
          <w:szCs w:val="21"/>
          <w:highlight w:val="none"/>
          <w:lang w:val="en-US" w:eastAsia="zh-CN"/>
          <w14:textFill>
            <w14:solidFill>
              <w14:schemeClr w14:val="tx1"/>
            </w14:solidFill>
          </w14:textFill>
        </w:rPr>
        <w:t>评价</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w:t>
      </w:r>
      <w:r>
        <w:rPr>
          <w:rFonts w:hint="eastAsia" w:cs="宋体"/>
          <w:b w:val="0"/>
          <w:bCs w:val="0"/>
          <w:i w:val="0"/>
          <w:iCs w:val="0"/>
          <w:color w:val="000000" w:themeColor="text1"/>
          <w:sz w:val="21"/>
          <w:szCs w:val="21"/>
          <w:highlight w:val="none"/>
          <w:lang w:val="en-US" w:eastAsia="zh-CN"/>
          <w14:textFill>
            <w14:solidFill>
              <w14:schemeClr w14:val="tx1"/>
            </w14:solidFill>
          </w14:textFill>
        </w:rPr>
        <w:t>看来大家已经能够读出人物的这些特点了，回到预习时大家感到困惑的问题：</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孩子和父母对待于勒的态度</w:t>
      </w:r>
      <w:r>
        <w:rPr>
          <w:rFonts w:hint="eastAsia" w:cs="宋体"/>
          <w:b w:val="0"/>
          <w:bCs w:val="0"/>
          <w:i w:val="0"/>
          <w:iCs w:val="0"/>
          <w:color w:val="000000" w:themeColor="text1"/>
          <w:sz w:val="21"/>
          <w:szCs w:val="21"/>
          <w:highlight w:val="none"/>
          <w:lang w:val="en-US" w:eastAsia="zh-CN"/>
          <w14:textFill>
            <w14:solidFill>
              <w14:schemeClr w14:val="tx1"/>
            </w14:solidFill>
          </w14:textFill>
        </w:rPr>
        <w:t>为什么</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差别这么大</w:t>
      </w:r>
      <w:r>
        <w:rPr>
          <w:rFonts w:hint="eastAsia" w:cs="宋体"/>
          <w:b w:val="0"/>
          <w:bCs w:val="0"/>
          <w:i w:val="0"/>
          <w:iCs w:val="0"/>
          <w:color w:val="000000" w:themeColor="text1"/>
          <w:sz w:val="21"/>
          <w:szCs w:val="21"/>
          <w:highlight w:val="none"/>
          <w:lang w:val="en-US" w:eastAsia="zh-CN"/>
          <w14:textFill>
            <w14:solidFill>
              <w14:schemeClr w14:val="tx1"/>
            </w14:solidFill>
          </w14:textFill>
        </w:rPr>
        <w:t>？我们来思考一下，</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除了因为他们有不同的价值观，还有别的原因</w:t>
      </w:r>
      <w:r>
        <w:rPr>
          <w:rFonts w:hint="eastAsia" w:cs="宋体"/>
          <w:b w:val="0"/>
          <w:bCs w:val="0"/>
          <w:i w:val="0"/>
          <w:iCs w:val="0"/>
          <w:color w:val="000000" w:themeColor="text1"/>
          <w:sz w:val="21"/>
          <w:szCs w:val="21"/>
          <w:highlight w:val="none"/>
          <w:lang w:val="en-US" w:eastAsia="zh-CN"/>
          <w14:textFill>
            <w14:solidFill>
              <w14:schemeClr w14:val="tx1"/>
            </w14:solidFill>
          </w14:textFill>
        </w:rPr>
        <w:t>吗</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w:t>
      </w:r>
    </w:p>
    <w:p w14:paraId="330BB75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pPr>
      <w:r>
        <w:rPr>
          <w:rFonts w:hint="eastAsia" w:cs="宋体"/>
          <w:b w:val="0"/>
          <w:bCs w:val="0"/>
          <w:i w:val="0"/>
          <w:iCs w:val="0"/>
          <w:color w:val="000000" w:themeColor="text1"/>
          <w:sz w:val="21"/>
          <w:szCs w:val="21"/>
          <w:highlight w:val="none"/>
          <w:lang w:val="en-US" w:eastAsia="zh-CN"/>
          <w14:textFill>
            <w14:solidFill>
              <w14:schemeClr w14:val="tx1"/>
            </w14:solidFill>
          </w14:textFill>
        </w:rPr>
        <w:t>生7</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：买牡蛎的时候，父亲只给两个姐姐买了，没给我买。</w:t>
      </w:r>
    </w:p>
    <w:p w14:paraId="142BC99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师：那你觉得父亲为什么</w:t>
      </w:r>
      <w:r>
        <w:rPr>
          <w:rFonts w:hint="eastAsia" w:cs="宋体"/>
          <w:b w:val="0"/>
          <w:bCs w:val="0"/>
          <w:i w:val="0"/>
          <w:iCs w:val="0"/>
          <w:color w:val="000000" w:themeColor="text1"/>
          <w:sz w:val="21"/>
          <w:szCs w:val="21"/>
          <w:highlight w:val="none"/>
          <w:lang w:val="en-US" w:eastAsia="zh-CN"/>
          <w14:textFill>
            <w14:solidFill>
              <w14:schemeClr w14:val="tx1"/>
            </w14:solidFill>
          </w14:textFill>
        </w:rPr>
        <w:t>不</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给所有</w:t>
      </w:r>
      <w:r>
        <w:rPr>
          <w:rFonts w:hint="eastAsia" w:cs="宋体"/>
          <w:b w:val="0"/>
          <w:bCs w:val="0"/>
          <w:i w:val="0"/>
          <w:iCs w:val="0"/>
          <w:color w:val="000000" w:themeColor="text1"/>
          <w:sz w:val="21"/>
          <w:szCs w:val="21"/>
          <w:highlight w:val="none"/>
          <w:lang w:val="en-US" w:eastAsia="zh-CN"/>
          <w14:textFill>
            <w14:solidFill>
              <w14:schemeClr w14:val="tx1"/>
            </w14:solidFill>
          </w14:textFill>
        </w:rPr>
        <w:t>孩子</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都买</w:t>
      </w:r>
      <w:r>
        <w:rPr>
          <w:rFonts w:hint="eastAsia" w:cs="宋体"/>
          <w:b w:val="0"/>
          <w:bCs w:val="0"/>
          <w:i w:val="0"/>
          <w:iCs w:val="0"/>
          <w:color w:val="000000" w:themeColor="text1"/>
          <w:sz w:val="21"/>
          <w:szCs w:val="21"/>
          <w:highlight w:val="none"/>
          <w:lang w:val="en-US" w:eastAsia="zh-CN"/>
          <w14:textFill>
            <w14:solidFill>
              <w14:schemeClr w14:val="tx1"/>
            </w14:solidFill>
          </w14:textFill>
        </w:rPr>
        <w:t>牡蛎</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呢？</w:t>
      </w:r>
    </w:p>
    <w:p w14:paraId="5A839429">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生</w:t>
      </w:r>
      <w:r>
        <w:rPr>
          <w:rFonts w:hint="eastAsia" w:cs="宋体"/>
          <w:b w:val="0"/>
          <w:bCs w:val="0"/>
          <w:i w:val="0"/>
          <w:iCs w:val="0"/>
          <w:color w:val="000000" w:themeColor="text1"/>
          <w:sz w:val="21"/>
          <w:szCs w:val="21"/>
          <w:highlight w:val="none"/>
          <w:lang w:val="en-US" w:eastAsia="zh-CN"/>
          <w14:textFill>
            <w14:solidFill>
              <w14:schemeClr w14:val="tx1"/>
            </w14:solidFill>
          </w14:textFill>
        </w:rPr>
        <w:t>7</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w:t>
      </w:r>
      <w:r>
        <w:rPr>
          <w:rFonts w:hint="eastAsia" w:cs="宋体"/>
          <w:b w:val="0"/>
          <w:bCs w:val="0"/>
          <w:i w:val="0"/>
          <w:iCs w:val="0"/>
          <w:color w:val="000000" w:themeColor="text1"/>
          <w:sz w:val="21"/>
          <w:szCs w:val="21"/>
          <w:highlight w:val="none"/>
          <w:lang w:val="en-US" w:eastAsia="zh-CN"/>
          <w14:textFill>
            <w14:solidFill>
              <w14:schemeClr w14:val="tx1"/>
            </w14:solidFill>
          </w14:textFill>
        </w:rPr>
        <w:t>因为我们家很</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穷</w:t>
      </w:r>
      <w:r>
        <w:rPr>
          <w:rFonts w:hint="eastAsia" w:cs="宋体"/>
          <w:b w:val="0"/>
          <w:bCs w:val="0"/>
          <w:i w:val="0"/>
          <w:iCs w:val="0"/>
          <w:color w:val="000000" w:themeColor="text1"/>
          <w:sz w:val="21"/>
          <w:szCs w:val="21"/>
          <w:highlight w:val="none"/>
          <w:lang w:val="en-US" w:eastAsia="zh-CN"/>
          <w14:textFill>
            <w14:solidFill>
              <w14:schemeClr w14:val="tx1"/>
            </w14:solidFill>
          </w14:textFill>
        </w:rPr>
        <w:t>，需要节省开销</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w:t>
      </w:r>
    </w:p>
    <w:p w14:paraId="06BE34A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师：</w:t>
      </w:r>
      <w:r>
        <w:rPr>
          <w:rFonts w:hint="eastAsia" w:cs="宋体"/>
          <w:b w:val="0"/>
          <w:bCs w:val="0"/>
          <w:i w:val="0"/>
          <w:iCs w:val="0"/>
          <w:color w:val="000000" w:themeColor="text1"/>
          <w:sz w:val="21"/>
          <w:szCs w:val="21"/>
          <w:highlight w:val="none"/>
          <w:lang w:val="en-US" w:eastAsia="zh-CN"/>
          <w14:textFill>
            <w14:solidFill>
              <w14:schemeClr w14:val="tx1"/>
            </w14:solidFill>
          </w14:textFill>
        </w:rPr>
        <w:t>你发现了小说细节中隐藏的内容。大家</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从这个角度再</w:t>
      </w:r>
      <w:r>
        <w:rPr>
          <w:rFonts w:hint="eastAsia" w:cs="宋体"/>
          <w:b w:val="0"/>
          <w:bCs w:val="0"/>
          <w:i w:val="0"/>
          <w:iCs w:val="0"/>
          <w:color w:val="000000" w:themeColor="text1"/>
          <w:sz w:val="21"/>
          <w:szCs w:val="21"/>
          <w:highlight w:val="none"/>
          <w:lang w:val="en-US" w:eastAsia="zh-CN"/>
          <w14:textFill>
            <w14:solidFill>
              <w14:schemeClr w14:val="tx1"/>
            </w14:solidFill>
          </w14:textFill>
        </w:rPr>
        <w:t>来细读文章，</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为什么父母对于勒避之唯恐不及，生怕沾上关系，而</w:t>
      </w:r>
      <w:r>
        <w:rPr>
          <w:rFonts w:hint="eastAsia" w:cs="宋体"/>
          <w:b w:val="0"/>
          <w:bCs w:val="0"/>
          <w:i w:val="0"/>
          <w:iCs w:val="0"/>
          <w:color w:val="000000" w:themeColor="text1"/>
          <w:sz w:val="21"/>
          <w:szCs w:val="21"/>
          <w:highlight w:val="none"/>
          <w:lang w:val="en-US" w:eastAsia="zh-CN"/>
          <w14:textFill>
            <w14:solidFill>
              <w14:schemeClr w14:val="tx1"/>
            </w14:solidFill>
          </w14:textFill>
        </w:rPr>
        <w:t>若瑟夫却没有这么激烈的反应？</w:t>
      </w:r>
    </w:p>
    <w:p w14:paraId="1BB85E3B">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pPr>
      <w:r>
        <w:rPr>
          <w:rFonts w:hint="eastAsia" w:cs="宋体"/>
          <w:b w:val="0"/>
          <w:bCs w:val="0"/>
          <w:i w:val="0"/>
          <w:iCs w:val="0"/>
          <w:color w:val="000000" w:themeColor="text1"/>
          <w:sz w:val="21"/>
          <w:szCs w:val="21"/>
          <w:highlight w:val="none"/>
          <w:lang w:val="en-US" w:eastAsia="zh-CN"/>
          <w14:textFill>
            <w14:solidFill>
              <w14:schemeClr w14:val="tx1"/>
            </w14:solidFill>
          </w14:textFill>
        </w:rPr>
        <w:t>生8</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：第6自然段</w:t>
      </w:r>
      <w:r>
        <w:rPr>
          <w:rFonts w:hint="eastAsia" w:cs="宋体"/>
          <w:b w:val="0"/>
          <w:bCs w:val="0"/>
          <w:i w:val="0"/>
          <w:iCs w:val="0"/>
          <w:color w:val="000000" w:themeColor="text1"/>
          <w:sz w:val="21"/>
          <w:szCs w:val="21"/>
          <w:highlight w:val="none"/>
          <w:lang w:val="en-US" w:eastAsia="zh-CN"/>
          <w14:textFill>
            <w14:solidFill>
              <w14:schemeClr w14:val="tx1"/>
            </w14:solidFill>
          </w14:textFill>
        </w:rPr>
        <w:t>的</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“据说” 两个字说明若瑟夫并</w:t>
      </w:r>
      <w:r>
        <w:rPr>
          <w:rFonts w:hint="eastAsia" w:cs="宋体"/>
          <w:b w:val="0"/>
          <w:bCs w:val="0"/>
          <w:i w:val="0"/>
          <w:iCs w:val="0"/>
          <w:color w:val="000000" w:themeColor="text1"/>
          <w:sz w:val="21"/>
          <w:szCs w:val="21"/>
          <w:highlight w:val="none"/>
          <w:lang w:val="en-US" w:eastAsia="zh-CN"/>
          <w14:textFill>
            <w14:solidFill>
              <w14:schemeClr w14:val="tx1"/>
            </w14:solidFill>
          </w14:textFill>
        </w:rPr>
        <w:t>未</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亲身经历过于勒</w:t>
      </w:r>
      <w:r>
        <w:rPr>
          <w:rFonts w:hint="eastAsia" w:cs="宋体"/>
          <w:b w:val="0"/>
          <w:bCs w:val="0"/>
          <w:i w:val="0"/>
          <w:iCs w:val="0"/>
          <w:color w:val="000000" w:themeColor="text1"/>
          <w:sz w:val="21"/>
          <w:szCs w:val="21"/>
          <w:highlight w:val="none"/>
          <w:lang w:val="en-US" w:eastAsia="zh-CN"/>
          <w14:textFill>
            <w14:solidFill>
              <w14:schemeClr w14:val="tx1"/>
            </w14:solidFill>
          </w14:textFill>
        </w:rPr>
        <w:t>挥霍家产</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的事</w:t>
      </w:r>
      <w:r>
        <w:rPr>
          <w:rFonts w:hint="eastAsia" w:cs="宋体"/>
          <w:b w:val="0"/>
          <w:bCs w:val="0"/>
          <w:i w:val="0"/>
          <w:iCs w:val="0"/>
          <w:color w:val="000000" w:themeColor="text1"/>
          <w:sz w:val="21"/>
          <w:szCs w:val="21"/>
          <w:highlight w:val="none"/>
          <w:lang w:val="en-US" w:eastAsia="zh-CN"/>
          <w14:textFill>
            <w14:solidFill>
              <w14:schemeClr w14:val="tx1"/>
            </w14:solidFill>
          </w14:textFill>
        </w:rPr>
        <w:t>，对他来说，于勒只是“叔叔”，然</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而</w:t>
      </w:r>
      <w:r>
        <w:rPr>
          <w:rFonts w:hint="eastAsia" w:cs="宋体"/>
          <w:b w:val="0"/>
          <w:bCs w:val="0"/>
          <w:i w:val="0"/>
          <w:iCs w:val="0"/>
          <w:color w:val="000000" w:themeColor="text1"/>
          <w:sz w:val="21"/>
          <w:szCs w:val="21"/>
          <w:highlight w:val="none"/>
          <w:lang w:val="en-US" w:eastAsia="zh-CN"/>
          <w14:textFill>
            <w14:solidFill>
              <w14:schemeClr w14:val="tx1"/>
            </w14:solidFill>
          </w14:textFill>
        </w:rPr>
        <w:t>菲利普夫妇见识过于勒的败家子行径</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，所以</w:t>
      </w:r>
      <w:r>
        <w:rPr>
          <w:rFonts w:hint="eastAsia" w:cs="宋体"/>
          <w:b w:val="0"/>
          <w:bCs w:val="0"/>
          <w:i w:val="0"/>
          <w:iCs w:val="0"/>
          <w:color w:val="000000" w:themeColor="text1"/>
          <w:sz w:val="21"/>
          <w:szCs w:val="21"/>
          <w:highlight w:val="none"/>
          <w:lang w:val="en-US" w:eastAsia="zh-CN"/>
          <w14:textFill>
            <w14:solidFill>
              <w14:schemeClr w14:val="tx1"/>
            </w14:solidFill>
          </w14:textFill>
        </w:rPr>
        <w:t>他们对于勒怀有警惕心</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w:t>
      </w:r>
    </w:p>
    <w:p w14:paraId="411376D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师：这是个非常好的思路。我们来看两张图</w:t>
      </w:r>
      <w:r>
        <w:rPr>
          <w:rFonts w:hint="eastAsia" w:cs="宋体"/>
          <w:b w:val="0"/>
          <w:bCs w:val="0"/>
          <w:i w:val="0"/>
          <w:iCs w:val="0"/>
          <w:color w:val="000000" w:themeColor="text1"/>
          <w:sz w:val="21"/>
          <w:szCs w:val="21"/>
          <w:highlight w:val="none"/>
          <w:lang w:val="en-US" w:eastAsia="zh-CN"/>
          <w14:textFill>
            <w14:solidFill>
              <w14:schemeClr w14:val="tx1"/>
            </w14:solidFill>
          </w14:textFill>
        </w:rPr>
        <w:t>。</w:t>
      </w:r>
    </w:p>
    <w:p w14:paraId="6D4B0969">
      <w:pPr>
        <w:keepNext w:val="0"/>
        <w:keepLines w:val="0"/>
        <w:pageBreakBefore w:val="0"/>
        <w:widowControl/>
        <w:kinsoku/>
        <w:wordWrap/>
        <w:overflowPunct/>
        <w:topLinePunct w:val="0"/>
        <w:autoSpaceDE/>
        <w:autoSpaceDN/>
        <w:bidi w:val="0"/>
        <w:adjustRightInd/>
        <w:snapToGrid/>
        <w:spacing w:line="360" w:lineRule="auto"/>
        <w:ind w:firstLine="420" w:firstLineChars="200"/>
        <w:jc w:val="distribute"/>
        <w:textAlignment w:val="auto"/>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drawing>
          <wp:inline distT="0" distB="0" distL="114300" distR="114300">
            <wp:extent cx="2338705" cy="1545590"/>
            <wp:effectExtent l="0" t="0" r="4445" b="6985"/>
            <wp:docPr id="5" name="图片 5"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57"/>
                    <pic:cNvPicPr>
                      <a:picLocks noChangeAspect="1"/>
                    </pic:cNvPicPr>
                  </pic:nvPicPr>
                  <pic:blipFill>
                    <a:blip r:embed="rId7"/>
                    <a:stretch>
                      <a:fillRect/>
                    </a:stretch>
                  </pic:blipFill>
                  <pic:spPr>
                    <a:xfrm>
                      <a:off x="0" y="0"/>
                      <a:ext cx="2338705" cy="1545590"/>
                    </a:xfrm>
                    <a:prstGeom prst="rect">
                      <a:avLst/>
                    </a:prstGeom>
                    <a:noFill/>
                    <a:ln w="9525">
                      <a:noFill/>
                    </a:ln>
                  </pic:spPr>
                </pic:pic>
              </a:graphicData>
            </a:graphic>
          </wp:inline>
        </w:drawing>
      </w:r>
      <w:r>
        <w:rPr>
          <w:rFonts w:ascii="宋体" w:hAnsi="宋体" w:eastAsia="宋体" w:cs="宋体"/>
          <w:color w:val="000000" w:themeColor="text1"/>
          <w:sz w:val="21"/>
          <w:szCs w:val="21"/>
          <w:highlight w:val="none"/>
          <w14:textFill>
            <w14:solidFill>
              <w14:schemeClr w14:val="tx1"/>
            </w14:solidFill>
          </w14:textFill>
        </w:rPr>
        <w:drawing>
          <wp:inline distT="0" distB="0" distL="114300" distR="114300">
            <wp:extent cx="2350770" cy="1530985"/>
            <wp:effectExtent l="0" t="0" r="1905" b="2540"/>
            <wp:docPr id="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6"/>
                    <pic:cNvPicPr>
                      <a:picLocks noChangeAspect="1"/>
                    </pic:cNvPicPr>
                  </pic:nvPicPr>
                  <pic:blipFill>
                    <a:blip r:embed="rId5"/>
                    <a:stretch>
                      <a:fillRect/>
                    </a:stretch>
                  </pic:blipFill>
                  <pic:spPr>
                    <a:xfrm>
                      <a:off x="0" y="0"/>
                      <a:ext cx="2350770" cy="1530985"/>
                    </a:xfrm>
                    <a:prstGeom prst="rect">
                      <a:avLst/>
                    </a:prstGeom>
                    <a:noFill/>
                    <a:ln w="9525">
                      <a:noFill/>
                    </a:ln>
                  </pic:spPr>
                </pic:pic>
              </a:graphicData>
            </a:graphic>
          </wp:inline>
        </w:drawing>
      </w:r>
    </w:p>
    <w:p w14:paraId="23E1548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pPr>
      <w:r>
        <w:rPr>
          <w:rFonts w:hint="eastAsia" w:cs="宋体"/>
          <w:b w:val="0"/>
          <w:bCs w:val="0"/>
          <w:i w:val="0"/>
          <w:iCs w:val="0"/>
          <w:color w:val="000000" w:themeColor="text1"/>
          <w:sz w:val="21"/>
          <w:szCs w:val="21"/>
          <w:highlight w:val="none"/>
          <w:lang w:val="en-US" w:eastAsia="zh-CN"/>
          <w14:textFill>
            <w14:solidFill>
              <w14:schemeClr w14:val="tx1"/>
            </w14:solidFill>
          </w14:textFill>
        </w:rPr>
        <w:t>师：</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这是同学们对于勒以及菲利普夫妇的评价</w:t>
      </w:r>
      <w:r>
        <w:rPr>
          <w:rFonts w:hint="eastAsia" w:cs="宋体"/>
          <w:b w:val="0"/>
          <w:bCs w:val="0"/>
          <w:i w:val="0"/>
          <w:iCs w:val="0"/>
          <w:color w:val="000000" w:themeColor="text1"/>
          <w:sz w:val="21"/>
          <w:szCs w:val="21"/>
          <w:highlight w:val="none"/>
          <w:lang w:val="en-US" w:eastAsia="zh-CN"/>
          <w14:textFill>
            <w14:solidFill>
              <w14:schemeClr w14:val="tx1"/>
            </w14:solidFill>
          </w14:textFill>
        </w:rPr>
        <w:t>词云图</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。大家观察一下，你们</w:t>
      </w:r>
      <w:r>
        <w:rPr>
          <w:rFonts w:hint="eastAsia" w:cs="宋体"/>
          <w:b w:val="0"/>
          <w:bCs w:val="0"/>
          <w:i w:val="0"/>
          <w:iCs w:val="0"/>
          <w:color w:val="000000" w:themeColor="text1"/>
          <w:sz w:val="21"/>
          <w:szCs w:val="21"/>
          <w:highlight w:val="none"/>
          <w:lang w:val="en-US" w:eastAsia="zh-CN"/>
          <w14:textFill>
            <w14:solidFill>
              <w14:schemeClr w14:val="tx1"/>
            </w14:solidFill>
          </w14:textFill>
        </w:rPr>
        <w:t>对这两个人物的</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评价</w:t>
      </w:r>
      <w:r>
        <w:rPr>
          <w:rFonts w:hint="eastAsia" w:cs="宋体"/>
          <w:b w:val="0"/>
          <w:bCs w:val="0"/>
          <w:i w:val="0"/>
          <w:iCs w:val="0"/>
          <w:color w:val="000000" w:themeColor="text1"/>
          <w:sz w:val="21"/>
          <w:szCs w:val="21"/>
          <w:highlight w:val="none"/>
          <w:lang w:val="en-US" w:eastAsia="zh-CN"/>
          <w14:textFill>
            <w14:solidFill>
              <w14:schemeClr w14:val="tx1"/>
            </w14:solidFill>
          </w14:textFill>
        </w:rPr>
        <w:t>词语类型</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有什么区别？</w:t>
      </w:r>
    </w:p>
    <w:p w14:paraId="01C086A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生</w:t>
      </w:r>
      <w:r>
        <w:rPr>
          <w:rFonts w:hint="eastAsia" w:cs="宋体"/>
          <w:b w:val="0"/>
          <w:bCs w:val="0"/>
          <w:i w:val="0"/>
          <w:iCs w:val="0"/>
          <w:color w:val="000000" w:themeColor="text1"/>
          <w:sz w:val="21"/>
          <w:szCs w:val="21"/>
          <w:highlight w:val="none"/>
          <w:lang w:val="en-US" w:eastAsia="zh-CN"/>
          <w14:textFill>
            <w14:solidFill>
              <w14:schemeClr w14:val="tx1"/>
            </w14:solidFill>
          </w14:textFill>
        </w:rPr>
        <w:t>9</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：对于勒的评价</w:t>
      </w:r>
      <w:r>
        <w:rPr>
          <w:rFonts w:hint="eastAsia" w:cs="宋体"/>
          <w:b w:val="0"/>
          <w:bCs w:val="0"/>
          <w:i w:val="0"/>
          <w:iCs w:val="0"/>
          <w:color w:val="000000" w:themeColor="text1"/>
          <w:sz w:val="21"/>
          <w:szCs w:val="21"/>
          <w:highlight w:val="none"/>
          <w:lang w:val="en-US" w:eastAsia="zh-CN"/>
          <w14:textFill>
            <w14:solidFill>
              <w14:schemeClr w14:val="tx1"/>
            </w14:solidFill>
          </w14:textFill>
        </w:rPr>
        <w:t>有正面也有负面，</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对菲利普夫妇的评价全是负面的。</w:t>
      </w:r>
    </w:p>
    <w:p w14:paraId="00FFC3C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cs="宋体"/>
          <w:b w:val="0"/>
          <w:bCs w:val="0"/>
          <w:i w:val="0"/>
          <w:i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师：我把同学们对这两个人物的评价发给AI，让它扮演文学评论家，分析两组评价</w:t>
      </w:r>
      <w:r>
        <w:rPr>
          <w:rFonts w:hint="eastAsia" w:cs="宋体"/>
          <w:b w:val="0"/>
          <w:bCs w:val="0"/>
          <w:i w:val="0"/>
          <w:i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相较于对于勒的评价，对菲利普夫妇的评价是否存在漏洞？我们来看AI</w:t>
      </w:r>
      <w:r>
        <w:rPr>
          <w:rFonts w:hint="eastAsia" w:cs="宋体"/>
          <w:b w:val="0"/>
          <w:bCs w:val="0"/>
          <w:i w:val="0"/>
          <w:iCs w:val="0"/>
          <w:color w:val="000000" w:themeColor="text1"/>
          <w:sz w:val="21"/>
          <w:szCs w:val="21"/>
          <w:highlight w:val="none"/>
          <w:lang w:val="en-US" w:eastAsia="zh-CN"/>
          <w14:textFill>
            <w14:solidFill>
              <w14:schemeClr w14:val="tx1"/>
            </w14:solidFill>
          </w14:textFill>
        </w:rPr>
        <w:t>怎么说。</w:t>
      </w:r>
    </w:p>
    <w:p w14:paraId="4E06D25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cs="宋体"/>
          <w:b w:val="0"/>
          <w:bCs w:val="0"/>
          <w:i w:val="0"/>
          <w:iCs w:val="0"/>
          <w:color w:val="000000" w:themeColor="text1"/>
          <w:sz w:val="21"/>
          <w:szCs w:val="21"/>
          <w:highlight w:val="none"/>
          <w:lang w:val="en-US" w:eastAsia="zh-CN"/>
          <w14:textFill>
            <w14:solidFill>
              <w14:schemeClr w14:val="tx1"/>
            </w14:solidFill>
          </w14:textFill>
        </w:rPr>
      </w:pPr>
      <w:r>
        <w:rPr>
          <w:rFonts w:ascii="宋体" w:hAnsi="宋体" w:eastAsia="宋体" w:cs="宋体"/>
          <w:color w:val="000000" w:themeColor="text1"/>
          <w:sz w:val="21"/>
          <w:szCs w:val="21"/>
          <w:highlight w:val="none"/>
          <w14:textFill>
            <w14:solidFill>
              <w14:schemeClr w14:val="tx1"/>
            </w14:solidFill>
          </w14:textFill>
        </w:rPr>
        <w:drawing>
          <wp:inline distT="0" distB="0" distL="114300" distR="114300">
            <wp:extent cx="5930900" cy="3997325"/>
            <wp:effectExtent l="0" t="0" r="3175" b="3175"/>
            <wp:docPr id="6"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56"/>
                    <pic:cNvPicPr>
                      <a:picLocks noChangeAspect="1"/>
                    </pic:cNvPicPr>
                  </pic:nvPicPr>
                  <pic:blipFill>
                    <a:blip r:embed="rId8"/>
                    <a:stretch>
                      <a:fillRect/>
                    </a:stretch>
                  </pic:blipFill>
                  <pic:spPr>
                    <a:xfrm>
                      <a:off x="0" y="0"/>
                      <a:ext cx="5930900" cy="3997325"/>
                    </a:xfrm>
                    <a:prstGeom prst="rect">
                      <a:avLst/>
                    </a:prstGeom>
                    <a:noFill/>
                    <a:ln w="9525">
                      <a:noFill/>
                    </a:ln>
                  </pic:spPr>
                </pic:pic>
              </a:graphicData>
            </a:graphic>
          </wp:inline>
        </w:drawing>
      </w:r>
    </w:p>
    <w:p w14:paraId="3F26C10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pPr>
      <w:r>
        <w:rPr>
          <w:rFonts w:hint="eastAsia" w:cs="宋体"/>
          <w:b w:val="0"/>
          <w:bCs w:val="0"/>
          <w:i w:val="0"/>
          <w:iCs w:val="0"/>
          <w:color w:val="000000" w:themeColor="text1"/>
          <w:sz w:val="21"/>
          <w:szCs w:val="21"/>
          <w:highlight w:val="none"/>
          <w:lang w:val="en-US" w:eastAsia="zh-CN"/>
          <w14:textFill>
            <w14:solidFill>
              <w14:schemeClr w14:val="tx1"/>
            </w14:solidFill>
          </w14:textFill>
        </w:rPr>
        <w:t>师：</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AI 认为，</w:t>
      </w:r>
      <w:r>
        <w:rPr>
          <w:rFonts w:hint="eastAsia" w:cs="宋体"/>
          <w:b w:val="0"/>
          <w:bCs w:val="0"/>
          <w:i w:val="0"/>
          <w:iCs w:val="0"/>
          <w:color w:val="000000" w:themeColor="text1"/>
          <w:sz w:val="21"/>
          <w:szCs w:val="21"/>
          <w:highlight w:val="none"/>
          <w:lang w:val="en-US" w:eastAsia="zh-CN"/>
          <w14:textFill>
            <w14:solidFill>
              <w14:schemeClr w14:val="tx1"/>
            </w14:solidFill>
          </w14:textFill>
        </w:rPr>
        <w:t>大家</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对于勒的评价很全面，既看到他犯过错误，也看到他现在可怜</w:t>
      </w:r>
      <w:r>
        <w:rPr>
          <w:rFonts w:hint="eastAsia" w:cs="宋体"/>
          <w:b w:val="0"/>
          <w:bCs w:val="0"/>
          <w:i w:val="0"/>
          <w:iCs w:val="0"/>
          <w:color w:val="000000" w:themeColor="text1"/>
          <w:sz w:val="21"/>
          <w:szCs w:val="21"/>
          <w:highlight w:val="none"/>
          <w:lang w:val="en-US" w:eastAsia="zh-CN"/>
          <w14:textFill>
            <w14:solidFill>
              <w14:schemeClr w14:val="tx1"/>
            </w14:solidFill>
          </w14:textFill>
        </w:rPr>
        <w:t>的处境</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，还肯定了他的优点；但对菲利普夫妇的评价，主要集中在道德品质上，显得有些单一。现在请同学们再读文章，想想该如何完善对菲利普夫妇的评价</w:t>
      </w:r>
      <w:r>
        <w:rPr>
          <w:rFonts w:hint="eastAsia" w:cs="宋体"/>
          <w:b w:val="0"/>
          <w:bCs w:val="0"/>
          <w:i w:val="0"/>
          <w:iCs w:val="0"/>
          <w:color w:val="000000" w:themeColor="text1"/>
          <w:sz w:val="21"/>
          <w:szCs w:val="21"/>
          <w:highlight w:val="none"/>
          <w:lang w:val="en-US" w:eastAsia="zh-CN"/>
          <w14:textFill>
            <w14:solidFill>
              <w14:schemeClr w14:val="tx1"/>
            </w14:solidFill>
          </w14:textFill>
        </w:rPr>
        <w:t>，并说出你的理由和依据</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w:t>
      </w:r>
    </w:p>
    <w:p w14:paraId="644A28C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cs="宋体"/>
          <w:b w:val="0"/>
          <w:bCs w:val="0"/>
          <w:i w:val="0"/>
          <w:iCs w:val="0"/>
          <w:color w:val="000000" w:themeColor="text1"/>
          <w:sz w:val="21"/>
          <w:szCs w:val="21"/>
          <w:highlight w:val="none"/>
          <w:lang w:val="en-US" w:eastAsia="zh-CN"/>
          <w14:textFill>
            <w14:solidFill>
              <w14:schemeClr w14:val="tx1"/>
            </w14:solidFill>
          </w14:textFill>
        </w:rPr>
      </w:pPr>
      <w:r>
        <w:rPr>
          <w:rFonts w:hint="eastAsia" w:cs="宋体"/>
          <w:b w:val="0"/>
          <w:bCs w:val="0"/>
          <w:i w:val="0"/>
          <w:iCs w:val="0"/>
          <w:color w:val="000000" w:themeColor="text1"/>
          <w:sz w:val="21"/>
          <w:szCs w:val="21"/>
          <w:highlight w:val="none"/>
          <w:lang w:val="en-US" w:eastAsia="zh-CN"/>
          <w14:textFill>
            <w14:solidFill>
              <w14:schemeClr w14:val="tx1"/>
            </w14:solidFill>
          </w14:textFill>
        </w:rPr>
        <w:t>生10</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：从第</w:t>
      </w:r>
      <w:r>
        <w:rPr>
          <w:rFonts w:hint="eastAsia" w:cs="宋体"/>
          <w:b w:val="0"/>
          <w:bCs w:val="0"/>
          <w:i w:val="0"/>
          <w:iCs w:val="0"/>
          <w:color w:val="000000" w:themeColor="text1"/>
          <w:sz w:val="21"/>
          <w:szCs w:val="21"/>
          <w:highlight w:val="none"/>
          <w:lang w:val="en-US" w:eastAsia="zh-CN"/>
          <w14:textFill>
            <w14:solidFill>
              <w14:schemeClr w14:val="tx1"/>
            </w14:solidFill>
          </w14:textFill>
        </w:rPr>
        <w:t>2</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段对家庭背景的描述中能看到，</w:t>
      </w:r>
      <w:r>
        <w:rPr>
          <w:rFonts w:hint="eastAsia" w:cs="宋体"/>
          <w:b w:val="0"/>
          <w:bCs w:val="0"/>
          <w:i w:val="0"/>
          <w:iCs w:val="0"/>
          <w:color w:val="000000" w:themeColor="text1"/>
          <w:sz w:val="21"/>
          <w:szCs w:val="21"/>
          <w:highlight w:val="none"/>
          <w:lang w:val="en-US" w:eastAsia="zh-CN"/>
          <w14:textFill>
            <w14:solidFill>
              <w14:schemeClr w14:val="tx1"/>
            </w14:solidFill>
          </w14:textFill>
        </w:rPr>
        <w:t>家里太穷了，</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母亲对家里拮据的生活感到非常痛苦，</w:t>
      </w:r>
      <w:r>
        <w:rPr>
          <w:rFonts w:hint="eastAsia" w:cs="宋体"/>
          <w:b w:val="0"/>
          <w:bCs w:val="0"/>
          <w:i w:val="0"/>
          <w:iCs w:val="0"/>
          <w:color w:val="000000" w:themeColor="text1"/>
          <w:sz w:val="21"/>
          <w:szCs w:val="21"/>
          <w:highlight w:val="none"/>
          <w:lang w:val="en-US" w:eastAsia="zh-CN"/>
          <w14:textFill>
            <w14:solidFill>
              <w14:schemeClr w14:val="tx1"/>
            </w14:solidFill>
          </w14:textFill>
        </w:rPr>
        <w:t>他们躲避于勒，因为他们家真的经不起拖累了，所以这不完全是“势利”，菲利普夫妇的生活本身也很可怜。</w:t>
      </w:r>
    </w:p>
    <w:p w14:paraId="54AC1CB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cs="宋体"/>
          <w:b w:val="0"/>
          <w:bCs w:val="0"/>
          <w:i w:val="0"/>
          <w:iCs w:val="0"/>
          <w:color w:val="000000" w:themeColor="text1"/>
          <w:sz w:val="21"/>
          <w:szCs w:val="21"/>
          <w:highlight w:val="none"/>
          <w:lang w:val="en-US" w:eastAsia="zh-CN"/>
          <w14:textFill>
            <w14:solidFill>
              <w14:schemeClr w14:val="tx1"/>
            </w14:solidFill>
          </w14:textFill>
        </w:rPr>
      </w:pPr>
      <w:r>
        <w:rPr>
          <w:rFonts w:hint="eastAsia" w:cs="宋体"/>
          <w:b w:val="0"/>
          <w:bCs w:val="0"/>
          <w:i w:val="0"/>
          <w:iCs w:val="0"/>
          <w:color w:val="000000" w:themeColor="text1"/>
          <w:sz w:val="21"/>
          <w:szCs w:val="21"/>
          <w:highlight w:val="none"/>
          <w:lang w:val="en-US" w:eastAsia="zh-CN"/>
          <w14:textFill>
            <w14:solidFill>
              <w14:schemeClr w14:val="tx1"/>
            </w14:solidFill>
          </w14:textFill>
        </w:rPr>
        <w:t>生11</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：于勒把父亲留给家人的财产也挥霍掉了，</w:t>
      </w:r>
      <w:r>
        <w:rPr>
          <w:rFonts w:hint="eastAsia" w:cs="宋体"/>
          <w:b w:val="0"/>
          <w:bCs w:val="0"/>
          <w:i w:val="0"/>
          <w:iCs w:val="0"/>
          <w:color w:val="000000" w:themeColor="text1"/>
          <w:sz w:val="21"/>
          <w:szCs w:val="21"/>
          <w:highlight w:val="none"/>
          <w:lang w:val="en-US" w:eastAsia="zh-CN"/>
          <w14:textFill>
            <w14:solidFill>
              <w14:schemeClr w14:val="tx1"/>
            </w14:solidFill>
          </w14:textFill>
        </w:rPr>
        <w:t>今天他们家庭的贫困和于勒也是有关系的，所以菲利普夫妇对于勒的怨恨也是有道理的。</w:t>
      </w:r>
    </w:p>
    <w:p w14:paraId="35DCBFE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000000" w:themeColor="text1"/>
          <w:sz w:val="21"/>
          <w:szCs w:val="21"/>
          <w:highlight w:val="none"/>
          <w14:textFill>
            <w14:solidFill>
              <w14:schemeClr w14:val="tx1"/>
            </w14:solidFill>
          </w14:textFill>
        </w:rPr>
      </w:pP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师：那若瑟夫为什么</w:t>
      </w:r>
      <w:r>
        <w:rPr>
          <w:rFonts w:hint="eastAsia" w:cs="宋体"/>
          <w:b w:val="0"/>
          <w:bCs w:val="0"/>
          <w:i w:val="0"/>
          <w:iCs w:val="0"/>
          <w:color w:val="000000" w:themeColor="text1"/>
          <w:sz w:val="21"/>
          <w:szCs w:val="21"/>
          <w:highlight w:val="none"/>
          <w:lang w:val="en-US" w:eastAsia="zh-CN"/>
          <w14:textFill>
            <w14:solidFill>
              <w14:schemeClr w14:val="tx1"/>
            </w14:solidFill>
          </w14:textFill>
        </w:rPr>
        <w:t>和父母不同</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w:t>
      </w:r>
    </w:p>
    <w:p w14:paraId="7460EFE2">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pPr>
      <w:r>
        <w:rPr>
          <w:rFonts w:hint="eastAsia" w:cs="宋体"/>
          <w:b w:val="0"/>
          <w:bCs w:val="0"/>
          <w:i w:val="0"/>
          <w:iCs w:val="0"/>
          <w:color w:val="000000" w:themeColor="text1"/>
          <w:sz w:val="21"/>
          <w:szCs w:val="21"/>
          <w:highlight w:val="none"/>
          <w:lang w:val="en-US" w:eastAsia="zh-CN"/>
          <w14:textFill>
            <w14:solidFill>
              <w14:schemeClr w14:val="tx1"/>
            </w14:solidFill>
          </w14:textFill>
        </w:rPr>
        <w:t>生11</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：若瑟夫没经历过于勒挥霍父亲财产的那段往事</w:t>
      </w:r>
      <w:r>
        <w:rPr>
          <w:rFonts w:hint="eastAsia" w:cs="宋体"/>
          <w:b w:val="0"/>
          <w:bCs w:val="0"/>
          <w:i w:val="0"/>
          <w:i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所以他心里对于勒的恶意会少一点。</w:t>
      </w:r>
    </w:p>
    <w:p w14:paraId="23322424">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pPr>
      <w:r>
        <w:rPr>
          <w:rFonts w:hint="eastAsia" w:cs="宋体"/>
          <w:b w:val="0"/>
          <w:bCs w:val="0"/>
          <w:i w:val="0"/>
          <w:iCs w:val="0"/>
          <w:color w:val="000000" w:themeColor="text1"/>
          <w:sz w:val="21"/>
          <w:szCs w:val="21"/>
          <w:highlight w:val="none"/>
          <w:lang w:val="en-US" w:eastAsia="zh-CN"/>
          <w14:textFill>
            <w14:solidFill>
              <w14:schemeClr w14:val="tx1"/>
            </w14:solidFill>
          </w14:textFill>
        </w:rPr>
        <w:t>生12</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：因为他是家里最小的孩子，</w:t>
      </w:r>
      <w:r>
        <w:rPr>
          <w:rFonts w:hint="eastAsia" w:cs="宋体"/>
          <w:b w:val="0"/>
          <w:bCs w:val="0"/>
          <w:i w:val="0"/>
          <w:iCs w:val="0"/>
          <w:color w:val="000000" w:themeColor="text1"/>
          <w:sz w:val="21"/>
          <w:szCs w:val="21"/>
          <w:highlight w:val="none"/>
          <w:lang w:val="en-US" w:eastAsia="zh-CN"/>
          <w14:textFill>
            <w14:solidFill>
              <w14:schemeClr w14:val="tx1"/>
            </w14:solidFill>
          </w14:textFill>
        </w:rPr>
        <w:t>另外，从</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他给于勒</w:t>
      </w:r>
      <w:r>
        <w:rPr>
          <w:rFonts w:hint="eastAsia" w:cs="宋体"/>
          <w:b w:val="0"/>
          <w:bCs w:val="0"/>
          <w:i w:val="0"/>
          <w:iCs w:val="0"/>
          <w:color w:val="000000" w:themeColor="text1"/>
          <w:sz w:val="21"/>
          <w:szCs w:val="21"/>
          <w:highlight w:val="none"/>
          <w:lang w:val="en-US" w:eastAsia="zh-CN"/>
          <w14:textFill>
            <w14:solidFill>
              <w14:schemeClr w14:val="tx1"/>
            </w14:solidFill>
          </w14:textFill>
        </w:rPr>
        <w:t>一笔数额很大的</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小费的行为能看出来，他对“家里没钱”这件事没有清晰的认知，意识不到家里的经济压力，也</w:t>
      </w:r>
      <w:r>
        <w:rPr>
          <w:rFonts w:hint="eastAsia" w:cs="宋体"/>
          <w:b w:val="0"/>
          <w:bCs w:val="0"/>
          <w:i w:val="0"/>
          <w:iCs w:val="0"/>
          <w:color w:val="000000" w:themeColor="text1"/>
          <w:sz w:val="21"/>
          <w:szCs w:val="21"/>
          <w:highlight w:val="none"/>
          <w:lang w:val="en-US" w:eastAsia="zh-CN"/>
          <w14:textFill>
            <w14:solidFill>
              <w14:schemeClr w14:val="tx1"/>
            </w14:solidFill>
          </w14:textFill>
        </w:rPr>
        <w:t>没亲身经历</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于勒当年做</w:t>
      </w:r>
      <w:r>
        <w:rPr>
          <w:rFonts w:hint="eastAsia" w:cs="宋体"/>
          <w:b w:val="0"/>
          <w:bCs w:val="0"/>
          <w:i w:val="0"/>
          <w:iCs w:val="0"/>
          <w:color w:val="000000" w:themeColor="text1"/>
          <w:sz w:val="21"/>
          <w:szCs w:val="21"/>
          <w:highlight w:val="none"/>
          <w:lang w:val="en-US" w:eastAsia="zh-CN"/>
          <w14:textFill>
            <w14:solidFill>
              <w14:schemeClr w14:val="tx1"/>
            </w14:solidFill>
          </w14:textFill>
        </w:rPr>
        <w:t>的事，所以他对于勒的情感只有同情</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w:t>
      </w:r>
    </w:p>
    <w:p w14:paraId="38CC94B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师：</w:t>
      </w:r>
      <w:r>
        <w:rPr>
          <w:rFonts w:hint="eastAsia" w:cs="宋体"/>
          <w:b w:val="0"/>
          <w:bCs w:val="0"/>
          <w:i w:val="0"/>
          <w:iCs w:val="0"/>
          <w:color w:val="000000" w:themeColor="text1"/>
          <w:sz w:val="21"/>
          <w:szCs w:val="21"/>
          <w:highlight w:val="none"/>
          <w:lang w:val="en-US" w:eastAsia="zh-CN"/>
          <w14:textFill>
            <w14:solidFill>
              <w14:schemeClr w14:val="tx1"/>
            </w14:solidFill>
          </w14:textFill>
        </w:rPr>
        <w:t>你</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关注到了若瑟夫的“身份”</w:t>
      </w:r>
      <w:r>
        <w:rPr>
          <w:rFonts w:hint="eastAsia" w:cs="宋体"/>
          <w:b w:val="0"/>
          <w:bCs w:val="0"/>
          <w:i w:val="0"/>
          <w:i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他在家庭里是最小的孩子</w:t>
      </w:r>
      <w:r>
        <w:rPr>
          <w:rFonts w:hint="eastAsia" w:cs="宋体"/>
          <w:b w:val="0"/>
          <w:bCs w:val="0"/>
          <w:i w:val="0"/>
          <w:i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家里赚钱养家的人是他吗？</w:t>
      </w:r>
    </w:p>
    <w:p w14:paraId="5C789B7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生：不是，是他爸爸。</w:t>
      </w:r>
    </w:p>
    <w:p w14:paraId="630EC4A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师：需要计较家里开支的人是他吗？</w:t>
      </w:r>
    </w:p>
    <w:p w14:paraId="756BC02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cs="宋体"/>
          <w:b w:val="0"/>
          <w:bCs w:val="0"/>
          <w:i w:val="0"/>
          <w:iCs w:val="0"/>
          <w:color w:val="000000" w:themeColor="text1"/>
          <w:sz w:val="21"/>
          <w:szCs w:val="21"/>
          <w:highlight w:val="none"/>
          <w:lang w:val="en-US" w:eastAsia="zh-CN"/>
          <w14:textFill>
            <w14:solidFill>
              <w14:schemeClr w14:val="tx1"/>
            </w14:solidFill>
          </w14:textFill>
        </w:rPr>
      </w:pPr>
      <w:r>
        <w:rPr>
          <w:rFonts w:hint="eastAsia" w:cs="宋体"/>
          <w:b w:val="0"/>
          <w:bCs w:val="0"/>
          <w:i w:val="0"/>
          <w:iCs w:val="0"/>
          <w:color w:val="000000" w:themeColor="text1"/>
          <w:sz w:val="21"/>
          <w:szCs w:val="21"/>
          <w:highlight w:val="none"/>
          <w:lang w:val="en-US" w:eastAsia="zh-CN"/>
          <w14:textFill>
            <w14:solidFill>
              <w14:schemeClr w14:val="tx1"/>
            </w14:solidFill>
          </w14:textFill>
        </w:rPr>
        <w:t>生：不是，是他妈妈。</w:t>
      </w:r>
    </w:p>
    <w:p w14:paraId="5424BA16">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pPr>
      <w:r>
        <w:rPr>
          <w:rFonts w:hint="eastAsia" w:cs="宋体"/>
          <w:b w:val="0"/>
          <w:bCs w:val="0"/>
          <w:i w:val="0"/>
          <w:iCs w:val="0"/>
          <w:color w:val="000000" w:themeColor="text1"/>
          <w:sz w:val="21"/>
          <w:szCs w:val="21"/>
          <w:highlight w:val="none"/>
          <w:lang w:val="en-US" w:eastAsia="zh-CN"/>
          <w14:textFill>
            <w14:solidFill>
              <w14:schemeClr w14:val="tx1"/>
            </w14:solidFill>
          </w14:textFill>
        </w:rPr>
        <w:t>师：</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我们细读文章就会发现，不能只从“价值观”层面批判菲利普夫妇的冷漠、势利、虚荣 ——当然，这些确实该批判</w:t>
      </w:r>
      <w:r>
        <w:rPr>
          <w:rFonts w:hint="eastAsia" w:cs="宋体"/>
          <w:b w:val="0"/>
          <w:bCs w:val="0"/>
          <w:i w:val="0"/>
          <w:i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但如果只做单一评价，就太片面了。菲利普夫妇虽然可恨，但也不能说他们不可怜</w:t>
      </w:r>
      <w:r>
        <w:rPr>
          <w:rFonts w:hint="eastAsia" w:cs="宋体"/>
          <w:b w:val="0"/>
          <w:bCs w:val="0"/>
          <w:i w:val="0"/>
          <w:i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于勒</w:t>
      </w:r>
      <w:r>
        <w:rPr>
          <w:rFonts w:hint="eastAsia" w:cs="宋体"/>
          <w:b w:val="0"/>
          <w:bCs w:val="0"/>
          <w:i w:val="0"/>
          <w:iCs w:val="0"/>
          <w:color w:val="000000" w:themeColor="text1"/>
          <w:sz w:val="21"/>
          <w:szCs w:val="21"/>
          <w:highlight w:val="none"/>
          <w:lang w:val="en-US" w:eastAsia="zh-CN"/>
          <w14:textFill>
            <w14:solidFill>
              <w14:schemeClr w14:val="tx1"/>
            </w14:solidFill>
          </w14:textFill>
        </w:rPr>
        <w:t>固然可怜，但也有值得</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批判的部分</w:t>
      </w:r>
      <w:r>
        <w:rPr>
          <w:rFonts w:hint="eastAsia" w:cs="宋体"/>
          <w:b w:val="0"/>
          <w:bCs w:val="0"/>
          <w:i w:val="0"/>
          <w:i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他当年确实做错了</w:t>
      </w:r>
      <w:r>
        <w:rPr>
          <w:rFonts w:hint="eastAsia" w:cs="宋体"/>
          <w:b w:val="0"/>
          <w:bCs w:val="0"/>
          <w:i w:val="0"/>
          <w:i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再看若瑟夫，他固然天真纯善，但他还是个孩子</w:t>
      </w:r>
      <w:r>
        <w:rPr>
          <w:rFonts w:hint="eastAsia" w:cs="宋体"/>
          <w:b w:val="0"/>
          <w:bCs w:val="0"/>
          <w:i w:val="0"/>
          <w:iCs w:val="0"/>
          <w:color w:val="000000" w:themeColor="text1"/>
          <w:sz w:val="21"/>
          <w:szCs w:val="21"/>
          <w:highlight w:val="none"/>
          <w:lang w:val="en-US" w:eastAsia="zh-CN"/>
          <w14:textFill>
            <w14:solidFill>
              <w14:schemeClr w14:val="tx1"/>
            </w14:solidFill>
          </w14:textFill>
        </w:rPr>
        <w:t>，如同学们所言，若瑟夫对</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很多事还没有</w:t>
      </w:r>
      <w:r>
        <w:rPr>
          <w:rFonts w:hint="eastAsia" w:cs="宋体"/>
          <w:b w:val="0"/>
          <w:bCs w:val="0"/>
          <w:i w:val="0"/>
          <w:iCs w:val="0"/>
          <w:color w:val="000000" w:themeColor="text1"/>
          <w:sz w:val="21"/>
          <w:szCs w:val="21"/>
          <w:highlight w:val="none"/>
          <w:lang w:val="en-US" w:eastAsia="zh-CN"/>
          <w14:textFill>
            <w14:solidFill>
              <w14:schemeClr w14:val="tx1"/>
            </w14:solidFill>
          </w14:textFill>
        </w:rPr>
        <w:t>清晰的认知</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。这就是</w:t>
      </w:r>
      <w:r>
        <w:rPr>
          <w:rFonts w:hint="eastAsia" w:cs="宋体"/>
          <w:b w:val="0"/>
          <w:bCs w:val="0"/>
          <w:i w:val="0"/>
          <w:iCs w:val="0"/>
          <w:color w:val="000000" w:themeColor="text1"/>
          <w:sz w:val="21"/>
          <w:szCs w:val="21"/>
          <w:highlight w:val="none"/>
          <w:lang w:val="en-US" w:eastAsia="zh-CN"/>
          <w14:textFill>
            <w14:solidFill>
              <w14:schemeClr w14:val="tx1"/>
            </w14:solidFill>
          </w14:textFill>
        </w:rPr>
        <w:t>不同的</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“社会角色”</w:t>
      </w:r>
      <w:r>
        <w:rPr>
          <w:rFonts w:hint="eastAsia" w:cs="宋体"/>
          <w:b w:val="0"/>
          <w:bCs w:val="0"/>
          <w:i w:val="0"/>
          <w:iCs w:val="0"/>
          <w:color w:val="000000" w:themeColor="text1"/>
          <w:sz w:val="21"/>
          <w:szCs w:val="21"/>
          <w:highlight w:val="none"/>
          <w:lang w:val="en-US" w:eastAsia="zh-CN"/>
          <w14:textFill>
            <w14:solidFill>
              <w14:schemeClr w14:val="tx1"/>
            </w14:solidFill>
          </w14:textFill>
        </w:rPr>
        <w:t>所带来的认知差异</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。我们</w:t>
      </w:r>
      <w:r>
        <w:rPr>
          <w:rFonts w:hint="eastAsia" w:cs="宋体"/>
          <w:b w:val="0"/>
          <w:bCs w:val="0"/>
          <w:i w:val="0"/>
          <w:iCs w:val="0"/>
          <w:color w:val="000000" w:themeColor="text1"/>
          <w:sz w:val="21"/>
          <w:szCs w:val="21"/>
          <w:highlight w:val="none"/>
          <w:lang w:val="en-US" w:eastAsia="zh-CN"/>
          <w14:textFill>
            <w14:solidFill>
              <w14:schemeClr w14:val="tx1"/>
            </w14:solidFill>
          </w14:textFill>
        </w:rPr>
        <w:t>理解小说人物时，不能忽视了人物处境、社会角色、社会责任的差异。</w:t>
      </w:r>
    </w:p>
    <w:p w14:paraId="6CFF3D0D">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4.执教思考</w:t>
      </w:r>
    </w:p>
    <w:p w14:paraId="37C73A58">
      <w:pPr>
        <w:spacing w:line="360" w:lineRule="auto"/>
        <w:ind w:firstLine="420" w:firstLineChars="200"/>
        <w:rPr>
          <w:rFonts w:hint="default" w:cs="宋体"/>
          <w:b w:val="0"/>
          <w:bCs w:val="0"/>
          <w:i w:val="0"/>
          <w:iCs w:val="0"/>
          <w:color w:val="000000" w:themeColor="text1"/>
          <w:sz w:val="21"/>
          <w:szCs w:val="21"/>
          <w:highlight w:val="none"/>
          <w:lang w:val="en-US" w:eastAsia="zh-CN"/>
          <w14:textFill>
            <w14:solidFill>
              <w14:schemeClr w14:val="tx1"/>
            </w14:solidFill>
          </w14:textFill>
        </w:rPr>
      </w:pPr>
      <w:r>
        <w:rPr>
          <w:rFonts w:hint="eastAsia" w:cs="宋体"/>
          <w:b w:val="0"/>
          <w:bCs w:val="0"/>
          <w:i w:val="0"/>
          <w:iCs w:val="0"/>
          <w:color w:val="000000" w:themeColor="text1"/>
          <w:sz w:val="21"/>
          <w:szCs w:val="21"/>
          <w:highlight w:val="none"/>
          <w:lang w:val="en-US" w:eastAsia="zh-CN"/>
          <w14:textFill>
            <w14:solidFill>
              <w14:schemeClr w14:val="tx1"/>
            </w14:solidFill>
          </w14:textFill>
        </w:rPr>
        <w:t>本环节中，</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词云图与AI</w:t>
      </w:r>
      <w:r>
        <w:rPr>
          <w:rFonts w:hint="eastAsia" w:cs="宋体"/>
          <w:b w:val="0"/>
          <w:bCs w:val="0"/>
          <w:i w:val="0"/>
          <w:iCs w:val="0"/>
          <w:color w:val="000000" w:themeColor="text1"/>
          <w:sz w:val="21"/>
          <w:szCs w:val="21"/>
          <w:highlight w:val="none"/>
          <w:lang w:val="en-US" w:eastAsia="zh-CN"/>
          <w14:textFill>
            <w14:solidFill>
              <w14:schemeClr w14:val="tx1"/>
            </w14:solidFill>
          </w14:textFill>
        </w:rPr>
        <w:t>评论</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发挥了“镜子”与“支架”的</w:t>
      </w:r>
      <w:r>
        <w:rPr>
          <w:rFonts w:hint="eastAsia" w:cs="宋体"/>
          <w:b w:val="0"/>
          <w:bCs w:val="0"/>
          <w:i w:val="0"/>
          <w:iCs w:val="0"/>
          <w:color w:val="000000" w:themeColor="text1"/>
          <w:sz w:val="21"/>
          <w:szCs w:val="21"/>
          <w:highlight w:val="none"/>
          <w:lang w:val="en-US" w:eastAsia="zh-CN"/>
          <w14:textFill>
            <w14:solidFill>
              <w14:schemeClr w14:val="tx1"/>
            </w14:solidFill>
          </w14:textFill>
        </w:rPr>
        <w:t>双重</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作用</w:t>
      </w:r>
      <w:r>
        <w:rPr>
          <w:rFonts w:hint="eastAsia" w:cs="宋体"/>
          <w:b w:val="0"/>
          <w:bCs w:val="0"/>
          <w:i w:val="0"/>
          <w:iCs w:val="0"/>
          <w:color w:val="000000" w:themeColor="text1"/>
          <w:sz w:val="21"/>
          <w:szCs w:val="21"/>
          <w:highlight w:val="none"/>
          <w:lang w:val="en-US" w:eastAsia="zh-CN"/>
          <w14:textFill>
            <w14:solidFill>
              <w14:schemeClr w14:val="tx1"/>
            </w14:solidFill>
          </w14:textFill>
        </w:rPr>
        <w:t>，同时回应了“教学主问题难以激发学生探究兴趣”的痛点</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。它</w:t>
      </w:r>
      <w:r>
        <w:rPr>
          <w:rFonts w:hint="eastAsia" w:cs="宋体"/>
          <w:b w:val="0"/>
          <w:bCs w:val="0"/>
          <w:i w:val="0"/>
          <w:iCs w:val="0"/>
          <w:color w:val="000000" w:themeColor="text1"/>
          <w:sz w:val="21"/>
          <w:szCs w:val="21"/>
          <w:highlight w:val="none"/>
          <w:lang w:val="en-US" w:eastAsia="zh-CN"/>
          <w14:textFill>
            <w14:solidFill>
              <w14:schemeClr w14:val="tx1"/>
            </w14:solidFill>
          </w14:textFill>
        </w:rPr>
        <w:t>们</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将内隐</w:t>
      </w:r>
      <w:r>
        <w:rPr>
          <w:rFonts w:hint="eastAsia" w:cs="宋体"/>
          <w:b w:val="0"/>
          <w:bCs w:val="0"/>
          <w:i w:val="0"/>
          <w:iCs w:val="0"/>
          <w:color w:val="000000" w:themeColor="text1"/>
          <w:sz w:val="21"/>
          <w:szCs w:val="21"/>
          <w:highlight w:val="none"/>
          <w:lang w:val="en-US" w:eastAsia="zh-CN"/>
          <w14:textFill>
            <w14:solidFill>
              <w14:schemeClr w14:val="tx1"/>
            </w14:solidFill>
          </w14:textFill>
        </w:rPr>
        <w:t>且</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分散的个体判断，转化为清晰可见的集体认知画像，使学生能</w:t>
      </w:r>
      <w:r>
        <w:rPr>
          <w:rFonts w:hint="eastAsia" w:cs="宋体"/>
          <w:b w:val="0"/>
          <w:bCs w:val="0"/>
          <w:i w:val="0"/>
          <w:iCs w:val="0"/>
          <w:color w:val="000000" w:themeColor="text1"/>
          <w:sz w:val="21"/>
          <w:szCs w:val="21"/>
          <w:highlight w:val="none"/>
          <w:lang w:val="en-US" w:eastAsia="zh-CN"/>
          <w14:textFill>
            <w14:solidFill>
              <w14:schemeClr w14:val="tx1"/>
            </w14:solidFill>
          </w14:textFill>
        </w:rPr>
        <w:t>直接</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“看见”班级整体评价的倾向</w:t>
      </w:r>
      <w:r>
        <w:rPr>
          <w:rFonts w:hint="eastAsia" w:cs="宋体"/>
          <w:b w:val="0"/>
          <w:bCs w:val="0"/>
          <w:i w:val="0"/>
          <w:i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对菲利普夫妇的理解大多停留在单一层面。更重要的是，</w:t>
      </w:r>
      <w:r>
        <w:rPr>
          <w:rFonts w:hint="eastAsia" w:cs="宋体"/>
          <w:b w:val="0"/>
          <w:bCs w:val="0"/>
          <w:i w:val="0"/>
          <w:iCs w:val="0"/>
          <w:color w:val="000000" w:themeColor="text1"/>
          <w:sz w:val="21"/>
          <w:szCs w:val="21"/>
          <w:highlight w:val="none"/>
          <w:lang w:val="en-US" w:eastAsia="zh-CN"/>
          <w14:textFill>
            <w14:solidFill>
              <w14:schemeClr w14:val="tx1"/>
            </w14:solidFill>
          </w14:textFill>
        </w:rPr>
        <w:t>词云图</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将“分析人物复杂性”这一抽象任务，锚定在了学生真实存在的认知共性之上。AI以“第三方评论者”身份指出的认知局限，促使</w:t>
      </w:r>
      <w:r>
        <w:rPr>
          <w:rFonts w:hint="eastAsia" w:cs="宋体"/>
          <w:b w:val="0"/>
          <w:bCs w:val="0"/>
          <w:i w:val="0"/>
          <w:iCs w:val="0"/>
          <w:color w:val="000000" w:themeColor="text1"/>
          <w:sz w:val="21"/>
          <w:szCs w:val="21"/>
          <w:highlight w:val="none"/>
          <w:lang w:val="en-US" w:eastAsia="zh-CN"/>
          <w14:textFill>
            <w14:solidFill>
              <w14:schemeClr w14:val="tx1"/>
            </w14:solidFill>
          </w14:textFill>
        </w:rPr>
        <w:t>学生</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主动重返文本，</w:t>
      </w:r>
      <w:r>
        <w:rPr>
          <w:rFonts w:hint="eastAsia" w:cs="宋体"/>
          <w:b w:val="0"/>
          <w:bCs w:val="0"/>
          <w:i w:val="0"/>
          <w:iCs w:val="0"/>
          <w:color w:val="000000" w:themeColor="text1"/>
          <w:sz w:val="21"/>
          <w:szCs w:val="21"/>
          <w:highlight w:val="none"/>
          <w:lang w:val="en-US" w:eastAsia="zh-CN"/>
          <w14:textFill>
            <w14:solidFill>
              <w14:schemeClr w14:val="tx1"/>
            </w14:solidFill>
          </w14:textFill>
        </w:rPr>
        <w:t>发掘</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那些被忽略的“可怜”与“可悲”的细节</w:t>
      </w:r>
      <w:r>
        <w:rPr>
          <w:rFonts w:hint="eastAsia" w:cs="宋体"/>
          <w:b w:val="0"/>
          <w:bCs w:val="0"/>
          <w:i w:val="0"/>
          <w:iCs w:val="0"/>
          <w:color w:val="000000" w:themeColor="text1"/>
          <w:sz w:val="21"/>
          <w:szCs w:val="21"/>
          <w:highlight w:val="none"/>
          <w:lang w:val="en-US" w:eastAsia="zh-CN"/>
          <w14:textFill>
            <w14:solidFill>
              <w14:schemeClr w14:val="tx1"/>
            </w14:solidFill>
          </w14:textFill>
        </w:rPr>
        <w:t>，启动了向文本深处探寻的进程。这一设计重构了课堂的对话逻辑：不是教师抛出问题，学生被动应答，而是让学生看见问题，主动开展探究。</w:t>
      </w:r>
    </w:p>
    <w:p w14:paraId="3EBD32E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cs="宋体"/>
          <w:b w:val="0"/>
          <w:bCs w:val="0"/>
          <w:i w:val="0"/>
          <w:iCs w:val="0"/>
          <w:color w:val="000000" w:themeColor="text1"/>
          <w:sz w:val="21"/>
          <w:szCs w:val="21"/>
          <w:highlight w:val="none"/>
          <w:lang w:val="en-US" w:eastAsia="zh-CN"/>
          <w14:textFill>
            <w14:solidFill>
              <w14:schemeClr w14:val="tx1"/>
            </w14:solidFill>
          </w14:textFill>
        </w:rPr>
      </w:pPr>
      <w:r>
        <w:rPr>
          <w:rFonts w:hint="eastAsia" w:cs="宋体"/>
          <w:b w:val="0"/>
          <w:bCs w:val="0"/>
          <w:i w:val="0"/>
          <w:iCs w:val="0"/>
          <w:color w:val="000000" w:themeColor="text1"/>
          <w:sz w:val="21"/>
          <w:szCs w:val="21"/>
          <w:highlight w:val="none"/>
          <w:lang w:val="en-US" w:eastAsia="zh-CN"/>
          <w14:textFill>
            <w14:solidFill>
              <w14:schemeClr w14:val="tx1"/>
            </w14:solidFill>
          </w14:textFill>
        </w:rPr>
        <w:t>（三）生成新叙述视角片段，直观感受差异</w:t>
      </w:r>
    </w:p>
    <w:p w14:paraId="431E2A6D">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1.学习任务</w:t>
      </w:r>
    </w:p>
    <w:p w14:paraId="3E00406F">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从若瑟夫的视角来讲述这个故事，有什么好处？阅读 AI 生成另一视角的片段，与课文内容做对比，直观感受差异。</w:t>
      </w:r>
    </w:p>
    <w:p w14:paraId="191D9D1F">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2.AI工具运用</w:t>
      </w:r>
    </w:p>
    <w:p w14:paraId="333E1EBC">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利用AI快速生成指定人物视角下的故事改写片段，为课堂提供了直观的具象对比载体，使学生能够清晰感知不同叙述视角下人物形象、情感基调与主题表达的显著差异，从而将抽象的“叙事视角”概念转化为可观察、可分析的文本现实。</w:t>
      </w:r>
    </w:p>
    <w:p w14:paraId="7D680F3C">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20" w:firstLineChars="200"/>
        <w:jc w:val="both"/>
        <w:textAlignment w:val="auto"/>
        <w:rPr>
          <w:rFonts w:hint="eastAsia" w:ascii="微软雅黑" w:hAnsi="微软雅黑" w:eastAsia="微软雅黑" w:cs="微软雅黑"/>
          <w:b w:val="0"/>
          <w:bCs w:val="0"/>
          <w:i w:val="0"/>
          <w:iCs w:val="0"/>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3.教学片段</w:t>
      </w:r>
    </w:p>
    <w:p w14:paraId="48168EDF">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师：我们假设一下，如果故事由菲利普夫妇中的</w:t>
      </w:r>
      <w:r>
        <w:rPr>
          <w:rFonts w:hint="eastAsia" w:cs="宋体"/>
          <w:b w:val="0"/>
          <w:bCs w:val="0"/>
          <w:i w:val="0"/>
          <w:iCs w:val="0"/>
          <w:color w:val="000000" w:themeColor="text1"/>
          <w:sz w:val="21"/>
          <w:szCs w:val="21"/>
          <w:highlight w:val="none"/>
          <w:lang w:val="en-US" w:eastAsia="zh-CN"/>
          <w14:textFill>
            <w14:solidFill>
              <w14:schemeClr w14:val="tx1"/>
            </w14:solidFill>
          </w14:textFill>
        </w:rPr>
        <w:t>某</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个人来讲，会是什么样？</w:t>
      </w:r>
      <w:r>
        <w:rPr>
          <w:rFonts w:hint="eastAsia" w:cs="宋体"/>
          <w:b w:val="0"/>
          <w:bCs w:val="0"/>
          <w:i w:val="0"/>
          <w:iCs w:val="0"/>
          <w:color w:val="000000" w:themeColor="text1"/>
          <w:sz w:val="21"/>
          <w:szCs w:val="21"/>
          <w:highlight w:val="none"/>
          <w:lang w:val="en-US" w:eastAsia="zh-CN"/>
          <w14:textFill>
            <w14:solidFill>
              <w14:schemeClr w14:val="tx1"/>
            </w14:solidFill>
          </w14:textFill>
        </w:rPr>
        <w:t>请看AI模拟菲利普太太的视角所生成的故事，对比课文，思考一下，</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为什么</w:t>
      </w:r>
      <w:r>
        <w:rPr>
          <w:rFonts w:hint="eastAsia" w:cs="宋体"/>
          <w:b w:val="0"/>
          <w:bCs w:val="0"/>
          <w:i w:val="0"/>
          <w:iCs w:val="0"/>
          <w:color w:val="000000" w:themeColor="text1"/>
          <w:sz w:val="21"/>
          <w:szCs w:val="21"/>
          <w:highlight w:val="none"/>
          <w:lang w:val="en-US" w:eastAsia="zh-CN"/>
          <w14:textFill>
            <w14:solidFill>
              <w14:schemeClr w14:val="tx1"/>
            </w14:solidFill>
          </w14:textFill>
        </w:rPr>
        <w:t>作者选择</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若瑟夫来</w:t>
      </w:r>
      <w:r>
        <w:rPr>
          <w:rFonts w:hint="eastAsia" w:cs="宋体"/>
          <w:b w:val="0"/>
          <w:bCs w:val="0"/>
          <w:i w:val="0"/>
          <w:iCs w:val="0"/>
          <w:color w:val="000000" w:themeColor="text1"/>
          <w:sz w:val="21"/>
          <w:szCs w:val="21"/>
          <w:highlight w:val="none"/>
          <w:lang w:val="en-US" w:eastAsia="zh-CN"/>
          <w14:textFill>
            <w14:solidFill>
              <w14:schemeClr w14:val="tx1"/>
            </w14:solidFill>
          </w14:textFill>
        </w:rPr>
        <w:t>讲述故事呢</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w:t>
      </w:r>
    </w:p>
    <w:p w14:paraId="7E22802C">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pPr>
      <w:r>
        <w:rPr>
          <w:color w:val="000000" w:themeColor="text1"/>
          <w:sz w:val="21"/>
          <w:szCs w:val="21"/>
          <w:highlight w:val="none"/>
          <w14:textFill>
            <w14:solidFill>
              <w14:schemeClr w14:val="tx1"/>
            </w14:solidFill>
          </w14:textFill>
        </w:rPr>
        <w:drawing>
          <wp:inline distT="0" distB="0" distL="114300" distR="114300">
            <wp:extent cx="5730875" cy="4905375"/>
            <wp:effectExtent l="0" t="0" r="317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9"/>
                    <a:stretch>
                      <a:fillRect/>
                    </a:stretch>
                  </pic:blipFill>
                  <pic:spPr>
                    <a:xfrm>
                      <a:off x="0" y="0"/>
                      <a:ext cx="5730875" cy="4905375"/>
                    </a:xfrm>
                    <a:prstGeom prst="rect">
                      <a:avLst/>
                    </a:prstGeom>
                    <a:noFill/>
                    <a:ln>
                      <a:noFill/>
                    </a:ln>
                  </pic:spPr>
                </pic:pic>
              </a:graphicData>
            </a:graphic>
          </wp:inline>
        </w:drawing>
      </w:r>
    </w:p>
    <w:p w14:paraId="2436D95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pPr>
      <w:r>
        <w:rPr>
          <w:rFonts w:hint="eastAsia" w:cs="宋体"/>
          <w:b w:val="0"/>
          <w:bCs w:val="0"/>
          <w:i w:val="0"/>
          <w:iCs w:val="0"/>
          <w:color w:val="000000" w:themeColor="text1"/>
          <w:sz w:val="21"/>
          <w:szCs w:val="21"/>
          <w:highlight w:val="none"/>
          <w:lang w:val="en-US" w:eastAsia="zh-CN"/>
          <w14:textFill>
            <w14:solidFill>
              <w14:schemeClr w14:val="tx1"/>
            </w14:solidFill>
          </w14:textFill>
        </w:rPr>
        <w:t>生13</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：如果从菲利普太太的视角讲，会带有强烈的主观色彩，文中于勒的形象也会完全是负面的。另外，菲利普太太本身是文章的主要角色之一，如果</w:t>
      </w:r>
      <w:r>
        <w:rPr>
          <w:rFonts w:hint="eastAsia" w:cs="宋体"/>
          <w:b w:val="0"/>
          <w:bCs w:val="0"/>
          <w:i w:val="0"/>
          <w:iCs w:val="0"/>
          <w:color w:val="000000" w:themeColor="text1"/>
          <w:sz w:val="21"/>
          <w:szCs w:val="21"/>
          <w:highlight w:val="none"/>
          <w:lang w:val="en-US" w:eastAsia="zh-CN"/>
          <w14:textFill>
            <w14:solidFill>
              <w14:schemeClr w14:val="tx1"/>
            </w14:solidFill>
          </w14:textFill>
        </w:rPr>
        <w:t>让</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孩子来叙述，更能清晰地凸显出菲利普太太和于勒的人物形象。</w:t>
      </w:r>
    </w:p>
    <w:p w14:paraId="662D6AF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000000" w:themeColor="text1"/>
          <w:sz w:val="21"/>
          <w:szCs w:val="21"/>
          <w:highlight w:val="none"/>
          <w14:textFill>
            <w14:solidFill>
              <w14:schemeClr w14:val="tx1"/>
            </w14:solidFill>
          </w14:textFill>
        </w:rPr>
      </w:pP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师：也就是说，从孩子的角度出发，更能呈现两类人的对比，如果只让菲利普太太来讲，故事里就没有能和她形成对比的视角了。</w:t>
      </w:r>
    </w:p>
    <w:p w14:paraId="04D1CA25">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pPr>
      <w:r>
        <w:rPr>
          <w:rFonts w:hint="eastAsia" w:cs="宋体"/>
          <w:b w:val="0"/>
          <w:bCs w:val="0"/>
          <w:i w:val="0"/>
          <w:iCs w:val="0"/>
          <w:color w:val="000000" w:themeColor="text1"/>
          <w:sz w:val="21"/>
          <w:szCs w:val="21"/>
          <w:highlight w:val="none"/>
          <w:lang w:val="en-US" w:eastAsia="zh-CN"/>
          <w14:textFill>
            <w14:solidFill>
              <w14:schemeClr w14:val="tx1"/>
            </w14:solidFill>
          </w14:textFill>
        </w:rPr>
        <w:t>生14</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：我觉得这个孩子的视角更中立。首先，他的父母是于勒事件的直接受害者，而他作为孩子，算是相对间接的受害者。所以他既能理解父母的一些心情，又不会像父母那样憎恨于勒。</w:t>
      </w:r>
    </w:p>
    <w:p w14:paraId="4C312720">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师：你刚才有句话特别重要</w:t>
      </w:r>
      <w:r>
        <w:rPr>
          <w:rFonts w:hint="eastAsia" w:cs="宋体"/>
          <w:b w:val="0"/>
          <w:bCs w:val="0"/>
          <w:i w:val="0"/>
          <w:i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他能理解自己的父母。如果换成菲利普太太的视角，这层意思就表现不出来了。同学们看菲利普太太视角的故事时，觉得主旨是什么？</w:t>
      </w:r>
    </w:p>
    <w:p w14:paraId="29DD66E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pPr>
      <w:r>
        <w:rPr>
          <w:rFonts w:hint="eastAsia" w:cs="宋体"/>
          <w:b w:val="0"/>
          <w:bCs w:val="0"/>
          <w:i w:val="0"/>
          <w:iCs w:val="0"/>
          <w:color w:val="000000" w:themeColor="text1"/>
          <w:sz w:val="21"/>
          <w:szCs w:val="21"/>
          <w:highlight w:val="none"/>
          <w:lang w:val="en-US" w:eastAsia="zh-CN"/>
          <w14:textFill>
            <w14:solidFill>
              <w14:schemeClr w14:val="tx1"/>
            </w14:solidFill>
          </w14:textFill>
        </w:rPr>
        <w:t>生15</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：于勒就是个坏蛋</w:t>
      </w:r>
      <w:r>
        <w:rPr>
          <w:rFonts w:hint="eastAsia" w:cs="宋体"/>
          <w:b w:val="0"/>
          <w:bCs w:val="0"/>
          <w:i w:val="0"/>
          <w:i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痛恨</w:t>
      </w:r>
      <w:r>
        <w:rPr>
          <w:rFonts w:hint="eastAsia" w:cs="宋体"/>
          <w:b w:val="0"/>
          <w:bCs w:val="0"/>
          <w:i w:val="0"/>
          <w:i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抨击于勒</w:t>
      </w:r>
      <w:r>
        <w:rPr>
          <w:rFonts w:hint="eastAsia" w:cs="宋体"/>
          <w:b w:val="0"/>
          <w:bCs w:val="0"/>
          <w:i w:val="0"/>
          <w:iCs w:val="0"/>
          <w:color w:val="000000" w:themeColor="text1"/>
          <w:sz w:val="21"/>
          <w:szCs w:val="21"/>
          <w:highlight w:val="none"/>
          <w:lang w:val="en-US" w:eastAsia="zh-CN"/>
          <w14:textFill>
            <w14:solidFill>
              <w14:schemeClr w14:val="tx1"/>
            </w14:solidFill>
          </w14:textFill>
        </w:rPr>
        <w:t>这种败家子</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w:t>
      </w:r>
    </w:p>
    <w:p w14:paraId="45DC0C3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师：莫泊桑把于勒这样一个可怜人的形象呈现给我们，只是为了让我们感受到他的痛苦，和他一样感到绝望吗？《我的叔叔于勒》</w:t>
      </w:r>
      <w:r>
        <w:rPr>
          <w:rFonts w:hint="eastAsia" w:cs="宋体"/>
          <w:b w:val="0"/>
          <w:bCs w:val="0"/>
          <w:i w:val="0"/>
          <w:iCs w:val="0"/>
          <w:color w:val="000000" w:themeColor="text1"/>
          <w:sz w:val="21"/>
          <w:szCs w:val="21"/>
          <w:highlight w:val="none"/>
          <w:lang w:val="en-US" w:eastAsia="zh-CN"/>
          <w14:textFill>
            <w14:solidFill>
              <w14:schemeClr w14:val="tx1"/>
            </w14:solidFill>
          </w14:textFill>
        </w:rPr>
        <w:t>原文的</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结尾</w:t>
      </w:r>
      <w:r>
        <w:rPr>
          <w:rFonts w:hint="eastAsia" w:cs="宋体"/>
          <w:b w:val="0"/>
          <w:bCs w:val="0"/>
          <w:i w:val="0"/>
          <w:iCs w:val="0"/>
          <w:color w:val="000000" w:themeColor="text1"/>
          <w:sz w:val="21"/>
          <w:szCs w:val="21"/>
          <w:highlight w:val="none"/>
          <w:lang w:val="en-US" w:eastAsia="zh-CN"/>
          <w14:textFill>
            <w14:solidFill>
              <w14:schemeClr w14:val="tx1"/>
            </w14:solidFill>
          </w14:textFill>
        </w:rPr>
        <w:t>是，</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若干年后，若瑟夫长大成人，在路上遇到一个白胡子乞丐，他依然给了对方小费。若瑟夫这个人物还代表什么？</w:t>
      </w:r>
    </w:p>
    <w:p w14:paraId="2C91F3FA">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生：</w:t>
      </w:r>
      <w:r>
        <w:rPr>
          <w:rFonts w:hint="eastAsia" w:cs="宋体"/>
          <w:b w:val="0"/>
          <w:bCs w:val="0"/>
          <w:i w:val="0"/>
          <w:iCs w:val="0"/>
          <w:color w:val="000000" w:themeColor="text1"/>
          <w:sz w:val="21"/>
          <w:szCs w:val="21"/>
          <w:highlight w:val="none"/>
          <w:lang w:val="en-US" w:eastAsia="zh-CN"/>
          <w14:textFill>
            <w14:solidFill>
              <w14:schemeClr w14:val="tx1"/>
            </w14:solidFill>
          </w14:textFill>
        </w:rPr>
        <w:t>对美好人性的</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希望</w:t>
      </w:r>
      <w:r>
        <w:rPr>
          <w:rFonts w:hint="eastAsia" w:cs="宋体"/>
          <w:b w:val="0"/>
          <w:bCs w:val="0"/>
          <w:i w:val="0"/>
          <w:iCs w:val="0"/>
          <w:color w:val="000000" w:themeColor="text1"/>
          <w:sz w:val="21"/>
          <w:szCs w:val="21"/>
          <w:highlight w:val="none"/>
          <w:lang w:val="en-US" w:eastAsia="zh-CN"/>
          <w14:textFill>
            <w14:solidFill>
              <w14:schemeClr w14:val="tx1"/>
            </w14:solidFill>
          </w14:textFill>
        </w:rPr>
        <w:t>，希望大家怀有同情心</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w:t>
      </w:r>
    </w:p>
    <w:p w14:paraId="508E8E48">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师：再回想</w:t>
      </w:r>
      <w:r>
        <w:rPr>
          <w:rFonts w:hint="eastAsia" w:cs="宋体"/>
          <w:b w:val="0"/>
          <w:bCs w:val="0"/>
          <w:i w:val="0"/>
          <w:iCs w:val="0"/>
          <w:color w:val="000000" w:themeColor="text1"/>
          <w:sz w:val="21"/>
          <w:szCs w:val="21"/>
          <w:highlight w:val="none"/>
          <w:lang w:val="en-US" w:eastAsia="zh-CN"/>
          <w14:textFill>
            <w14:solidFill>
              <w14:schemeClr w14:val="tx1"/>
            </w14:solidFill>
          </w14:textFill>
        </w:rPr>
        <w:t>一下</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《故乡》的结尾，迅哥儿希望水生和宏儿不要像</w:t>
      </w:r>
      <w:r>
        <w:rPr>
          <w:rFonts w:hint="eastAsia" w:cs="宋体"/>
          <w:b w:val="0"/>
          <w:bCs w:val="0"/>
          <w:i w:val="0"/>
          <w:iCs w:val="0"/>
          <w:color w:val="000000" w:themeColor="text1"/>
          <w:sz w:val="21"/>
          <w:szCs w:val="21"/>
          <w:highlight w:val="none"/>
          <w:lang w:val="en-US" w:eastAsia="zh-CN"/>
          <w14:textFill>
            <w14:solidFill>
              <w14:schemeClr w14:val="tx1"/>
            </w14:solidFill>
          </w14:textFill>
        </w:rPr>
        <w:t>自己和闰土这样，希望他们可以过新的生活，为自己所未经生活过的</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。所以，优秀的作家不会只在作品里输出绝望和痛苦，总会藏着一些期望，一些寄托。如果用菲利普太太的视角讲故事，就像同学们说的，通篇都是批判和对于勒的谩骂，完全体现不出这层 “期望” 了。</w:t>
      </w:r>
    </w:p>
    <w:p w14:paraId="55E1E871">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000000" w:themeColor="text1"/>
          <w:sz w:val="21"/>
          <w:szCs w:val="21"/>
          <w:highlight w:val="none"/>
          <w14:textFill>
            <w14:solidFill>
              <w14:schemeClr w14:val="tx1"/>
            </w14:solidFill>
          </w14:textFill>
        </w:rPr>
      </w:pP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师：提到《故乡》，这里我想请同学们再对比两篇文章。我们讲《故乡》时，探究过 “变了的事物” 和 “不变的事物”，也分享过这些 “变与不变” 的背后，寄托着作者怎样的思考。同样，在《我的叔叔于勒》里，也有“变了的事物”和“不变的事物”。请大家</w:t>
      </w:r>
      <w:r>
        <w:rPr>
          <w:rFonts w:hint="eastAsia" w:cs="宋体"/>
          <w:b w:val="0"/>
          <w:bCs w:val="0"/>
          <w:i w:val="0"/>
          <w:iCs w:val="0"/>
          <w:color w:val="000000" w:themeColor="text1"/>
          <w:sz w:val="21"/>
          <w:szCs w:val="21"/>
          <w:highlight w:val="none"/>
          <w:lang w:val="en-US" w:eastAsia="zh-CN"/>
          <w14:textFill>
            <w14:solidFill>
              <w14:schemeClr w14:val="tx1"/>
            </w14:solidFill>
          </w14:textFill>
        </w:rPr>
        <w:t>思考，</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这些 “变与不变” 的根源是什么？作者在其中寄托了什么？这是今天的第一个作业。第二个作业</w:t>
      </w:r>
      <w:r>
        <w:rPr>
          <w:rFonts w:hint="eastAsia" w:cs="宋体"/>
          <w:b w:val="0"/>
          <w:bCs w:val="0"/>
          <w:i w:val="0"/>
          <w:iCs w:val="0"/>
          <w:color w:val="000000" w:themeColor="text1"/>
          <w:sz w:val="21"/>
          <w:szCs w:val="21"/>
          <w:highlight w:val="none"/>
          <w:lang w:val="en-US" w:eastAsia="zh-CN"/>
          <w14:textFill>
            <w14:solidFill>
              <w14:schemeClr w14:val="tx1"/>
            </w14:solidFill>
          </w14:textFill>
        </w:rPr>
        <w:t>，</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假如成年后的若瑟夫读到鲁迅先生的《故乡》，想给鲁迅先生写一封信分享读后感，你觉得他会写些什么？我给大家一点提示：两篇文章有很多共性，若瑟夫会不会产生一些联想？他自己的经历和行为，会不会帮他更好地理解鲁迅先生在结尾关于 “路” 的比喻？这封信长短不拘，注意信件的基本格式即可。好了，今天这节课就上到这里，下课。</w:t>
      </w:r>
    </w:p>
    <w:p w14:paraId="6C299AEE">
      <w:pPr>
        <w:keepNext w:val="0"/>
        <w:keepLines w:val="0"/>
        <w:pageBreakBefore w:val="0"/>
        <w:widowControl/>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 w:val="0"/>
          <w:bCs w:val="0"/>
          <w:i w:val="0"/>
          <w:iCs w:val="0"/>
          <w:color w:val="000000" w:themeColor="text1"/>
          <w:sz w:val="21"/>
          <w:szCs w:val="21"/>
          <w:highlight w:val="none"/>
          <w14:textFill>
            <w14:solidFill>
              <w14:schemeClr w14:val="tx1"/>
            </w14:solidFill>
          </w14:textFill>
        </w:rPr>
      </w:pP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生：老师再见。</w:t>
      </w:r>
    </w:p>
    <w:p w14:paraId="38389395">
      <w:pPr>
        <w:spacing w:line="360" w:lineRule="auto"/>
        <w:ind w:firstLine="420" w:firstLineChars="200"/>
        <w:rPr>
          <w:rFonts w:hint="eastAsia"/>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4.执教思考</w:t>
      </w:r>
    </w:p>
    <w:p w14:paraId="46864F3F">
      <w:pPr>
        <w:spacing w:line="360" w:lineRule="auto"/>
        <w:ind w:firstLine="420" w:firstLineChars="200"/>
        <w:rPr>
          <w:rFonts w:hint="default"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i w:val="0"/>
          <w:iCs w:val="0"/>
          <w:color w:val="000000" w:themeColor="text1"/>
          <w:sz w:val="21"/>
          <w:szCs w:val="21"/>
          <w:highlight w:val="none"/>
          <w14:textFill>
            <w14:solidFill>
              <w14:schemeClr w14:val="tx1"/>
            </w14:solidFill>
          </w14:textFill>
        </w:rPr>
        <w:t>本环节借助AI生成的对比文本，使“叙事视角”这一抽象概念变得真切可感</w:t>
      </w:r>
      <w:r>
        <w:rPr>
          <w:rFonts w:hint="eastAsia" w:cs="宋体"/>
          <w:b w:val="0"/>
          <w:bCs w:val="0"/>
          <w:i w:val="0"/>
          <w:iCs w:val="0"/>
          <w:color w:val="000000" w:themeColor="text1"/>
          <w:sz w:val="21"/>
          <w:szCs w:val="21"/>
          <w:highlight w:val="none"/>
          <w:lang w:eastAsia="zh-CN"/>
          <w14:textFill>
            <w14:solidFill>
              <w14:schemeClr w14:val="tx1"/>
            </w14:solidFill>
          </w14:textFill>
        </w:rPr>
        <w:t>，</w:t>
      </w:r>
      <w:r>
        <w:rPr>
          <w:rFonts w:hint="eastAsia" w:cs="宋体"/>
          <w:b w:val="0"/>
          <w:bCs w:val="0"/>
          <w:i w:val="0"/>
          <w:iCs w:val="0"/>
          <w:color w:val="000000" w:themeColor="text1"/>
          <w:sz w:val="21"/>
          <w:szCs w:val="21"/>
          <w:highlight w:val="none"/>
          <w:lang w:val="en-US" w:eastAsia="zh-CN"/>
          <w14:textFill>
            <w14:solidFill>
              <w14:schemeClr w14:val="tx1"/>
            </w14:solidFill>
          </w14:textFill>
        </w:rPr>
        <w:t>直接回应了“高阶目标缺乏有效学习路径”的痛点</w:t>
      </w:r>
      <w:r>
        <w:rPr>
          <w:rFonts w:hint="eastAsia" w:ascii="宋体" w:hAnsi="宋体" w:eastAsia="宋体" w:cs="宋体"/>
          <w:b w:val="0"/>
          <w:bCs w:val="0"/>
          <w:i w:val="0"/>
          <w:iCs w:val="0"/>
          <w:color w:val="000000" w:themeColor="text1"/>
          <w:sz w:val="21"/>
          <w:szCs w:val="21"/>
          <w:highlight w:val="none"/>
          <w14:textFill>
            <w14:solidFill>
              <w14:schemeClr w14:val="tx1"/>
            </w14:solidFill>
          </w14:textFill>
        </w:rPr>
        <w:t>。</w:t>
      </w:r>
      <w:r>
        <w:rPr>
          <w:rFonts w:hint="eastAsia" w:cs="宋体"/>
          <w:b w:val="0"/>
          <w:bCs w:val="0"/>
          <w:i w:val="0"/>
          <w:iCs w:val="0"/>
          <w:color w:val="000000" w:themeColor="text1"/>
          <w:sz w:val="21"/>
          <w:szCs w:val="21"/>
          <w:highlight w:val="none"/>
          <w:lang w:val="en-US" w:eastAsia="zh-CN"/>
          <w14:textFill>
            <w14:solidFill>
              <w14:schemeClr w14:val="tx1"/>
            </w14:solidFill>
          </w14:textFill>
        </w:rPr>
        <w:t>AI生成文本，使学生无需经历额外的认知消耗，集中精力对比不同叙述视角带来的差异，直观且深刻地体会到</w:t>
      </w:r>
      <w:r>
        <w:rPr>
          <w:rFonts w:hint="eastAsia" w:ascii="宋体" w:hAnsi="宋体" w:eastAsia="宋体" w:cs="宋体"/>
          <w:b w:val="0"/>
          <w:bCs w:val="0"/>
          <w:i w:val="0"/>
          <w:iCs w:val="0"/>
          <w:color w:val="000000" w:themeColor="text1"/>
          <w:sz w:val="21"/>
          <w:szCs w:val="21"/>
          <w:highlight w:val="none"/>
          <w14:textFill>
            <w14:solidFill>
              <w14:schemeClr w14:val="tx1"/>
            </w14:solidFill>
          </w14:textFill>
        </w:rPr>
        <w:t>叙述者立场如何深刻影响情感基调、人物塑造乃至主题走向。这种具象的呈现，让学生不仅能指出若瑟夫视角所包含的“中立”与“希望”，更能真正读懂作者为何选择孩子的眼睛来叙述：在冷静揭示金钱社会对人性的</w:t>
      </w:r>
      <w:r>
        <w:rPr>
          <w:rFonts w:hint="eastAsia" w:cs="宋体"/>
          <w:b w:val="0"/>
          <w:bCs w:val="0"/>
          <w:i w:val="0"/>
          <w:iCs w:val="0"/>
          <w:color w:val="000000" w:themeColor="text1"/>
          <w:sz w:val="21"/>
          <w:szCs w:val="21"/>
          <w:highlight w:val="none"/>
          <w:lang w:val="en-US" w:eastAsia="zh-CN"/>
          <w14:textFill>
            <w14:solidFill>
              <w14:schemeClr w14:val="tx1"/>
            </w14:solidFill>
          </w14:textFill>
        </w:rPr>
        <w:t>异化</w:t>
      </w:r>
      <w:r>
        <w:rPr>
          <w:rFonts w:hint="eastAsia" w:ascii="宋体" w:hAnsi="宋体" w:eastAsia="宋体" w:cs="宋体"/>
          <w:b w:val="0"/>
          <w:bCs w:val="0"/>
          <w:i w:val="0"/>
          <w:iCs w:val="0"/>
          <w:color w:val="000000" w:themeColor="text1"/>
          <w:sz w:val="21"/>
          <w:szCs w:val="21"/>
          <w:highlight w:val="none"/>
          <w14:textFill>
            <w14:solidFill>
              <w14:schemeClr w14:val="tx1"/>
            </w14:solidFill>
          </w14:textFill>
        </w:rPr>
        <w:t>之余，仍为善良与同情保留了温度。</w:t>
      </w:r>
      <w:r>
        <w:rPr>
          <w:rFonts w:hint="eastAsia" w:cs="宋体"/>
          <w:b w:val="0"/>
          <w:bCs w:val="0"/>
          <w:i w:val="0"/>
          <w:iCs w:val="0"/>
          <w:color w:val="000000" w:themeColor="text1"/>
          <w:sz w:val="21"/>
          <w:szCs w:val="21"/>
          <w:highlight w:val="none"/>
          <w:lang w:val="en-US" w:eastAsia="zh-CN"/>
          <w14:textFill>
            <w14:solidFill>
              <w14:schemeClr w14:val="tx1"/>
            </w14:solidFill>
          </w14:textFill>
        </w:rPr>
        <w:t>这一设计不仅让抽象概念变得可感，更降低了学生理解高阶概念的认知负荷，让难以落地的高阶目标，转换为学生学习历程的关键一步。</w:t>
      </w:r>
    </w:p>
    <w:p w14:paraId="1D8EC040">
      <w:pPr>
        <w:spacing w:line="360" w:lineRule="auto"/>
        <w:ind w:firstLine="420" w:firstLineChars="200"/>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五、经验与反思</w:t>
      </w:r>
    </w:p>
    <w:p w14:paraId="2D15E195">
      <w:pPr>
        <w:spacing w:line="360" w:lineRule="auto"/>
        <w:ind w:firstLine="420" w:firstLineChars="200"/>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本次教学中，AI工具在在学习起点</w:t>
      </w:r>
      <w:r>
        <w:rPr>
          <w:rFonts w:hint="eastAsia" w:cs="宋体"/>
          <w:b w:val="0"/>
          <w:bCs w:val="0"/>
          <w:i w:val="0"/>
          <w:iCs w:val="0"/>
          <w:color w:val="000000" w:themeColor="text1"/>
          <w:sz w:val="21"/>
          <w:szCs w:val="21"/>
          <w:highlight w:val="none"/>
          <w:lang w:val="en-US" w:eastAsia="zh-CN"/>
          <w14:textFill>
            <w14:solidFill>
              <w14:schemeClr w14:val="tx1"/>
            </w14:solidFill>
          </w14:textFill>
        </w:rPr>
        <w:t>确定</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、认知可视化与叙事视角转化等方面，提供了传统手段难以实现的支撑，体现出其在提升课堂效率与深度方面的价值。然而，反思其应用过程，仍有两点值得进一步审视：</w:t>
      </w:r>
    </w:p>
    <w:p w14:paraId="72C1D858">
      <w:pPr>
        <w:spacing w:line="360" w:lineRule="auto"/>
        <w:ind w:firstLine="420" w:firstLineChars="200"/>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其一，AI的介入是否总是必要的？</w:t>
      </w:r>
      <w:r>
        <w:rPr>
          <w:rFonts w:hint="eastAsia" w:cs="宋体"/>
          <w:b w:val="0"/>
          <w:bCs w:val="0"/>
          <w:i w:val="0"/>
          <w:iCs w:val="0"/>
          <w:color w:val="000000" w:themeColor="text1"/>
          <w:sz w:val="21"/>
          <w:szCs w:val="21"/>
          <w:highlight w:val="none"/>
          <w:lang w:val="en-US" w:eastAsia="zh-CN"/>
          <w14:textFill>
            <w14:solidFill>
              <w14:schemeClr w14:val="tx1"/>
            </w14:solidFill>
          </w14:textFill>
        </w:rPr>
        <w:t>在</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“AI评论家”</w:t>
      </w:r>
      <w:r>
        <w:rPr>
          <w:rFonts w:hint="eastAsia" w:cs="宋体"/>
          <w:b w:val="0"/>
          <w:bCs w:val="0"/>
          <w:i w:val="0"/>
          <w:iCs w:val="0"/>
          <w:color w:val="000000" w:themeColor="text1"/>
          <w:sz w:val="21"/>
          <w:szCs w:val="21"/>
          <w:highlight w:val="none"/>
          <w:lang w:val="en-US" w:eastAsia="zh-CN"/>
          <w14:textFill>
            <w14:solidFill>
              <w14:schemeClr w14:val="tx1"/>
            </w14:solidFill>
          </w14:textFill>
        </w:rPr>
        <w:t>这一环节里</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词云图已清晰呈现学生评价的趋势，若能在此基础上引导学生自主观察、归纳出认知的“单一化”倾向，同样能触发深度思考，甚至更能锻炼学生的观察与概括能力。AI在此处的“评论”功能，更多是提供一种外在的、权威的确认，其使用应建立在学生自主探究之后，作为补充与深化，而非代替学生完成本应经历的思维过程。</w:t>
      </w:r>
    </w:p>
    <w:p w14:paraId="21A7CBB2">
      <w:pPr>
        <w:spacing w:line="360" w:lineRule="auto"/>
        <w:ind w:firstLine="420" w:firstLineChars="200"/>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其二，是否存在“技术依赖”的风险？本课中，学生对AI生成的对比片段分析透彻，但若长期习惯于接受现成的标准对照物，是否会削弱其自主进行创造性改写与深度思辨的意愿与能力？技术应作为思维的支架而非替代</w:t>
      </w:r>
      <w:r>
        <w:rPr>
          <w:rFonts w:hint="eastAsia" w:cs="宋体"/>
          <w:b w:val="0"/>
          <w:bCs w:val="0"/>
          <w:i w:val="0"/>
          <w:iCs w:val="0"/>
          <w:color w:val="000000" w:themeColor="text1"/>
          <w:sz w:val="21"/>
          <w:szCs w:val="21"/>
          <w:highlight w:val="none"/>
          <w:lang w:val="en-US" w:eastAsia="zh-CN"/>
          <w14:textFill>
            <w14:solidFill>
              <w14:schemeClr w14:val="tx1"/>
            </w14:solidFill>
          </w14:textFill>
        </w:rPr>
        <w:t>品</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，如何在使用AI提供素材的同时，仍能激发并保护学生</w:t>
      </w:r>
      <w:r>
        <w:rPr>
          <w:rFonts w:hint="eastAsia" w:cs="宋体"/>
          <w:b w:val="0"/>
          <w:bCs w:val="0"/>
          <w:i w:val="0"/>
          <w:iCs w:val="0"/>
          <w:color w:val="000000" w:themeColor="text1"/>
          <w:sz w:val="21"/>
          <w:szCs w:val="21"/>
          <w:highlight w:val="none"/>
          <w:lang w:val="en-US" w:eastAsia="zh-CN"/>
          <w14:textFill>
            <w14:solidFill>
              <w14:schemeClr w14:val="tx1"/>
            </w14:solidFill>
          </w14:textFill>
        </w:rPr>
        <w:t>的</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创造力，是后续实践中需持续关注的命题。</w:t>
      </w:r>
    </w:p>
    <w:p w14:paraId="20E622F0">
      <w:pPr>
        <w:spacing w:line="360" w:lineRule="auto"/>
        <w:ind w:firstLine="420" w:firstLineChars="200"/>
        <w:rPr>
          <w:rFonts w:hint="default"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pPr>
      <w:r>
        <w:rPr>
          <w:rFonts w:hint="default"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本案例设计</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的</w:t>
      </w:r>
      <w:r>
        <w:rPr>
          <w:rFonts w:hint="default"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核心意图并非展示技术，而是尝试回应</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文学</w:t>
      </w:r>
      <w:r>
        <w:rPr>
          <w:rFonts w:hint="default"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阅读教学中长期存在的三个关键困难：学情把握的模糊性、认知过程的内隐性、以及高阶目标落地的艰难性。AI工具的引入，正是针对这些难点所做的尝试</w:t>
      </w:r>
      <w:r>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。教师借助AI工具，</w:t>
      </w:r>
      <w:r>
        <w:rPr>
          <w:rFonts w:hint="default"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使教学起点更贴近学生真问题，通过可视化呈现让集体认知变得可议可析，通过生成对比文本为抽象概念提供具象载体。这些尝试，使得技术并非悬浮于教学之上，而是嵌入到学生从“感知”到“鉴赏”的理解进程之中，推动深度学习。</w:t>
      </w:r>
    </w:p>
    <w:p w14:paraId="369B4EA8">
      <w:pPr>
        <w:spacing w:line="360" w:lineRule="auto"/>
        <w:ind w:firstLine="420" w:firstLineChars="200"/>
        <w:rPr>
          <w:rFonts w:hint="default"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pPr>
      <w:r>
        <w:rPr>
          <w:rFonts w:hint="default"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t>与此同时，本案例也进一步明确：技术并未改变语文课的实质。课堂中最触动人心、引发思考的环节——无论是体察菲利普夫妇“可恨”背后的“可悲”，还是领会若瑟夫视角中留存的人性微光——始终依赖于师生对文本的细读、对语言的品味以及对文学意义的共同建构。技术在此更像一位沉默的协作者，它在高效处理信息、提供材料之后，将更多的课堂时间与思维空间，归还给了更有温度的语言实践与人文对话。</w:t>
      </w:r>
    </w:p>
    <w:p w14:paraId="7CC244C9">
      <w:pPr>
        <w:spacing w:line="360" w:lineRule="auto"/>
        <w:ind w:firstLine="400" w:firstLineChars="200"/>
        <w:rPr>
          <w:rFonts w:hint="default"/>
          <w:color w:val="000000" w:themeColor="text1"/>
          <w:lang w:val="en-US" w:eastAsia="zh-CN"/>
          <w14:textFill>
            <w14:solidFill>
              <w14:schemeClr w14:val="tx1"/>
            </w14:solidFill>
          </w14:textFill>
        </w:rPr>
      </w:pPr>
    </w:p>
    <w:p w14:paraId="51C15DC3">
      <w:pPr>
        <w:spacing w:line="360" w:lineRule="auto"/>
        <w:ind w:firstLine="400" w:firstLineChars="200"/>
        <w:rPr>
          <w:rFonts w:hint="default"/>
          <w:color w:val="000000" w:themeColor="text1"/>
          <w:lang w:val="en-US" w:eastAsia="zh-CN"/>
          <w14:textFill>
            <w14:solidFill>
              <w14:schemeClr w14:val="tx1"/>
            </w14:solidFill>
          </w14:textFill>
        </w:rPr>
      </w:pPr>
    </w:p>
    <w:p w14:paraId="465BF06D">
      <w:pPr>
        <w:spacing w:line="360" w:lineRule="auto"/>
        <w:ind w:firstLine="400" w:firstLineChars="200"/>
        <w:rPr>
          <w:rFonts w:hint="default"/>
          <w:color w:val="000000" w:themeColor="text1"/>
          <w:lang w:val="en-US" w:eastAsia="zh-CN"/>
          <w14:textFill>
            <w14:solidFill>
              <w14:schemeClr w14:val="tx1"/>
            </w14:solidFill>
          </w14:textFill>
        </w:rPr>
      </w:pPr>
    </w:p>
    <w:p w14:paraId="38866C57">
      <w:pPr>
        <w:spacing w:line="360" w:lineRule="auto"/>
        <w:ind w:firstLine="420" w:firstLineChars="200"/>
        <w:rPr>
          <w:rFonts w:hint="eastAsia" w:ascii="宋体" w:hAnsi="宋体" w:eastAsia="宋体" w:cs="宋体"/>
          <w:b w:val="0"/>
          <w:bCs w:val="0"/>
          <w:i w:val="0"/>
          <w:iCs w:val="0"/>
          <w:color w:val="000000" w:themeColor="text1"/>
          <w:sz w:val="21"/>
          <w:szCs w:val="21"/>
          <w:highlight w:val="none"/>
          <w14:textFill>
            <w14:solidFill>
              <w14:schemeClr w14:val="tx1"/>
            </w14:solidFill>
          </w14:textFill>
        </w:rPr>
      </w:pPr>
    </w:p>
    <w:p w14:paraId="0EB323F3">
      <w:pPr>
        <w:spacing w:line="360" w:lineRule="auto"/>
        <w:rPr>
          <w:rFonts w:hint="eastAsia" w:ascii="宋体" w:hAnsi="宋体" w:eastAsia="宋体" w:cs="宋体"/>
          <w:b w:val="0"/>
          <w:bCs w:val="0"/>
          <w:i w:val="0"/>
          <w:iCs w:val="0"/>
          <w:color w:val="000000" w:themeColor="text1"/>
          <w:sz w:val="21"/>
          <w:szCs w:val="21"/>
          <w:highlight w:val="none"/>
          <w:lang w:val="en-US" w:eastAsia="zh-CN"/>
          <w14:textFill>
            <w14:solidFill>
              <w14:schemeClr w14:val="tx1"/>
            </w14:solidFill>
          </w14:textFill>
        </w:rPr>
      </w:pPr>
    </w:p>
    <w:p w14:paraId="76EA31BC">
      <w:pPr>
        <w:rPr>
          <w:color w:val="000000" w:themeColor="text1"/>
          <w14:textFill>
            <w14:solidFill>
              <w14:schemeClr w14:val="tx1"/>
            </w14:solidFill>
          </w14:textFill>
        </w:rPr>
      </w:pP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5F077C"/>
    <w:multiLevelType w:val="singleLevel"/>
    <w:tmpl w:val="3F5F077C"/>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55535A"/>
    <w:rsid w:val="049A1F0B"/>
    <w:rsid w:val="1BFF0C76"/>
    <w:rsid w:val="42156510"/>
    <w:rsid w:val="4AD4683C"/>
    <w:rsid w:val="5EBB40B9"/>
    <w:rsid w:val="657E520F"/>
    <w:rsid w:val="69CC69C6"/>
    <w:rsid w:val="6F55535A"/>
    <w:rsid w:val="77CE2E6C"/>
    <w:rsid w:val="7FEA62F3"/>
    <w:rsid w:val="9E67A77F"/>
    <w:rsid w:val="CCFF4B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left"/>
    </w:pPr>
    <w:rPr>
      <w:rFonts w:ascii="宋体" w:hAnsi="宋体" w:eastAsia="宋体" w:cs="宋体"/>
      <w:color w:val="000000"/>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8229</Words>
  <Characters>8303</Characters>
  <Lines>0</Lines>
  <Paragraphs>0</Paragraphs>
  <TotalTime>3</TotalTime>
  <ScaleCrop>false</ScaleCrop>
  <LinksUpToDate>false</LinksUpToDate>
  <CharactersWithSpaces>8356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2026-01-30T08:32:00Z</dcterms:created>
  <dc:creator>薇</dc:creator>
  <cp:lastModifiedBy>薇</cp:lastModifiedBy>
  <dcterms:modified xsi:type="dcterms:W3CDTF">2026-03-14T08:02:05Z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FB33074BD8944BB58CFE8762DEDC6DA6_13</vt:lpwstr>
  </property>
  <property fmtid="{D5CDD505-2E9C-101B-9397-08002B2CF9AE}" pid="4" name="KSOTemplateDocerSaveRecord">
    <vt:lpwstr>eyJoZGlkIjoiMzEwNTM5NzYwMDRjMzkwZTVkZjY2ODkwMGIxNGU0OTUiLCJ1c2VySWQiOiIyMDI3NTE5MSJ9</vt:lpwstr>
  </property>
</Properties>
</file>